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1CD01F" w14:textId="77777777" w:rsidR="00B3023C" w:rsidRPr="00067704" w:rsidRDefault="00B3023C" w:rsidP="00B3023C">
      <w:pPr>
        <w:tabs>
          <w:tab w:val="left" w:pos="1140"/>
        </w:tabs>
        <w:spacing w:after="0" w:line="240" w:lineRule="auto"/>
        <w:ind w:firstLine="709"/>
        <w:rPr>
          <w:rFonts w:ascii="Arial" w:eastAsia="Times" w:hAnsi="Arial" w:cs="Arial"/>
          <w:b/>
          <w:bCs/>
          <w:sz w:val="20"/>
        </w:rPr>
      </w:pPr>
      <w:r w:rsidRPr="00067704">
        <w:rPr>
          <w:rFonts w:ascii="Arial" w:eastAsia="Times" w:hAnsi="Arial" w:cs="Arial"/>
          <w:b/>
          <w:bCs/>
          <w:sz w:val="20"/>
        </w:rPr>
        <w:t>1900003</w:t>
      </w:r>
    </w:p>
    <w:p w14:paraId="706926DA" w14:textId="28AC306F" w:rsidR="00B3023C" w:rsidRPr="00067704" w:rsidRDefault="004359BB" w:rsidP="00B3023C">
      <w:pPr>
        <w:spacing w:after="0" w:line="240" w:lineRule="auto"/>
        <w:jc w:val="center"/>
        <w:rPr>
          <w:rFonts w:ascii="Arial" w:eastAsia="Times" w:hAnsi="Arial" w:cs="Arial"/>
        </w:rPr>
      </w:pPr>
      <w:r w:rsidRPr="00067704">
        <w:rPr>
          <w:rFonts w:ascii="Arial" w:hAnsi="Arial" w:cs="Arial"/>
          <w:b/>
          <w:bCs/>
          <w:noProof/>
          <w:sz w:val="20"/>
        </w:rPr>
        <mc:AlternateContent>
          <mc:Choice Requires="wpg">
            <w:drawing>
              <wp:anchor distT="0" distB="0" distL="114300" distR="114300" simplePos="0" relativeHeight="251659264" behindDoc="0" locked="0" layoutInCell="1" allowOverlap="1" wp14:anchorId="3313A11D" wp14:editId="442709B5">
                <wp:simplePos x="0" y="0"/>
                <wp:positionH relativeFrom="column">
                  <wp:posOffset>165735</wp:posOffset>
                </wp:positionH>
                <wp:positionV relativeFrom="paragraph">
                  <wp:posOffset>6350</wp:posOffset>
                </wp:positionV>
                <wp:extent cx="1429385" cy="783590"/>
                <wp:effectExtent l="0" t="0" r="0" b="0"/>
                <wp:wrapNone/>
                <wp:docPr id="11" name="Group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9385" cy="783590"/>
                          <a:chOff x="1605" y="1319"/>
                          <a:chExt cx="2251" cy="1140"/>
                        </a:xfrm>
                      </wpg:grpSpPr>
                      <wps:wsp>
                        <wps:cNvPr id="12" name="Text Box 6"/>
                        <wps:cNvSpPr txBox="1">
                          <a:spLocks noChangeArrowheads="1"/>
                        </wps:cNvSpPr>
                        <wps:spPr bwMode="auto">
                          <a:xfrm>
                            <a:off x="1786" y="1543"/>
                            <a:ext cx="2070" cy="525"/>
                          </a:xfrm>
                          <a:prstGeom prst="rect">
                            <a:avLst/>
                          </a:prstGeom>
                          <a:noFill/>
                          <a:ln>
                            <a:noFill/>
                          </a:ln>
                          <a:extLst/>
                        </wps:spPr>
                        <wps:txbx>
                          <w:txbxContent>
                            <w:p w14:paraId="1318AEC7" w14:textId="77777777" w:rsidR="00067704" w:rsidRPr="00B3023C" w:rsidRDefault="00067704" w:rsidP="00B3023C">
                              <w:pPr>
                                <w:pStyle w:val="Titre6"/>
                                <w:rPr>
                                  <w:rFonts w:ascii="Arial" w:hAnsi="Arial" w:cs="Arial"/>
                                  <w:b/>
                                  <w:sz w:val="40"/>
                                  <w:szCs w:val="40"/>
                                </w:rPr>
                              </w:pPr>
                              <w:r w:rsidRPr="00B3023C">
                                <w:rPr>
                                  <w:rFonts w:ascii="Arial" w:hAnsi="Arial" w:cs="Arial"/>
                                  <w:b/>
                                  <w:sz w:val="40"/>
                                  <w:szCs w:val="40"/>
                                </w:rPr>
                                <w:t>DSCG</w:t>
                              </w:r>
                            </w:p>
                          </w:txbxContent>
                        </wps:txbx>
                        <wps:bodyPr rot="0" vert="horz" wrap="square" lIns="91440" tIns="45720" rIns="91440" bIns="45720" anchor="t" anchorCtr="0" upright="1">
                          <a:noAutofit/>
                        </wps:bodyPr>
                      </wps:wsp>
                      <wps:wsp>
                        <wps:cNvPr id="13" name="AutoShape 7"/>
                        <wps:cNvSpPr>
                          <a:spLocks noChangeArrowheads="1"/>
                        </wps:cNvSpPr>
                        <wps:spPr bwMode="auto">
                          <a:xfrm>
                            <a:off x="1605" y="1319"/>
                            <a:ext cx="1860" cy="1140"/>
                          </a:xfrm>
                          <a:prstGeom prst="foldedCorner">
                            <a:avLst>
                              <a:gd name="adj" fmla="val 12500"/>
                            </a:avLst>
                          </a:prstGeom>
                          <a:noFill/>
                          <a:ln w="9525">
                            <a:solidFill>
                              <a:srgbClr val="000000"/>
                            </a:solidFill>
                            <a:round/>
                            <a:headEnd/>
                            <a:tailEnd/>
                          </a:ln>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w16se="http://schemas.microsoft.com/office/word/2015/wordml/symex" xmlns:w15="http://schemas.microsoft.com/office/word/2012/wordml" xmlns:cx="http://schemas.microsoft.com/office/drawing/2014/chartex">
            <w:pict>
              <v:group w14:anchorId="3313A11D" id="Groupe 4" o:spid="_x0000_s1026" style="position:absolute;left:0;text-align:left;margin-left:13.05pt;margin-top:.5pt;width:112.55pt;height:61.7pt;z-index:251659264" coordorigin="1605,1319" coordsize="2251,1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">
                <v:shapetype id="_x0000_t202" coordsize="21600,21600" o:spt="202" path="m,l,21600r21600,l21600,xe">
                  <v:stroke joinstyle="miter"/>
                  <v:path gradientshapeok="t" o:connecttype="rect"/>
                </v:shapetype>
                <v:shape id="Text Box 6" o:spid="_x0000_s1027" type="#_x0000_t202" style="position:absolute;left:1786;top:1543;width:207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1318AEC7" w14:textId="77777777" w:rsidR="00067704" w:rsidRPr="00B3023C" w:rsidRDefault="00067704" w:rsidP="00B3023C">
                        <w:pPr>
                          <w:pStyle w:val="Titre6"/>
                          <w:rPr>
                            <w:rFonts w:ascii="Arial" w:hAnsi="Arial" w:cs="Arial"/>
                            <w:b/>
                            <w:sz w:val="40"/>
                            <w:szCs w:val="40"/>
                          </w:rPr>
                        </w:pPr>
                        <w:r w:rsidRPr="00B3023C">
                          <w:rPr>
                            <w:rFonts w:ascii="Arial" w:hAnsi="Arial" w:cs="Arial"/>
                            <w:b/>
                            <w:sz w:val="40"/>
                            <w:szCs w:val="40"/>
                          </w:rPr>
                          <w:t>DSCG</w:t>
                        </w:r>
                      </w:p>
                    </w:txbxContent>
                  </v:textbox>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7" o:spid="_x0000_s1028" type="#_x0000_t65" style="position:absolute;left:1605;top:1319;width:186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" filled="f"/>
              </v:group>
            </w:pict>
          </mc:Fallback>
        </mc:AlternateContent>
      </w:r>
    </w:p>
    <w:p w14:paraId="0D046120" w14:textId="77777777" w:rsidR="00B3023C" w:rsidRPr="00067704" w:rsidRDefault="00B3023C" w:rsidP="00B3023C">
      <w:pPr>
        <w:spacing w:after="0" w:line="240" w:lineRule="auto"/>
        <w:jc w:val="center"/>
        <w:rPr>
          <w:rFonts w:ascii="Arial" w:eastAsia="Times" w:hAnsi="Arial" w:cs="Arial"/>
        </w:rPr>
      </w:pPr>
    </w:p>
    <w:p w14:paraId="7C0EB9B3" w14:textId="77777777" w:rsidR="00B3023C" w:rsidRPr="00067704" w:rsidRDefault="00B3023C" w:rsidP="00B3023C">
      <w:pPr>
        <w:spacing w:after="0" w:line="240" w:lineRule="auto"/>
        <w:jc w:val="center"/>
        <w:rPr>
          <w:rFonts w:ascii="Arial" w:hAnsi="Arial" w:cs="Arial"/>
        </w:rPr>
      </w:pPr>
    </w:p>
    <w:p w14:paraId="5BF70741" w14:textId="77777777" w:rsidR="00B3023C" w:rsidRPr="00067704" w:rsidRDefault="00B3023C" w:rsidP="00B3023C">
      <w:pPr>
        <w:spacing w:after="0" w:line="240" w:lineRule="auto"/>
        <w:jc w:val="center"/>
        <w:rPr>
          <w:rFonts w:ascii="Arial" w:hAnsi="Arial" w:cs="Arial"/>
          <w:b/>
          <w:bCs/>
          <w:sz w:val="28"/>
        </w:rPr>
      </w:pPr>
    </w:p>
    <w:p w14:paraId="2EDE32F0" w14:textId="77777777" w:rsidR="00B3023C" w:rsidRPr="00067704" w:rsidRDefault="00B3023C" w:rsidP="00B3023C">
      <w:pPr>
        <w:spacing w:after="0" w:line="240" w:lineRule="auto"/>
        <w:jc w:val="center"/>
        <w:rPr>
          <w:rFonts w:ascii="Arial" w:hAnsi="Arial" w:cs="Arial"/>
          <w:b/>
          <w:bCs/>
          <w:sz w:val="28"/>
        </w:rPr>
      </w:pPr>
    </w:p>
    <w:p w14:paraId="1D54F15D" w14:textId="77777777" w:rsidR="00B3023C" w:rsidRPr="00067704" w:rsidRDefault="00B3023C" w:rsidP="00B3023C">
      <w:pPr>
        <w:pStyle w:val="Titre1"/>
        <w:rPr>
          <w:rFonts w:ascii="Arial" w:hAnsi="Arial" w:cs="Arial"/>
        </w:rPr>
      </w:pPr>
    </w:p>
    <w:p w14:paraId="5EBC3DE5" w14:textId="77777777" w:rsidR="00B3023C" w:rsidRPr="00067704" w:rsidRDefault="00B3023C" w:rsidP="00B3023C">
      <w:pPr>
        <w:spacing w:after="0" w:line="240" w:lineRule="auto"/>
        <w:jc w:val="center"/>
        <w:rPr>
          <w:rFonts w:ascii="Arial" w:eastAsia="Arial Unicode MS" w:hAnsi="Arial" w:cs="Arial"/>
          <w:sz w:val="48"/>
        </w:rPr>
      </w:pPr>
    </w:p>
    <w:p w14:paraId="769F7479" w14:textId="77777777" w:rsidR="00B3023C" w:rsidRPr="00067704" w:rsidRDefault="00B3023C" w:rsidP="00B3023C">
      <w:pPr>
        <w:pStyle w:val="Titre"/>
        <w:rPr>
          <w:rFonts w:ascii="Arial" w:hAnsi="Arial" w:cs="Arial"/>
          <w:b/>
          <w:bCs/>
          <w:caps/>
          <w:sz w:val="48"/>
        </w:rPr>
      </w:pPr>
      <w:r w:rsidRPr="00067704">
        <w:rPr>
          <w:rFonts w:ascii="Arial" w:hAnsi="Arial" w:cs="Arial"/>
          <w:b/>
          <w:bCs/>
          <w:caps/>
          <w:sz w:val="48"/>
        </w:rPr>
        <w:t>SESSION 2019</w:t>
      </w:r>
    </w:p>
    <w:p w14:paraId="5E443094" w14:textId="77777777" w:rsidR="00B3023C" w:rsidRPr="00067704" w:rsidRDefault="00B3023C" w:rsidP="00B3023C">
      <w:pPr>
        <w:spacing w:after="0" w:line="240" w:lineRule="auto"/>
        <w:jc w:val="center"/>
        <w:rPr>
          <w:rFonts w:ascii="Arial" w:hAnsi="Arial" w:cs="Arial"/>
          <w:sz w:val="48"/>
        </w:rPr>
      </w:pPr>
    </w:p>
    <w:p w14:paraId="790889E2" w14:textId="77777777" w:rsidR="00B3023C" w:rsidRPr="00067704" w:rsidRDefault="00B3023C" w:rsidP="00B3023C">
      <w:pPr>
        <w:spacing w:after="0" w:line="240" w:lineRule="auto"/>
        <w:jc w:val="center"/>
        <w:rPr>
          <w:rFonts w:ascii="Arial" w:hAnsi="Arial" w:cs="Arial"/>
          <w:b/>
          <w:sz w:val="48"/>
        </w:rPr>
      </w:pPr>
    </w:p>
    <w:p w14:paraId="579EA76C" w14:textId="77777777" w:rsidR="00B3023C" w:rsidRPr="00067704" w:rsidRDefault="00B3023C" w:rsidP="00B3023C">
      <w:pPr>
        <w:spacing w:after="0" w:line="240" w:lineRule="auto"/>
        <w:jc w:val="center"/>
        <w:rPr>
          <w:rFonts w:ascii="Arial" w:hAnsi="Arial" w:cs="Arial"/>
          <w:b/>
          <w:sz w:val="48"/>
        </w:rPr>
      </w:pPr>
    </w:p>
    <w:p w14:paraId="7C89D20B" w14:textId="77777777" w:rsidR="00B3023C" w:rsidRPr="00067704" w:rsidRDefault="00B3023C" w:rsidP="00B3023C">
      <w:pPr>
        <w:pStyle w:val="Titre3"/>
        <w:pBdr>
          <w:top w:val="none" w:sz="0" w:space="0" w:color="auto"/>
          <w:left w:val="none" w:sz="0" w:space="0" w:color="auto"/>
          <w:bottom w:val="none" w:sz="0" w:space="0" w:color="auto"/>
          <w:right w:val="none" w:sz="0" w:space="0" w:color="auto"/>
        </w:pBdr>
        <w:spacing w:line="240" w:lineRule="auto"/>
        <w:rPr>
          <w:rFonts w:ascii="Arial" w:hAnsi="Arial" w:cs="Arial"/>
          <w:color w:val="auto"/>
          <w:sz w:val="48"/>
        </w:rPr>
      </w:pPr>
      <w:r w:rsidRPr="00067704">
        <w:rPr>
          <w:rFonts w:ascii="Arial" w:hAnsi="Arial" w:cs="Arial"/>
          <w:color w:val="auto"/>
          <w:sz w:val="48"/>
        </w:rPr>
        <w:t>UE3 – MANAGEMENT ET CONTRÔLE</w:t>
      </w:r>
    </w:p>
    <w:p w14:paraId="4E4BDAD8" w14:textId="77777777" w:rsidR="00B3023C" w:rsidRPr="00067704" w:rsidRDefault="00B3023C" w:rsidP="00B3023C">
      <w:pPr>
        <w:pStyle w:val="Titre3"/>
        <w:pBdr>
          <w:top w:val="none" w:sz="0" w:space="0" w:color="auto"/>
          <w:left w:val="none" w:sz="0" w:space="0" w:color="auto"/>
          <w:bottom w:val="none" w:sz="0" w:space="0" w:color="auto"/>
          <w:right w:val="none" w:sz="0" w:space="0" w:color="auto"/>
        </w:pBdr>
        <w:spacing w:line="240" w:lineRule="auto"/>
        <w:rPr>
          <w:rFonts w:ascii="Arial" w:hAnsi="Arial" w:cs="Arial"/>
          <w:color w:val="auto"/>
          <w:sz w:val="48"/>
        </w:rPr>
      </w:pPr>
      <w:r w:rsidRPr="00067704">
        <w:rPr>
          <w:rFonts w:ascii="Arial" w:hAnsi="Arial" w:cs="Arial"/>
          <w:color w:val="auto"/>
          <w:sz w:val="48"/>
        </w:rPr>
        <w:t>DE GESTION</w:t>
      </w:r>
    </w:p>
    <w:p w14:paraId="4F176B35" w14:textId="77777777" w:rsidR="00B3023C" w:rsidRPr="00067704" w:rsidRDefault="00B3023C" w:rsidP="00B3023C">
      <w:pPr>
        <w:spacing w:after="0" w:line="240" w:lineRule="auto"/>
        <w:jc w:val="center"/>
        <w:rPr>
          <w:rFonts w:ascii="Arial" w:eastAsia="Arial Unicode MS" w:hAnsi="Arial" w:cs="Arial"/>
          <w:sz w:val="48"/>
        </w:rPr>
      </w:pPr>
    </w:p>
    <w:p w14:paraId="5078A8D2" w14:textId="77777777" w:rsidR="00B3023C" w:rsidRPr="00067704" w:rsidRDefault="00B3023C" w:rsidP="00B3023C">
      <w:pPr>
        <w:spacing w:after="0" w:line="240" w:lineRule="auto"/>
        <w:jc w:val="center"/>
        <w:rPr>
          <w:rFonts w:ascii="Arial" w:eastAsia="Arial Unicode MS" w:hAnsi="Arial" w:cs="Arial"/>
          <w:sz w:val="48"/>
        </w:rPr>
      </w:pPr>
    </w:p>
    <w:p w14:paraId="3FF14E97" w14:textId="77777777" w:rsidR="00B3023C" w:rsidRPr="00067704" w:rsidRDefault="00B3023C" w:rsidP="00B3023C">
      <w:pPr>
        <w:spacing w:after="0" w:line="240" w:lineRule="auto"/>
        <w:jc w:val="center"/>
        <w:rPr>
          <w:rFonts w:ascii="Arial" w:eastAsia="Arial Unicode MS" w:hAnsi="Arial" w:cs="Arial"/>
          <w:sz w:val="48"/>
        </w:rPr>
      </w:pPr>
    </w:p>
    <w:p w14:paraId="2760C994" w14:textId="77777777" w:rsidR="00B3023C" w:rsidRPr="00067704" w:rsidRDefault="00B3023C" w:rsidP="00B3023C">
      <w:pPr>
        <w:pStyle w:val="Titre2"/>
        <w:jc w:val="center"/>
        <w:rPr>
          <w:rFonts w:ascii="Arial" w:hAnsi="Arial" w:cs="Arial"/>
        </w:rPr>
      </w:pPr>
      <w:r w:rsidRPr="00067704">
        <w:rPr>
          <w:rFonts w:ascii="Arial" w:hAnsi="Arial" w:cs="Arial"/>
        </w:rPr>
        <w:t>Durée de l'épreuve : 4 heures</w:t>
      </w:r>
      <w:r w:rsidRPr="00067704">
        <w:rPr>
          <w:rFonts w:ascii="Arial" w:hAnsi="Arial" w:cs="Arial"/>
        </w:rPr>
        <w:tab/>
      </w:r>
      <w:r w:rsidRPr="00067704">
        <w:rPr>
          <w:rFonts w:ascii="Arial" w:hAnsi="Arial" w:cs="Arial"/>
        </w:rPr>
        <w:tab/>
        <w:t>Coefficient : 1,5</w:t>
      </w:r>
    </w:p>
    <w:p w14:paraId="4721FA9F" w14:textId="77777777" w:rsidR="00B3023C" w:rsidRPr="00067704" w:rsidRDefault="00B3023C" w:rsidP="00B3023C">
      <w:pPr>
        <w:spacing w:after="0" w:line="240" w:lineRule="auto"/>
        <w:rPr>
          <w:rFonts w:ascii="Arial" w:hAnsi="Arial" w:cs="Arial"/>
        </w:rPr>
      </w:pPr>
    </w:p>
    <w:p w14:paraId="0413E618" w14:textId="77777777" w:rsidR="00B3023C" w:rsidRPr="00067704" w:rsidRDefault="00B3023C">
      <w:pPr>
        <w:spacing w:after="160" w:line="259" w:lineRule="auto"/>
        <w:ind w:left="0" w:right="0" w:firstLine="0"/>
        <w:jc w:val="left"/>
        <w:rPr>
          <w:rFonts w:ascii="Arial" w:eastAsiaTheme="minorEastAsia" w:hAnsi="Arial" w:cs="Arial"/>
          <w:b/>
          <w:color w:val="auto"/>
          <w:sz w:val="20"/>
          <w:szCs w:val="20"/>
        </w:rPr>
        <w:sectPr w:rsidR="00B3023C" w:rsidRPr="00067704" w:rsidSect="00B3023C">
          <w:footerReference w:type="even" r:id="rId9"/>
          <w:footerReference w:type="default" r:id="rId10"/>
          <w:footerReference w:type="first" r:id="rId11"/>
          <w:pgSz w:w="11900" w:h="16840" w:code="9"/>
          <w:pgMar w:top="851" w:right="1123" w:bottom="862" w:left="1134" w:header="720" w:footer="459" w:gutter="0"/>
          <w:pgNumType w:start="0"/>
          <w:cols w:space="720"/>
          <w:titlePg/>
        </w:sectPr>
      </w:pPr>
    </w:p>
    <w:p w14:paraId="74922085" w14:textId="74E4AED4" w:rsidR="00B3023C" w:rsidRPr="00067704" w:rsidRDefault="00B3023C">
      <w:pPr>
        <w:spacing w:after="160" w:line="259" w:lineRule="auto"/>
        <w:ind w:left="0" w:right="0" w:firstLine="0"/>
        <w:jc w:val="left"/>
        <w:rPr>
          <w:rFonts w:ascii="Arial" w:eastAsiaTheme="minorEastAsia" w:hAnsi="Arial" w:cs="Arial"/>
          <w:b/>
          <w:color w:val="auto"/>
          <w:sz w:val="20"/>
          <w:szCs w:val="20"/>
        </w:rPr>
      </w:pPr>
    </w:p>
    <w:p w14:paraId="47B65611" w14:textId="203D8E8B" w:rsidR="002747EE" w:rsidRPr="00067704" w:rsidRDefault="000A310E" w:rsidP="000A310E">
      <w:pPr>
        <w:pStyle w:val="Sansinterligne"/>
        <w:rPr>
          <w:rFonts w:ascii="Arial" w:hAnsi="Arial" w:cs="Arial"/>
          <w:b/>
          <w:sz w:val="20"/>
          <w:szCs w:val="20"/>
        </w:rPr>
      </w:pPr>
      <w:r w:rsidRPr="00067704">
        <w:rPr>
          <w:rFonts w:ascii="Arial" w:hAnsi="Arial" w:cs="Arial"/>
          <w:b/>
          <w:sz w:val="20"/>
          <w:szCs w:val="20"/>
        </w:rPr>
        <w:t xml:space="preserve">                1920003</w:t>
      </w:r>
    </w:p>
    <w:p w14:paraId="3910ADD5" w14:textId="5E397829" w:rsidR="00571E29" w:rsidRPr="00067704" w:rsidRDefault="004359BB" w:rsidP="0069409B">
      <w:pPr>
        <w:spacing w:after="60" w:line="240" w:lineRule="auto"/>
        <w:ind w:left="262" w:right="0" w:firstLine="0"/>
        <w:jc w:val="left"/>
        <w:rPr>
          <w:rFonts w:ascii="Arial" w:hAnsi="Arial" w:cs="Arial"/>
          <w:color w:val="auto"/>
        </w:rPr>
      </w:pPr>
      <w:r w:rsidRPr="00067704">
        <w:rPr>
          <w:rFonts w:ascii="Arial" w:eastAsia="Calibri" w:hAnsi="Arial" w:cs="Arial"/>
          <w:noProof/>
          <w:color w:val="auto"/>
        </w:rPr>
        <mc:AlternateContent>
          <mc:Choice Requires="wpg">
            <w:drawing>
              <wp:inline distT="0" distB="0" distL="0" distR="0" wp14:anchorId="732C923A" wp14:editId="034DE43C">
                <wp:extent cx="1181100" cy="723900"/>
                <wp:effectExtent l="9525" t="12065" r="9525" b="6985"/>
                <wp:docPr id="6" name="Group 194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1100" cy="723900"/>
                          <a:chOff x="0" y="0"/>
                          <a:chExt cx="11810" cy="7238"/>
                        </a:xfrm>
                      </wpg:grpSpPr>
                      <wps:wsp>
                        <wps:cNvPr id="7" name="Rectangle 31"/>
                        <wps:cNvSpPr>
                          <a:spLocks noChangeArrowheads="1"/>
                        </wps:cNvSpPr>
                        <wps:spPr bwMode="auto">
                          <a:xfrm>
                            <a:off x="2286" y="1902"/>
                            <a:ext cx="9068" cy="3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4B2E7" w14:textId="77777777" w:rsidR="00067704" w:rsidRDefault="00067704">
                              <w:pPr>
                                <w:spacing w:after="160" w:line="259" w:lineRule="auto"/>
                                <w:ind w:left="0" w:right="0" w:firstLine="0"/>
                                <w:jc w:val="left"/>
                              </w:pPr>
                              <w:r>
                                <w:rPr>
                                  <w:b/>
                                  <w:sz w:val="40"/>
                                </w:rPr>
                                <w:t>DSCG</w:t>
                              </w:r>
                            </w:p>
                          </w:txbxContent>
                        </wps:txbx>
                        <wps:bodyPr rot="0" vert="horz" wrap="square" lIns="0" tIns="0" rIns="0" bIns="0" anchor="t" anchorCtr="0" upright="1">
                          <a:noAutofit/>
                        </wps:bodyPr>
                      </wps:wsp>
                      <wps:wsp>
                        <wps:cNvPr id="8" name="Rectangle 32"/>
                        <wps:cNvSpPr>
                          <a:spLocks noChangeArrowheads="1"/>
                        </wps:cNvSpPr>
                        <wps:spPr bwMode="auto">
                          <a:xfrm>
                            <a:off x="8991" y="2957"/>
                            <a:ext cx="467" cy="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0DE0C" w14:textId="77777777" w:rsidR="00067704" w:rsidRDefault="00067704">
                              <w:pPr>
                                <w:spacing w:after="160" w:line="259" w:lineRule="auto"/>
                                <w:ind w:left="0" w:right="0" w:firstLine="0"/>
                                <w:jc w:val="left"/>
                              </w:pPr>
                            </w:p>
                          </w:txbxContent>
                        </wps:txbx>
                        <wps:bodyPr rot="0" vert="horz" wrap="square" lIns="0" tIns="0" rIns="0" bIns="0" anchor="t" anchorCtr="0" upright="1">
                          <a:noAutofit/>
                        </wps:bodyPr>
                      </wps:wsp>
                      <wps:wsp>
                        <wps:cNvPr id="9" name="Shape 33"/>
                        <wps:cNvSpPr>
                          <a:spLocks noChangeArrowheads="1"/>
                        </wps:cNvSpPr>
                        <wps:spPr bwMode="auto">
                          <a:xfrm>
                            <a:off x="0" y="0"/>
                            <a:ext cx="11810" cy="7238"/>
                          </a:xfrm>
                          <a:custGeom>
                            <a:avLst/>
                            <a:gdLst>
                              <a:gd name="T0" fmla="*/ 0 w 1181099"/>
                              <a:gd name="T1" fmla="*/ 0 h 723888"/>
                              <a:gd name="T2" fmla="*/ 0 w 1181099"/>
                              <a:gd name="T3" fmla="*/ 7238 h 723888"/>
                              <a:gd name="T4" fmla="*/ 10332 w 1181099"/>
                              <a:gd name="T5" fmla="*/ 7238 h 723888"/>
                              <a:gd name="T6" fmla="*/ 11810 w 1181099"/>
                              <a:gd name="T7" fmla="*/ 6339 h 723888"/>
                              <a:gd name="T8" fmla="*/ 11810 w 1181099"/>
                              <a:gd name="T9" fmla="*/ 0 h 72388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1099" h="723888">
                                <a:moveTo>
                                  <a:pt x="0" y="0"/>
                                </a:moveTo>
                                <a:lnTo>
                                  <a:pt x="0" y="723888"/>
                                </a:lnTo>
                                <a:lnTo>
                                  <a:pt x="1033271" y="723888"/>
                                </a:lnTo>
                                <a:lnTo>
                                  <a:pt x="1181099" y="633984"/>
                                </a:lnTo>
                                <a:lnTo>
                                  <a:pt x="1181099" y="0"/>
                                </a:lnTo>
                                <a:lnTo>
                                  <a:pt x="0" y="0"/>
                                </a:lnTo>
                                <a:close/>
                              </a:path>
                            </a:pathLst>
                          </a:custGeom>
                          <a:noFill/>
                          <a:ln w="9525" cap="rnd">
                            <a:solidFill>
                              <a:srgbClr val="000000"/>
                            </a:solidFill>
                            <a:round/>
                            <a:headEnd/>
                            <a:tailEnd/>
                          </a:ln>
                          <a:extLst>
                            <a:ext uri="{909E8E84-426E-40DD-AFC4-6F175D3DCCD1}">
                              <a14:hiddenFill xmlns:a14="http://schemas.microsoft.com/office/drawing/2010/main">
                                <a:solidFill>
                                  <a:srgbClr val="000000">
                                    <a:alpha val="0"/>
                                  </a:srgbClr>
                                </a:solidFill>
                              </a14:hiddenFill>
                            </a:ext>
                          </a:extLst>
                        </wps:spPr>
                        <wps:bodyPr rot="0" vert="horz" wrap="square" lIns="91440" tIns="45720" rIns="91440" bIns="45720" anchor="t" anchorCtr="0" upright="1">
                          <a:noAutofit/>
                        </wps:bodyPr>
                      </wps:wsp>
                      <wps:wsp>
                        <wps:cNvPr id="10" name="Shape 34"/>
                        <wps:cNvSpPr>
                          <a:spLocks noChangeArrowheads="1"/>
                        </wps:cNvSpPr>
                        <wps:spPr bwMode="auto">
                          <a:xfrm>
                            <a:off x="10332" y="6339"/>
                            <a:ext cx="1478" cy="899"/>
                          </a:xfrm>
                          <a:custGeom>
                            <a:avLst/>
                            <a:gdLst>
                              <a:gd name="T0" fmla="*/ 0 w 147828"/>
                              <a:gd name="T1" fmla="*/ 899 h 89904"/>
                              <a:gd name="T2" fmla="*/ 381 w 147828"/>
                              <a:gd name="T3" fmla="*/ 30 h 89904"/>
                              <a:gd name="T4" fmla="*/ 1478 w 147828"/>
                              <a:gd name="T5" fmla="*/ 0 h 89904"/>
                              <a:gd name="T6" fmla="*/ 0 60000 65536"/>
                              <a:gd name="T7" fmla="*/ 0 60000 65536"/>
                              <a:gd name="T8" fmla="*/ 0 60000 65536"/>
                            </a:gdLst>
                            <a:ahLst/>
                            <a:cxnLst>
                              <a:cxn ang="T6">
                                <a:pos x="T0" y="T1"/>
                              </a:cxn>
                              <a:cxn ang="T7">
                                <a:pos x="T2" y="T3"/>
                              </a:cxn>
                              <a:cxn ang="T8">
                                <a:pos x="T4" y="T5"/>
                              </a:cxn>
                            </a:cxnLst>
                            <a:rect l="0" t="0" r="r" b="b"/>
                            <a:pathLst>
                              <a:path w="147828" h="89904">
                                <a:moveTo>
                                  <a:pt x="0" y="89904"/>
                                </a:moveTo>
                                <a:lnTo>
                                  <a:pt x="38100" y="3035"/>
                                </a:lnTo>
                                <a:cubicBezTo>
                                  <a:pt x="53340" y="16752"/>
                                  <a:pt x="92964" y="16752"/>
                                  <a:pt x="147828" y="0"/>
                                </a:cubicBezTo>
                              </a:path>
                            </a:pathLst>
                          </a:custGeom>
                          <a:noFill/>
                          <a:ln w="9525" cap="rnd">
                            <a:solidFill>
                              <a:srgbClr val="000000"/>
                            </a:solidFill>
                            <a:round/>
                            <a:headEnd/>
                            <a:tailEnd/>
                          </a:ln>
                          <a:extLst>
                            <a:ext uri="{909E8E84-426E-40DD-AFC4-6F175D3DCCD1}">
                              <a14:hiddenFill xmlns:a14="http://schemas.microsoft.com/office/drawing/2010/main">
                                <a:solidFill>
                                  <a:srgbClr val="000000">
                                    <a:alpha val="0"/>
                                  </a:srgbClr>
                                </a:solidFill>
                              </a14:hiddenFill>
                            </a:ext>
                          </a:extLst>
                        </wps:spPr>
                        <wps:bodyPr rot="0" vert="horz" wrap="square" lIns="91440" tIns="45720" rIns="91440" bIns="45720" anchor="t" anchorCtr="0" upright="1">
                          <a:noAutofit/>
                        </wps:bodyPr>
                      </wps:wsp>
                    </wpg:wgp>
                  </a:graphicData>
                </a:graphic>
              </wp:inline>
            </w:drawing>
          </mc:Choice>
          <mc:Fallback xmlns:cx1="http://schemas.microsoft.com/office/drawing/2015/9/8/chartex" xmlns:w16se="http://schemas.microsoft.com/office/word/2015/wordml/symex" xmlns:w15="http://schemas.microsoft.com/office/word/2012/wordml" xmlns:cx="http://schemas.microsoft.com/office/drawing/2014/chartex">
            <w:pict>
              <v:group w14:anchorId="732C923A" id="Group 19492" o:spid="_x0000_s1029" style="width:93pt;height:57pt;mso-position-horizontal-relative:char;mso-position-vertical-relative:line" coordsize="11810,7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">
                <v:rect id="Rectangle 31" o:spid="_x0000_s1030" style="position:absolute;left:2286;top:1902;width:9068;height:38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14:paraId="5484B2E7" w14:textId="77777777" w:rsidR="00067704" w:rsidRDefault="00067704">
                        <w:pPr>
                          <w:spacing w:after="160" w:line="259" w:lineRule="auto"/>
                          <w:ind w:left="0" w:right="0" w:firstLine="0"/>
                          <w:jc w:val="left"/>
                        </w:pPr>
                        <w:r>
                          <w:rPr>
                            <w:b/>
                            <w:sz w:val="40"/>
                          </w:rPr>
                          <w:t>DSCG</w:t>
                        </w:r>
                      </w:p>
                    </w:txbxContent>
                  </v:textbox>
                </v:rect>
                <v:rect id="Rectangle 32" o:spid="_x0000_s1031" style="position:absolute;left:8991;top:2957;width:467;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14:paraId="28F0DE0C" w14:textId="77777777" w:rsidR="00067704" w:rsidRDefault="00067704">
                        <w:pPr>
                          <w:spacing w:after="160" w:line="259" w:lineRule="auto"/>
                          <w:ind w:left="0" w:right="0" w:firstLine="0"/>
                          <w:jc w:val="left"/>
                        </w:pPr>
                      </w:p>
                    </w:txbxContent>
                  </v:textbox>
                </v:rect>
                <v:shape id="Shape 33" o:spid="_x0000_s1032" style="position:absolute;width:11810;height:7238;visibility:visible;mso-wrap-style:square;v-text-anchor:top" coordsize="1181099,723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" path="m,l,723888r1033271,l1181099,633984,1181099,,,xe" filled="f" fillcolor="black">
                  <v:fill opacity="0"/>
                  <v:stroke endcap="round"/>
                  <v:path o:connecttype="custom" o:connectlocs="0,0;0,72;103,72;118,63;118,0" o:connectangles="0,0,0,0,0"/>
                </v:shape>
                <v:shape id="Shape 34" o:spid="_x0000_s1033" style="position:absolute;left:10332;top:6339;width:1478;height:899;visibility:visible;mso-wrap-style:square;v-text-anchor:top" coordsize="147828,89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" path="m,89904l38100,3035c53340,16752,92964,16752,147828,e" filled="f" fillcolor="black">
                  <v:fill opacity="0"/>
                  <v:stroke endcap="round"/>
                  <v:path o:connecttype="custom" o:connectlocs="0,9;4,0;15,0" o:connectangles="0,0,0"/>
                </v:shape>
                <w10:anchorlock/>
              </v:group>
            </w:pict>
          </mc:Fallback>
        </mc:AlternateContent>
      </w:r>
    </w:p>
    <w:p w14:paraId="4FE9A530" w14:textId="77777777" w:rsidR="00B5786A" w:rsidRPr="00067704" w:rsidRDefault="00B5786A" w:rsidP="00720C40">
      <w:pPr>
        <w:spacing w:after="60" w:line="240" w:lineRule="auto"/>
        <w:ind w:left="0" w:right="0" w:firstLine="0"/>
        <w:rPr>
          <w:rFonts w:ascii="Arial" w:hAnsi="Arial" w:cs="Arial"/>
          <w:color w:val="auto"/>
        </w:rPr>
      </w:pPr>
    </w:p>
    <w:p w14:paraId="5172EFFD" w14:textId="77777777" w:rsidR="00720C40" w:rsidRPr="00067704" w:rsidRDefault="00720C40" w:rsidP="00720C40">
      <w:pPr>
        <w:spacing w:after="60" w:line="240" w:lineRule="auto"/>
        <w:ind w:left="0" w:right="0" w:firstLine="0"/>
        <w:rPr>
          <w:rFonts w:ascii="Arial" w:hAnsi="Arial" w:cs="Arial"/>
          <w:color w:val="auto"/>
        </w:rPr>
      </w:pPr>
    </w:p>
    <w:p w14:paraId="416D96AD" w14:textId="77777777" w:rsidR="00571E29" w:rsidRPr="00067704" w:rsidRDefault="00EF6A8D" w:rsidP="0069409B">
      <w:pPr>
        <w:spacing w:after="60" w:line="240" w:lineRule="auto"/>
        <w:ind w:left="0" w:right="5" w:firstLine="0"/>
        <w:jc w:val="center"/>
        <w:rPr>
          <w:rFonts w:ascii="Arial" w:hAnsi="Arial" w:cs="Arial"/>
          <w:color w:val="auto"/>
        </w:rPr>
      </w:pPr>
      <w:r w:rsidRPr="00067704">
        <w:rPr>
          <w:rFonts w:ascii="Arial" w:hAnsi="Arial" w:cs="Arial"/>
          <w:b/>
          <w:color w:val="auto"/>
          <w:sz w:val="28"/>
        </w:rPr>
        <w:t>MANAGEMENT ET CONTRÔLE DE GESTION</w:t>
      </w:r>
    </w:p>
    <w:p w14:paraId="243A358E" w14:textId="77777777" w:rsidR="00571E29" w:rsidRPr="00067704" w:rsidRDefault="00EF6A8D" w:rsidP="0069409B">
      <w:pPr>
        <w:spacing w:after="60" w:line="240" w:lineRule="auto"/>
        <w:ind w:left="0" w:right="4" w:firstLine="0"/>
        <w:jc w:val="center"/>
        <w:rPr>
          <w:rFonts w:ascii="Arial" w:hAnsi="Arial" w:cs="Arial"/>
          <w:color w:val="auto"/>
        </w:rPr>
      </w:pPr>
      <w:r w:rsidRPr="00067704">
        <w:rPr>
          <w:rFonts w:ascii="Arial" w:hAnsi="Arial" w:cs="Arial"/>
          <w:color w:val="auto"/>
        </w:rPr>
        <w:t>Durée de l’épreuve : 4 heures     -     coefficient : 1,5</w:t>
      </w:r>
    </w:p>
    <w:p w14:paraId="68253FBB" w14:textId="6FB2B79D" w:rsidR="00571E29" w:rsidRPr="00067704" w:rsidRDefault="004359BB" w:rsidP="0069409B">
      <w:pPr>
        <w:spacing w:after="60" w:line="240" w:lineRule="auto"/>
        <w:ind w:left="-29" w:right="-24" w:firstLine="0"/>
        <w:jc w:val="left"/>
        <w:rPr>
          <w:rFonts w:ascii="Arial" w:hAnsi="Arial" w:cs="Arial"/>
          <w:color w:val="auto"/>
        </w:rPr>
      </w:pPr>
      <w:r w:rsidRPr="00067704">
        <w:rPr>
          <w:rFonts w:ascii="Arial" w:eastAsia="Calibri" w:hAnsi="Arial" w:cs="Arial"/>
          <w:noProof/>
          <w:color w:val="auto"/>
        </w:rPr>
        <mc:AlternateContent>
          <mc:Choice Requires="wpg">
            <w:drawing>
              <wp:inline distT="0" distB="0" distL="0" distR="0" wp14:anchorId="6DB1020E" wp14:editId="1E7E55EA">
                <wp:extent cx="6156960" cy="8890"/>
                <wp:effectExtent l="0" t="1905" r="0" b="0"/>
                <wp:docPr id="1" name="Group 19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6960" cy="8890"/>
                          <a:chOff x="0" y="0"/>
                          <a:chExt cx="61569" cy="91"/>
                        </a:xfrm>
                      </wpg:grpSpPr>
                      <wps:wsp>
                        <wps:cNvPr id="5" name="Shape 25748"/>
                        <wps:cNvSpPr>
                          <a:spLocks noChangeArrowheads="1"/>
                        </wps:cNvSpPr>
                        <wps:spPr bwMode="auto">
                          <a:xfrm>
                            <a:off x="0" y="0"/>
                            <a:ext cx="61569" cy="91"/>
                          </a:xfrm>
                          <a:custGeom>
                            <a:avLst/>
                            <a:gdLst>
                              <a:gd name="T0" fmla="*/ 0 w 6156960"/>
                              <a:gd name="T1" fmla="*/ 0 h 9144"/>
                              <a:gd name="T2" fmla="*/ 61569 w 6156960"/>
                              <a:gd name="T3" fmla="*/ 0 h 9144"/>
                              <a:gd name="T4" fmla="*/ 61569 w 6156960"/>
                              <a:gd name="T5" fmla="*/ 91 h 9144"/>
                              <a:gd name="T6" fmla="*/ 0 w 6156960"/>
                              <a:gd name="T7" fmla="*/ 91 h 9144"/>
                              <a:gd name="T8" fmla="*/ 0 w 6156960"/>
                              <a:gd name="T9" fmla="*/ 0 h 91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156960" h="9144">
                                <a:moveTo>
                                  <a:pt x="0" y="0"/>
                                </a:moveTo>
                                <a:lnTo>
                                  <a:pt x="6156960" y="0"/>
                                </a:lnTo>
                                <a:lnTo>
                                  <a:pt x="6156960"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alpha val="0"/>
                                  </a:srgbClr>
                                </a:solidFill>
                                <a:miter lim="1000000"/>
                                <a:headEnd/>
                                <a:tailEnd/>
                              </a14:hiddenLine>
                            </a:ext>
                          </a:extLst>
                        </wps:spPr>
                        <wps:bodyPr rot="0" vert="horz" wrap="square" lIns="91440" tIns="45720" rIns="91440" bIns="45720" anchor="t" anchorCtr="0" upright="1">
                          <a:noAutofit/>
                        </wps:bodyPr>
                      </wps:wsp>
                    </wpg:wgp>
                  </a:graphicData>
                </a:graphic>
              </wp:inline>
            </w:drawing>
          </mc:Choice>
          <mc:Fallback xmlns:cx1="http://schemas.microsoft.com/office/drawing/2015/9/8/chartex" xmlns:w16se="http://schemas.microsoft.com/office/word/2015/wordml/symex" xmlns:w15="http://schemas.microsoft.com/office/word/2012/wordml" xmlns:cx="http://schemas.microsoft.com/office/drawing/2014/chartex">
            <w:pict>
              <v:group w14:anchorId="33FC2FF9" id="Group 19202" o:spid="_x0000_s1026" style="width:484.8pt;height:.7pt;mso-position-horizontal-relative:char;mso-position-vertical-relative:line" coordsize="61569,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">
                <v:shape id="Shape 25748" o:spid="_x0000_s1027" style="position:absolute;width:61569;height:91;visibility:visible;mso-wrap-style:square;v-text-anchor:top" coordsize="61569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" path="m,l6156960,r,9144l,9144,,e" fillcolor="black" stroked="f" strokeweight="0">
                  <v:stroke opacity="0" miterlimit="10" joinstyle="miter"/>
                  <v:path o:connecttype="custom" o:connectlocs="0,0;616,0;616,1;0,1;0,0" o:connectangles="0,0,0,0,0"/>
                </v:shape>
                <w10:anchorlock/>
              </v:group>
            </w:pict>
          </mc:Fallback>
        </mc:AlternateContent>
      </w:r>
    </w:p>
    <w:p w14:paraId="780ADD25" w14:textId="77777777" w:rsidR="00571E29" w:rsidRPr="00067704" w:rsidRDefault="00571E29" w:rsidP="0069409B">
      <w:pPr>
        <w:spacing w:after="60" w:line="240" w:lineRule="auto"/>
        <w:ind w:left="283" w:right="0" w:firstLine="0"/>
        <w:jc w:val="left"/>
        <w:rPr>
          <w:rFonts w:ascii="Arial" w:hAnsi="Arial" w:cs="Arial"/>
          <w:color w:val="auto"/>
        </w:rPr>
      </w:pPr>
    </w:p>
    <w:p w14:paraId="53D2CA14" w14:textId="77777777" w:rsidR="00571E29" w:rsidRPr="00067704" w:rsidRDefault="00EF6A8D" w:rsidP="0069409B">
      <w:pPr>
        <w:spacing w:after="60" w:line="240" w:lineRule="auto"/>
        <w:ind w:left="24" w:right="0"/>
        <w:rPr>
          <w:rFonts w:ascii="Arial" w:hAnsi="Arial" w:cs="Arial"/>
          <w:color w:val="auto"/>
        </w:rPr>
      </w:pPr>
      <w:r w:rsidRPr="00067704">
        <w:rPr>
          <w:rFonts w:ascii="Arial" w:hAnsi="Arial" w:cs="Arial"/>
          <w:color w:val="auto"/>
        </w:rPr>
        <w:t xml:space="preserve">Matériel autorisé : </w:t>
      </w:r>
    </w:p>
    <w:p w14:paraId="589F41FF" w14:textId="3AB65DD4" w:rsidR="00571E29" w:rsidRPr="00067704" w:rsidRDefault="00185C09" w:rsidP="0069409B">
      <w:pPr>
        <w:spacing w:after="60" w:line="240" w:lineRule="auto"/>
        <w:ind w:left="24" w:right="0"/>
        <w:rPr>
          <w:rFonts w:ascii="Arial" w:hAnsi="Arial" w:cs="Arial"/>
          <w:b/>
          <w:color w:val="auto"/>
        </w:rPr>
      </w:pPr>
      <w:r w:rsidRPr="00067704">
        <w:rPr>
          <w:rFonts w:ascii="Arial" w:hAnsi="Arial" w:cs="Arial"/>
          <w:b/>
          <w:color w:val="auto"/>
        </w:rPr>
        <w:t>Tout modèle de calculatrice es</w:t>
      </w:r>
      <w:r w:rsidR="00EB3CCA">
        <w:rPr>
          <w:rFonts w:ascii="Arial" w:hAnsi="Arial" w:cs="Arial"/>
          <w:b/>
          <w:color w:val="auto"/>
        </w:rPr>
        <w:t xml:space="preserve">t autorisé, avec ou sans mode </w:t>
      </w:r>
      <w:r w:rsidRPr="00067704">
        <w:rPr>
          <w:rFonts w:ascii="Arial" w:hAnsi="Arial" w:cs="Arial"/>
          <w:b/>
          <w:color w:val="auto"/>
        </w:rPr>
        <w:t>examen.</w:t>
      </w:r>
    </w:p>
    <w:p w14:paraId="70B3C094" w14:textId="77777777" w:rsidR="00571E29" w:rsidRPr="00067704" w:rsidRDefault="00571E29" w:rsidP="0069409B">
      <w:pPr>
        <w:spacing w:after="60" w:line="240" w:lineRule="auto"/>
        <w:ind w:left="0" w:right="0" w:firstLine="0"/>
        <w:jc w:val="left"/>
        <w:rPr>
          <w:rFonts w:ascii="Arial" w:hAnsi="Arial" w:cs="Arial"/>
          <w:color w:val="auto"/>
        </w:rPr>
      </w:pPr>
    </w:p>
    <w:p w14:paraId="3AEFF204" w14:textId="77777777" w:rsidR="00571E29" w:rsidRPr="00067704" w:rsidRDefault="00EF6A8D" w:rsidP="0069409B">
      <w:pPr>
        <w:spacing w:after="60" w:line="240" w:lineRule="auto"/>
        <w:ind w:left="24" w:right="0"/>
        <w:rPr>
          <w:rFonts w:ascii="Arial" w:hAnsi="Arial" w:cs="Arial"/>
          <w:color w:val="auto"/>
        </w:rPr>
      </w:pPr>
      <w:r w:rsidRPr="00067704">
        <w:rPr>
          <w:rFonts w:ascii="Arial" w:hAnsi="Arial" w:cs="Arial"/>
          <w:color w:val="auto"/>
        </w:rPr>
        <w:t>Document remis au candidat :</w:t>
      </w:r>
    </w:p>
    <w:p w14:paraId="22244DDC" w14:textId="04135DD1" w:rsidR="00571E29" w:rsidRPr="00067704" w:rsidRDefault="00EF6A8D" w:rsidP="0069409B">
      <w:pPr>
        <w:spacing w:after="60" w:line="240" w:lineRule="auto"/>
        <w:ind w:left="24" w:right="0"/>
        <w:rPr>
          <w:rFonts w:ascii="Arial" w:hAnsi="Arial" w:cs="Arial"/>
          <w:color w:val="auto"/>
        </w:rPr>
      </w:pPr>
      <w:r w:rsidRPr="00067704">
        <w:rPr>
          <w:rFonts w:ascii="Arial" w:hAnsi="Arial" w:cs="Arial"/>
          <w:b/>
          <w:color w:val="auto"/>
        </w:rPr>
        <w:t>Le sujet comporte 1</w:t>
      </w:r>
      <w:r w:rsidR="00BF2CDF" w:rsidRPr="00067704">
        <w:rPr>
          <w:rFonts w:ascii="Arial" w:hAnsi="Arial" w:cs="Arial"/>
          <w:b/>
          <w:color w:val="auto"/>
        </w:rPr>
        <w:t>7</w:t>
      </w:r>
      <w:r w:rsidRPr="00067704">
        <w:rPr>
          <w:rFonts w:ascii="Arial" w:hAnsi="Arial" w:cs="Arial"/>
          <w:b/>
          <w:color w:val="auto"/>
        </w:rPr>
        <w:t xml:space="preserve"> pages numérotées de 1/1</w:t>
      </w:r>
      <w:r w:rsidR="00BF2CDF" w:rsidRPr="00067704">
        <w:rPr>
          <w:rFonts w:ascii="Arial" w:hAnsi="Arial" w:cs="Arial"/>
          <w:b/>
          <w:color w:val="auto"/>
        </w:rPr>
        <w:t>7</w:t>
      </w:r>
      <w:r w:rsidRPr="00067704">
        <w:rPr>
          <w:rFonts w:ascii="Arial" w:hAnsi="Arial" w:cs="Arial"/>
          <w:b/>
          <w:color w:val="auto"/>
        </w:rPr>
        <w:t xml:space="preserve"> à 1</w:t>
      </w:r>
      <w:r w:rsidR="00BF2CDF" w:rsidRPr="00067704">
        <w:rPr>
          <w:rFonts w:ascii="Arial" w:hAnsi="Arial" w:cs="Arial"/>
          <w:b/>
          <w:color w:val="auto"/>
        </w:rPr>
        <w:t>7</w:t>
      </w:r>
      <w:r w:rsidRPr="00067704">
        <w:rPr>
          <w:rFonts w:ascii="Arial" w:hAnsi="Arial" w:cs="Arial"/>
          <w:b/>
          <w:color w:val="auto"/>
        </w:rPr>
        <w:t>/1</w:t>
      </w:r>
      <w:r w:rsidR="00BF2CDF" w:rsidRPr="00067704">
        <w:rPr>
          <w:rFonts w:ascii="Arial" w:hAnsi="Arial" w:cs="Arial"/>
          <w:b/>
          <w:color w:val="auto"/>
        </w:rPr>
        <w:t>7</w:t>
      </w:r>
      <w:r w:rsidR="00185C09" w:rsidRPr="00067704">
        <w:rPr>
          <w:rFonts w:ascii="Arial" w:hAnsi="Arial" w:cs="Arial"/>
          <w:b/>
          <w:color w:val="auto"/>
        </w:rPr>
        <w:t>, plus la page de garde non numérotée.</w:t>
      </w:r>
    </w:p>
    <w:p w14:paraId="65CBB28F" w14:textId="77777777" w:rsidR="00571E29" w:rsidRPr="00067704" w:rsidRDefault="00571E29" w:rsidP="0069409B">
      <w:pPr>
        <w:spacing w:after="60" w:line="240" w:lineRule="auto"/>
        <w:ind w:left="0" w:right="0" w:firstLine="0"/>
        <w:jc w:val="left"/>
        <w:rPr>
          <w:rFonts w:ascii="Arial" w:hAnsi="Arial" w:cs="Arial"/>
          <w:color w:val="auto"/>
        </w:rPr>
      </w:pPr>
    </w:p>
    <w:p w14:paraId="528DF648" w14:textId="77777777" w:rsidR="00571E29" w:rsidRPr="00067704" w:rsidRDefault="00EF6A8D" w:rsidP="0069409B">
      <w:pPr>
        <w:spacing w:after="60" w:line="240" w:lineRule="auto"/>
        <w:ind w:left="24" w:right="0"/>
        <w:rPr>
          <w:rFonts w:ascii="Arial" w:hAnsi="Arial" w:cs="Arial"/>
          <w:color w:val="auto"/>
        </w:rPr>
      </w:pPr>
      <w:r w:rsidRPr="00067704">
        <w:rPr>
          <w:rFonts w:ascii="Arial" w:hAnsi="Arial" w:cs="Arial"/>
          <w:color w:val="auto"/>
        </w:rPr>
        <w:t xml:space="preserve">Il vous est demandé de vérifier que le sujet est complet dès sa mise à votre disposition. </w:t>
      </w:r>
    </w:p>
    <w:p w14:paraId="2B2E1C4C" w14:textId="4671AC28" w:rsidR="00571E29" w:rsidRDefault="00571E29" w:rsidP="0069409B">
      <w:pPr>
        <w:spacing w:after="60" w:line="240" w:lineRule="auto"/>
        <w:ind w:left="0" w:right="0" w:firstLine="0"/>
        <w:jc w:val="left"/>
        <w:rPr>
          <w:rFonts w:ascii="Arial" w:hAnsi="Arial" w:cs="Arial"/>
          <w:color w:val="auto"/>
        </w:rPr>
      </w:pPr>
    </w:p>
    <w:p w14:paraId="11E64B62" w14:textId="3A2260D8" w:rsidR="00067704" w:rsidRDefault="00067704" w:rsidP="00067704">
      <w:pPr>
        <w:spacing w:after="60" w:line="240" w:lineRule="auto"/>
        <w:ind w:left="0" w:right="0" w:firstLine="0"/>
        <w:jc w:val="center"/>
        <w:rPr>
          <w:rFonts w:ascii="Arial" w:hAnsi="Arial" w:cs="Arial"/>
          <w:color w:val="auto"/>
        </w:rPr>
      </w:pPr>
      <w:r>
        <w:rPr>
          <w:rFonts w:ascii="Arial" w:hAnsi="Arial" w:cs="Arial"/>
          <w:b/>
          <w:i/>
          <w:color w:val="auto"/>
        </w:rPr>
        <w:t>L</w:t>
      </w:r>
      <w:r w:rsidRPr="00067704">
        <w:rPr>
          <w:rFonts w:ascii="Arial" w:hAnsi="Arial" w:cs="Arial"/>
          <w:b/>
          <w:i/>
          <w:color w:val="auto"/>
        </w:rPr>
        <w:t>e sujet se présente sous la forme de 3 dossiers indépendants</w:t>
      </w:r>
    </w:p>
    <w:p w14:paraId="64403EE7" w14:textId="77777777" w:rsidR="00067704" w:rsidRDefault="00067704" w:rsidP="0069409B">
      <w:pPr>
        <w:spacing w:after="60" w:line="240" w:lineRule="auto"/>
        <w:ind w:left="0" w:right="0" w:firstLine="0"/>
        <w:jc w:val="left"/>
        <w:rPr>
          <w:rFonts w:ascii="Arial" w:hAnsi="Arial" w:cs="Arial"/>
          <w:color w:val="auto"/>
        </w:rPr>
      </w:pPr>
    </w:p>
    <w:p w14:paraId="1D621DA6" w14:textId="206AC4F7" w:rsidR="00067704" w:rsidRDefault="00067704" w:rsidP="00067704">
      <w:pPr>
        <w:tabs>
          <w:tab w:val="left" w:leader="dot" w:pos="8364"/>
        </w:tabs>
        <w:spacing w:after="60" w:line="240" w:lineRule="auto"/>
        <w:ind w:left="22" w:right="0" w:hanging="11"/>
        <w:jc w:val="left"/>
        <w:rPr>
          <w:rFonts w:ascii="Arial" w:hAnsi="Arial" w:cs="Arial"/>
          <w:color w:val="auto"/>
        </w:rPr>
      </w:pPr>
      <w:r w:rsidRPr="00067704">
        <w:rPr>
          <w:rFonts w:ascii="Arial" w:hAnsi="Arial" w:cs="Arial"/>
          <w:b/>
          <w:color w:val="auto"/>
        </w:rPr>
        <w:t>Sommaire</w:t>
      </w:r>
      <w:r w:rsidRPr="00067704">
        <w:rPr>
          <w:rFonts w:ascii="Arial" w:hAnsi="Arial" w:cs="Arial"/>
          <w:color w:val="auto"/>
        </w:rPr>
        <w:t xml:space="preserve"> </w:t>
      </w:r>
      <w:r>
        <w:rPr>
          <w:rFonts w:ascii="Arial" w:hAnsi="Arial" w:cs="Arial"/>
          <w:color w:val="auto"/>
        </w:rPr>
        <w:tab/>
        <w:t>page 1</w:t>
      </w:r>
    </w:p>
    <w:p w14:paraId="58182C70" w14:textId="68F175DC" w:rsidR="00067704" w:rsidRDefault="00067704" w:rsidP="00067704">
      <w:pPr>
        <w:tabs>
          <w:tab w:val="left" w:leader="dot" w:pos="8364"/>
        </w:tabs>
        <w:spacing w:after="60" w:line="240" w:lineRule="auto"/>
        <w:ind w:left="22" w:right="0" w:hanging="11"/>
        <w:jc w:val="left"/>
        <w:rPr>
          <w:rFonts w:ascii="Arial" w:hAnsi="Arial" w:cs="Arial"/>
          <w:color w:val="auto"/>
        </w:rPr>
      </w:pPr>
      <w:r w:rsidRPr="00067704">
        <w:rPr>
          <w:rFonts w:ascii="Arial" w:hAnsi="Arial" w:cs="Arial"/>
          <w:b/>
          <w:color w:val="auto"/>
        </w:rPr>
        <w:t>Présentation du sujet</w:t>
      </w:r>
      <w:r w:rsidRPr="00067704">
        <w:rPr>
          <w:rFonts w:ascii="Arial" w:hAnsi="Arial" w:cs="Arial"/>
          <w:color w:val="auto"/>
        </w:rPr>
        <w:t xml:space="preserve"> </w:t>
      </w:r>
      <w:r>
        <w:rPr>
          <w:rFonts w:ascii="Arial" w:hAnsi="Arial" w:cs="Arial"/>
          <w:color w:val="auto"/>
        </w:rPr>
        <w:tab/>
        <w:t>page 2</w:t>
      </w:r>
    </w:p>
    <w:p w14:paraId="326DBB4D" w14:textId="128534AC" w:rsidR="00067704" w:rsidRPr="00067704" w:rsidRDefault="00067704" w:rsidP="00067704">
      <w:pPr>
        <w:tabs>
          <w:tab w:val="left" w:leader="dot" w:pos="5812"/>
          <w:tab w:val="left" w:leader="dot" w:pos="8364"/>
        </w:tabs>
        <w:spacing w:after="60" w:line="240" w:lineRule="auto"/>
        <w:ind w:left="24" w:right="0" w:hanging="11"/>
        <w:jc w:val="left"/>
        <w:rPr>
          <w:rFonts w:ascii="Arial" w:hAnsi="Arial" w:cs="Arial"/>
          <w:color w:val="auto"/>
        </w:rPr>
      </w:pPr>
      <w:r w:rsidRPr="00067704">
        <w:rPr>
          <w:rFonts w:ascii="Arial" w:hAnsi="Arial" w:cs="Arial"/>
          <w:b/>
          <w:color w:val="auto"/>
        </w:rPr>
        <w:t xml:space="preserve">DOSSIER 1 – Structure et engagement sociétal </w:t>
      </w:r>
      <w:r>
        <w:rPr>
          <w:rFonts w:ascii="Arial" w:hAnsi="Arial" w:cs="Arial"/>
          <w:color w:val="auto"/>
        </w:rPr>
        <w:tab/>
      </w:r>
      <w:r w:rsidRPr="00067704">
        <w:rPr>
          <w:rFonts w:ascii="Arial" w:hAnsi="Arial" w:cs="Arial"/>
          <w:color w:val="auto"/>
        </w:rPr>
        <w:t xml:space="preserve"> (31 points) </w:t>
      </w:r>
      <w:r>
        <w:rPr>
          <w:rFonts w:ascii="Arial" w:hAnsi="Arial" w:cs="Arial"/>
          <w:color w:val="auto"/>
        </w:rPr>
        <w:tab/>
        <w:t>page 3</w:t>
      </w:r>
    </w:p>
    <w:p w14:paraId="36B7410E" w14:textId="382D815A" w:rsidR="00067704" w:rsidRPr="00067704" w:rsidRDefault="00067704" w:rsidP="00067704">
      <w:pPr>
        <w:tabs>
          <w:tab w:val="left" w:leader="dot" w:pos="5812"/>
          <w:tab w:val="left" w:leader="dot" w:pos="8364"/>
        </w:tabs>
        <w:spacing w:after="60" w:line="240" w:lineRule="auto"/>
        <w:ind w:left="24" w:right="0" w:hanging="11"/>
        <w:jc w:val="left"/>
        <w:rPr>
          <w:rFonts w:ascii="Arial" w:hAnsi="Arial" w:cs="Arial"/>
          <w:color w:val="auto"/>
        </w:rPr>
      </w:pPr>
      <w:r w:rsidRPr="00067704">
        <w:rPr>
          <w:rFonts w:ascii="Arial" w:hAnsi="Arial" w:cs="Arial"/>
          <w:b/>
          <w:color w:val="auto"/>
        </w:rPr>
        <w:t xml:space="preserve">DOSSIER 2 – Analyse stratégique </w:t>
      </w:r>
      <w:r>
        <w:rPr>
          <w:rFonts w:ascii="Arial" w:hAnsi="Arial" w:cs="Arial"/>
          <w:color w:val="auto"/>
        </w:rPr>
        <w:tab/>
      </w:r>
      <w:r w:rsidRPr="00067704">
        <w:rPr>
          <w:rFonts w:ascii="Arial" w:hAnsi="Arial" w:cs="Arial"/>
          <w:color w:val="auto"/>
        </w:rPr>
        <w:t xml:space="preserve"> (44 points) </w:t>
      </w:r>
      <w:r>
        <w:rPr>
          <w:rFonts w:ascii="Arial" w:hAnsi="Arial" w:cs="Arial"/>
          <w:color w:val="auto"/>
        </w:rPr>
        <w:tab/>
        <w:t>page 4</w:t>
      </w:r>
    </w:p>
    <w:p w14:paraId="7B699803" w14:textId="6368C276" w:rsidR="00067704" w:rsidRDefault="00067704" w:rsidP="00067704">
      <w:pPr>
        <w:tabs>
          <w:tab w:val="left" w:leader="dot" w:pos="5812"/>
          <w:tab w:val="left" w:leader="dot" w:pos="8364"/>
        </w:tabs>
        <w:spacing w:after="60" w:line="240" w:lineRule="auto"/>
        <w:ind w:left="0" w:right="0" w:firstLine="0"/>
        <w:jc w:val="left"/>
        <w:rPr>
          <w:rFonts w:ascii="Arial" w:hAnsi="Arial" w:cs="Arial"/>
          <w:color w:val="auto"/>
        </w:rPr>
      </w:pPr>
      <w:r w:rsidRPr="00067704">
        <w:rPr>
          <w:rFonts w:ascii="Arial" w:hAnsi="Arial" w:cs="Arial"/>
          <w:b/>
          <w:color w:val="auto"/>
        </w:rPr>
        <w:t>DOSSIER 3 – Analyse des marges et prospective</w:t>
      </w:r>
      <w:r>
        <w:rPr>
          <w:rFonts w:ascii="Arial" w:hAnsi="Arial" w:cs="Arial"/>
          <w:color w:val="auto"/>
        </w:rPr>
        <w:tab/>
        <w:t xml:space="preserve"> (</w:t>
      </w:r>
      <w:r w:rsidRPr="00067704">
        <w:rPr>
          <w:rFonts w:ascii="Arial" w:hAnsi="Arial" w:cs="Arial"/>
          <w:color w:val="auto"/>
        </w:rPr>
        <w:t>25 points)</w:t>
      </w:r>
      <w:r>
        <w:rPr>
          <w:rFonts w:ascii="Arial" w:hAnsi="Arial" w:cs="Arial"/>
          <w:color w:val="auto"/>
        </w:rPr>
        <w:tab/>
        <w:t>page 5</w:t>
      </w:r>
    </w:p>
    <w:p w14:paraId="2E0DE25F" w14:textId="77777777" w:rsidR="00067704" w:rsidRPr="00067704" w:rsidRDefault="00067704" w:rsidP="0069409B">
      <w:pPr>
        <w:spacing w:after="60" w:line="240" w:lineRule="auto"/>
        <w:ind w:left="0" w:right="0" w:firstLine="0"/>
        <w:jc w:val="left"/>
        <w:rPr>
          <w:rFonts w:ascii="Arial" w:hAnsi="Arial" w:cs="Arial"/>
          <w:color w:val="auto"/>
        </w:rPr>
      </w:pPr>
    </w:p>
    <w:p w14:paraId="1B57110F" w14:textId="7B8D20F9" w:rsidR="00571E29" w:rsidRPr="00067704" w:rsidRDefault="00EF6A8D" w:rsidP="0069409B">
      <w:pPr>
        <w:spacing w:after="60" w:line="240" w:lineRule="auto"/>
        <w:ind w:left="24" w:right="0"/>
        <w:rPr>
          <w:rFonts w:ascii="Arial" w:hAnsi="Arial" w:cs="Arial"/>
          <w:color w:val="auto"/>
        </w:rPr>
      </w:pPr>
      <w:r w:rsidRPr="00067704">
        <w:rPr>
          <w:rFonts w:ascii="Arial" w:hAnsi="Arial" w:cs="Arial"/>
          <w:b/>
          <w:color w:val="auto"/>
        </w:rPr>
        <w:t>_____________________________________________________________</w:t>
      </w:r>
      <w:r w:rsidR="003B1811" w:rsidRPr="00067704">
        <w:rPr>
          <w:rFonts w:ascii="Arial" w:hAnsi="Arial" w:cs="Arial"/>
          <w:b/>
          <w:color w:val="auto"/>
        </w:rPr>
        <w:t>_________________</w:t>
      </w:r>
    </w:p>
    <w:p w14:paraId="76363294" w14:textId="77777777" w:rsidR="00571E29" w:rsidRPr="00067704" w:rsidRDefault="00EF6A8D" w:rsidP="0069409B">
      <w:pPr>
        <w:spacing w:after="60" w:line="240" w:lineRule="auto"/>
        <w:ind w:right="101"/>
        <w:jc w:val="center"/>
        <w:rPr>
          <w:rFonts w:ascii="Arial" w:hAnsi="Arial" w:cs="Arial"/>
          <w:color w:val="auto"/>
        </w:rPr>
      </w:pPr>
      <w:r w:rsidRPr="00067704">
        <w:rPr>
          <w:rFonts w:ascii="Arial" w:hAnsi="Arial" w:cs="Arial"/>
          <w:b/>
          <w:i/>
          <w:color w:val="auto"/>
        </w:rPr>
        <w:t>Le sujet comporte les annexes suivantes</w:t>
      </w:r>
    </w:p>
    <w:tbl>
      <w:tblPr>
        <w:tblW w:w="10204" w:type="dxa"/>
        <w:tblInd w:w="2" w:type="dxa"/>
        <w:tblCellMar>
          <w:left w:w="28" w:type="dxa"/>
          <w:right w:w="28" w:type="dxa"/>
        </w:tblCellMar>
        <w:tblLook w:val="0000" w:firstRow="0" w:lastRow="0" w:firstColumn="0" w:lastColumn="0" w:noHBand="0" w:noVBand="0"/>
      </w:tblPr>
      <w:tblGrid>
        <w:gridCol w:w="8929"/>
        <w:gridCol w:w="1275"/>
      </w:tblGrid>
      <w:tr w:rsidR="00E62FCC" w:rsidRPr="00067704" w14:paraId="308F07A1" w14:textId="77777777" w:rsidTr="00EB3CCA">
        <w:trPr>
          <w:trHeight w:val="2749"/>
        </w:trPr>
        <w:tc>
          <w:tcPr>
            <w:tcW w:w="8929" w:type="dxa"/>
            <w:tcBorders>
              <w:bottom w:val="single" w:sz="4" w:space="0" w:color="auto"/>
            </w:tcBorders>
          </w:tcPr>
          <w:p w14:paraId="183F5892" w14:textId="55DC8A41" w:rsidR="00F87AA4" w:rsidRPr="00067704" w:rsidRDefault="00F87AA4" w:rsidP="00067704">
            <w:pPr>
              <w:spacing w:after="60" w:line="240" w:lineRule="auto"/>
              <w:ind w:left="24" w:right="0"/>
              <w:jc w:val="left"/>
              <w:rPr>
                <w:rFonts w:ascii="Arial" w:hAnsi="Arial" w:cs="Arial"/>
                <w:color w:val="auto"/>
              </w:rPr>
            </w:pPr>
            <w:r w:rsidRPr="00067704">
              <w:rPr>
                <w:rFonts w:ascii="Arial" w:hAnsi="Arial" w:cs="Arial"/>
                <w:color w:val="auto"/>
              </w:rPr>
              <w:t>Annexe 1 –</w:t>
            </w:r>
            <w:r w:rsidR="00B5786A" w:rsidRPr="00067704">
              <w:rPr>
                <w:rFonts w:ascii="Arial" w:hAnsi="Arial" w:cs="Arial"/>
                <w:color w:val="auto"/>
              </w:rPr>
              <w:t xml:space="preserve"> </w:t>
            </w:r>
            <w:r w:rsidR="009B10D8" w:rsidRPr="00067704">
              <w:rPr>
                <w:rFonts w:ascii="Arial" w:hAnsi="Arial" w:cs="Arial"/>
                <w:color w:val="auto"/>
              </w:rPr>
              <w:t>Extrait « </w:t>
            </w:r>
            <w:r w:rsidR="00B5786A" w:rsidRPr="00067704">
              <w:rPr>
                <w:rFonts w:ascii="Arial" w:hAnsi="Arial" w:cs="Arial"/>
                <w:color w:val="auto"/>
              </w:rPr>
              <w:t>Innovation, l’</w:t>
            </w:r>
            <w:proofErr w:type="spellStart"/>
            <w:r w:rsidR="00B5786A" w:rsidRPr="00067704">
              <w:rPr>
                <w:rFonts w:ascii="Arial" w:hAnsi="Arial" w:cs="Arial"/>
                <w:color w:val="auto"/>
              </w:rPr>
              <w:t>outdoor</w:t>
            </w:r>
            <w:proofErr w:type="spellEnd"/>
            <w:r w:rsidR="00B5786A" w:rsidRPr="00067704">
              <w:rPr>
                <w:rFonts w:ascii="Arial" w:hAnsi="Arial" w:cs="Arial"/>
                <w:color w:val="auto"/>
              </w:rPr>
              <w:t xml:space="preserve"> du futur, éco-conçu et digital</w:t>
            </w:r>
            <w:r w:rsidR="009B10D8" w:rsidRPr="00067704">
              <w:rPr>
                <w:rFonts w:ascii="Arial" w:hAnsi="Arial" w:cs="Arial"/>
                <w:color w:val="auto"/>
              </w:rPr>
              <w:t> »</w:t>
            </w:r>
            <w:r w:rsidR="00185C09" w:rsidRPr="00067704">
              <w:rPr>
                <w:rFonts w:ascii="Arial" w:hAnsi="Arial" w:cs="Arial"/>
                <w:color w:val="auto"/>
              </w:rPr>
              <w:t xml:space="preserve"> </w:t>
            </w:r>
            <w:r w:rsidR="00B5786A" w:rsidRPr="00067704">
              <w:rPr>
                <w:rFonts w:ascii="Arial" w:hAnsi="Arial" w:cs="Arial"/>
                <w:color w:val="auto"/>
              </w:rPr>
              <w:t>........</w:t>
            </w:r>
            <w:r w:rsidR="00185C09" w:rsidRPr="00067704">
              <w:rPr>
                <w:rFonts w:ascii="Arial" w:hAnsi="Arial" w:cs="Arial"/>
                <w:color w:val="auto"/>
              </w:rPr>
              <w:t>..................</w:t>
            </w:r>
          </w:p>
          <w:p w14:paraId="513595CE" w14:textId="71AD3B33" w:rsidR="00F87AA4" w:rsidRPr="00067704" w:rsidRDefault="00F87AA4" w:rsidP="00067704">
            <w:pPr>
              <w:spacing w:after="60" w:line="240" w:lineRule="auto"/>
              <w:ind w:left="24" w:right="0"/>
              <w:jc w:val="left"/>
              <w:rPr>
                <w:rFonts w:ascii="Arial" w:hAnsi="Arial" w:cs="Arial"/>
                <w:color w:val="auto"/>
              </w:rPr>
            </w:pPr>
            <w:r w:rsidRPr="00067704">
              <w:rPr>
                <w:rFonts w:ascii="Arial" w:hAnsi="Arial" w:cs="Arial"/>
                <w:color w:val="auto"/>
              </w:rPr>
              <w:t>Annexe 2 –</w:t>
            </w:r>
            <w:r w:rsidR="00B5786A" w:rsidRPr="00067704">
              <w:rPr>
                <w:rFonts w:ascii="Arial" w:hAnsi="Arial" w:cs="Arial"/>
                <w:color w:val="auto"/>
              </w:rPr>
              <w:t xml:space="preserve"> Organigramme de Picture </w:t>
            </w:r>
            <w:proofErr w:type="spellStart"/>
            <w:r w:rsidR="00B5786A" w:rsidRPr="00067704">
              <w:rPr>
                <w:rFonts w:ascii="Arial" w:hAnsi="Arial" w:cs="Arial"/>
                <w:color w:val="auto"/>
              </w:rPr>
              <w:t>Organic</w:t>
            </w:r>
            <w:proofErr w:type="spellEnd"/>
            <w:r w:rsidR="00B5786A" w:rsidRPr="00067704">
              <w:rPr>
                <w:rFonts w:ascii="Arial" w:hAnsi="Arial" w:cs="Arial"/>
                <w:color w:val="auto"/>
              </w:rPr>
              <w:t xml:space="preserve"> </w:t>
            </w:r>
            <w:proofErr w:type="spellStart"/>
            <w:r w:rsidR="00B5786A" w:rsidRPr="00067704">
              <w:rPr>
                <w:rFonts w:ascii="Arial" w:hAnsi="Arial" w:cs="Arial"/>
                <w:color w:val="auto"/>
              </w:rPr>
              <w:t>Clothing</w:t>
            </w:r>
            <w:proofErr w:type="spellEnd"/>
            <w:r w:rsidR="00B5786A" w:rsidRPr="00067704">
              <w:rPr>
                <w:rFonts w:ascii="Arial" w:hAnsi="Arial" w:cs="Arial"/>
                <w:color w:val="auto"/>
              </w:rPr>
              <w:t xml:space="preserve"> en 2018</w:t>
            </w:r>
            <w:r w:rsidR="00185C09" w:rsidRPr="00067704">
              <w:rPr>
                <w:rFonts w:ascii="Arial" w:hAnsi="Arial" w:cs="Arial"/>
                <w:color w:val="auto"/>
              </w:rPr>
              <w:t xml:space="preserve"> </w:t>
            </w:r>
            <w:r w:rsidR="0088515E" w:rsidRPr="00067704">
              <w:rPr>
                <w:rFonts w:ascii="Arial" w:hAnsi="Arial" w:cs="Arial"/>
                <w:color w:val="auto"/>
              </w:rPr>
              <w:t>....</w:t>
            </w:r>
            <w:r w:rsidR="00B5786A" w:rsidRPr="00067704">
              <w:rPr>
                <w:rFonts w:ascii="Arial" w:hAnsi="Arial" w:cs="Arial"/>
                <w:color w:val="auto"/>
              </w:rPr>
              <w:t>..........................</w:t>
            </w:r>
            <w:r w:rsidR="00067704">
              <w:rPr>
                <w:rFonts w:ascii="Arial" w:hAnsi="Arial" w:cs="Arial"/>
                <w:color w:val="auto"/>
              </w:rPr>
              <w:t>.......</w:t>
            </w:r>
            <w:r w:rsidR="0088515E" w:rsidRPr="00067704">
              <w:rPr>
                <w:rFonts w:ascii="Arial" w:hAnsi="Arial" w:cs="Arial"/>
                <w:color w:val="auto"/>
              </w:rPr>
              <w:t>..</w:t>
            </w:r>
            <w:r w:rsidRPr="00067704">
              <w:rPr>
                <w:rFonts w:ascii="Arial" w:hAnsi="Arial" w:cs="Arial"/>
                <w:color w:val="auto"/>
              </w:rPr>
              <w:t xml:space="preserve"> </w:t>
            </w:r>
          </w:p>
          <w:p w14:paraId="0FC0E598" w14:textId="65DE4F23" w:rsidR="00F87AA4" w:rsidRPr="00067704" w:rsidRDefault="00F87AA4" w:rsidP="00067704">
            <w:pPr>
              <w:spacing w:after="60" w:line="240" w:lineRule="auto"/>
              <w:ind w:left="24" w:right="0"/>
              <w:jc w:val="left"/>
              <w:rPr>
                <w:rFonts w:ascii="Arial" w:hAnsi="Arial" w:cs="Arial"/>
                <w:color w:val="auto"/>
              </w:rPr>
            </w:pPr>
            <w:r w:rsidRPr="00067704">
              <w:rPr>
                <w:rFonts w:ascii="Arial" w:hAnsi="Arial" w:cs="Arial"/>
                <w:color w:val="auto"/>
              </w:rPr>
              <w:t>Annexe</w:t>
            </w:r>
            <w:r w:rsidR="00B5786A" w:rsidRPr="00067704">
              <w:rPr>
                <w:rFonts w:ascii="Arial" w:hAnsi="Arial" w:cs="Arial"/>
                <w:color w:val="auto"/>
              </w:rPr>
              <w:t xml:space="preserve"> </w:t>
            </w:r>
            <w:r w:rsidRPr="00067704">
              <w:rPr>
                <w:rFonts w:ascii="Arial" w:hAnsi="Arial" w:cs="Arial"/>
                <w:color w:val="auto"/>
              </w:rPr>
              <w:t>3</w:t>
            </w:r>
            <w:r w:rsidR="00C357FC" w:rsidRPr="00067704">
              <w:rPr>
                <w:rFonts w:ascii="Arial" w:hAnsi="Arial" w:cs="Arial"/>
                <w:color w:val="auto"/>
              </w:rPr>
              <w:t xml:space="preserve"> – </w:t>
            </w:r>
            <w:r w:rsidR="00B5786A" w:rsidRPr="00067704">
              <w:rPr>
                <w:rFonts w:ascii="Arial" w:hAnsi="Arial" w:cs="Arial"/>
                <w:color w:val="auto"/>
              </w:rPr>
              <w:t>Extrait de l’interview de Vincent André, Directeur Général, décembre 2018</w:t>
            </w:r>
            <w:r w:rsidR="00185C09" w:rsidRPr="00067704">
              <w:rPr>
                <w:rFonts w:ascii="Arial" w:hAnsi="Arial" w:cs="Arial"/>
                <w:color w:val="auto"/>
              </w:rPr>
              <w:t xml:space="preserve"> </w:t>
            </w:r>
            <w:r w:rsidR="00067704">
              <w:rPr>
                <w:rFonts w:ascii="Arial" w:hAnsi="Arial" w:cs="Arial"/>
                <w:color w:val="auto"/>
              </w:rPr>
              <w:t>.</w:t>
            </w:r>
            <w:r w:rsidR="00EB3CCA">
              <w:rPr>
                <w:rFonts w:ascii="Arial" w:hAnsi="Arial" w:cs="Arial"/>
                <w:color w:val="auto"/>
              </w:rPr>
              <w:t>..</w:t>
            </w:r>
            <w:r w:rsidRPr="00067704">
              <w:rPr>
                <w:rFonts w:ascii="Arial" w:hAnsi="Arial" w:cs="Arial"/>
                <w:color w:val="auto"/>
              </w:rPr>
              <w:t xml:space="preserve"> </w:t>
            </w:r>
          </w:p>
          <w:p w14:paraId="76349EF4" w14:textId="79C493AF" w:rsidR="00F87AA4" w:rsidRPr="00067704" w:rsidRDefault="00F87AA4" w:rsidP="00067704">
            <w:pPr>
              <w:spacing w:after="60" w:line="240" w:lineRule="auto"/>
              <w:ind w:left="24" w:right="0"/>
              <w:jc w:val="left"/>
              <w:rPr>
                <w:rFonts w:ascii="Arial" w:hAnsi="Arial" w:cs="Arial"/>
                <w:color w:val="auto"/>
              </w:rPr>
            </w:pPr>
            <w:r w:rsidRPr="00067704">
              <w:rPr>
                <w:rFonts w:ascii="Arial" w:hAnsi="Arial" w:cs="Arial"/>
                <w:color w:val="auto"/>
              </w:rPr>
              <w:t>Annexe 4 –</w:t>
            </w:r>
            <w:r w:rsidR="00B5786A" w:rsidRPr="00067704">
              <w:rPr>
                <w:rFonts w:ascii="Arial" w:hAnsi="Arial" w:cs="Arial"/>
                <w:color w:val="auto"/>
              </w:rPr>
              <w:t xml:space="preserve"> Extrait du site internet - </w:t>
            </w:r>
            <w:hyperlink r:id="rId12" w:history="1">
              <w:r w:rsidR="00185C09" w:rsidRPr="00067704">
                <w:rPr>
                  <w:rStyle w:val="Lienhypertexte"/>
                  <w:rFonts w:ascii="Arial" w:hAnsi="Arial" w:cs="Arial"/>
                </w:rPr>
                <w:t>www.picture-organic-clothing.com</w:t>
              </w:r>
            </w:hyperlink>
            <w:r w:rsidR="00185C09" w:rsidRPr="00067704">
              <w:rPr>
                <w:rFonts w:ascii="Arial" w:hAnsi="Arial" w:cs="Arial"/>
                <w:color w:val="auto"/>
              </w:rPr>
              <w:t xml:space="preserve"> </w:t>
            </w:r>
            <w:r w:rsidR="00067704">
              <w:rPr>
                <w:rFonts w:ascii="Arial" w:hAnsi="Arial" w:cs="Arial"/>
                <w:color w:val="auto"/>
              </w:rPr>
              <w:t>.......</w:t>
            </w:r>
            <w:r w:rsidR="00B5786A" w:rsidRPr="00067704">
              <w:rPr>
                <w:rFonts w:ascii="Arial" w:hAnsi="Arial" w:cs="Arial"/>
                <w:color w:val="auto"/>
              </w:rPr>
              <w:t>....</w:t>
            </w:r>
            <w:r w:rsidR="0088515E" w:rsidRPr="00067704">
              <w:rPr>
                <w:rFonts w:ascii="Arial" w:hAnsi="Arial" w:cs="Arial"/>
                <w:color w:val="auto"/>
              </w:rPr>
              <w:t>.........</w:t>
            </w:r>
            <w:r w:rsidR="00B5786A" w:rsidRPr="00067704">
              <w:rPr>
                <w:rFonts w:ascii="Arial" w:hAnsi="Arial" w:cs="Arial"/>
                <w:color w:val="auto"/>
              </w:rPr>
              <w:t>.....</w:t>
            </w:r>
            <w:r w:rsidR="0088515E" w:rsidRPr="00067704">
              <w:rPr>
                <w:rFonts w:ascii="Arial" w:hAnsi="Arial" w:cs="Arial"/>
                <w:color w:val="auto"/>
              </w:rPr>
              <w:t>.....</w:t>
            </w:r>
          </w:p>
          <w:p w14:paraId="5BC2F352" w14:textId="168354AE" w:rsidR="00151381" w:rsidRPr="00067704" w:rsidRDefault="00DF005E" w:rsidP="00067704">
            <w:pPr>
              <w:spacing w:after="60" w:line="240" w:lineRule="auto"/>
              <w:ind w:left="24" w:right="0"/>
              <w:jc w:val="left"/>
              <w:rPr>
                <w:rFonts w:ascii="Arial" w:hAnsi="Arial" w:cs="Arial"/>
                <w:color w:val="auto"/>
              </w:rPr>
            </w:pPr>
            <w:r w:rsidRPr="00067704">
              <w:rPr>
                <w:rFonts w:ascii="Arial" w:hAnsi="Arial" w:cs="Arial"/>
                <w:color w:val="auto"/>
              </w:rPr>
              <w:t>Annexe 5 –</w:t>
            </w:r>
            <w:r w:rsidR="00B5786A" w:rsidRPr="00067704">
              <w:rPr>
                <w:rFonts w:ascii="Arial" w:hAnsi="Arial" w:cs="Arial"/>
                <w:color w:val="auto"/>
              </w:rPr>
              <w:t xml:space="preserve"> </w:t>
            </w:r>
            <w:r w:rsidR="00D26742" w:rsidRPr="00067704">
              <w:rPr>
                <w:rFonts w:ascii="Arial" w:hAnsi="Arial" w:cs="Arial"/>
                <w:color w:val="auto"/>
              </w:rPr>
              <w:t>Caractéristiques de l’entreprise libérée</w:t>
            </w:r>
            <w:r w:rsidR="00E21121" w:rsidRPr="00067704">
              <w:rPr>
                <w:rFonts w:ascii="Arial" w:hAnsi="Arial" w:cs="Arial"/>
                <w:color w:val="auto"/>
              </w:rPr>
              <w:t> .......</w:t>
            </w:r>
            <w:r w:rsidR="00067704">
              <w:rPr>
                <w:rFonts w:ascii="Arial" w:hAnsi="Arial" w:cs="Arial"/>
                <w:color w:val="auto"/>
              </w:rPr>
              <w:t>.................</w:t>
            </w:r>
            <w:r w:rsidR="00E21121" w:rsidRPr="00067704">
              <w:rPr>
                <w:rFonts w:ascii="Arial" w:hAnsi="Arial" w:cs="Arial"/>
                <w:color w:val="auto"/>
              </w:rPr>
              <w:t>....................................</w:t>
            </w:r>
          </w:p>
          <w:p w14:paraId="60FD7438" w14:textId="7239DB37" w:rsidR="00DF005E" w:rsidRPr="00067704" w:rsidRDefault="00A50F15" w:rsidP="00067704">
            <w:pPr>
              <w:spacing w:after="60" w:line="240" w:lineRule="auto"/>
              <w:ind w:left="24" w:right="0"/>
              <w:jc w:val="left"/>
              <w:rPr>
                <w:rFonts w:ascii="Arial" w:hAnsi="Arial" w:cs="Arial"/>
                <w:color w:val="auto"/>
              </w:rPr>
            </w:pPr>
            <w:r w:rsidRPr="00067704">
              <w:rPr>
                <w:rFonts w:ascii="Arial" w:hAnsi="Arial" w:cs="Arial"/>
                <w:color w:val="auto"/>
              </w:rPr>
              <w:t xml:space="preserve">Annexe 6 - </w:t>
            </w:r>
            <w:r w:rsidR="00B5786A" w:rsidRPr="00067704">
              <w:rPr>
                <w:rFonts w:ascii="Arial" w:hAnsi="Arial" w:cs="Arial"/>
                <w:color w:val="auto"/>
              </w:rPr>
              <w:t>La responsabilité sociétale</w:t>
            </w:r>
            <w:r w:rsidR="00185C09" w:rsidRPr="00067704">
              <w:rPr>
                <w:rFonts w:ascii="Arial" w:hAnsi="Arial" w:cs="Arial"/>
                <w:color w:val="auto"/>
              </w:rPr>
              <w:t xml:space="preserve"> </w:t>
            </w:r>
            <w:r w:rsidR="00DF005E" w:rsidRPr="00067704">
              <w:rPr>
                <w:rFonts w:ascii="Arial" w:hAnsi="Arial" w:cs="Arial"/>
                <w:color w:val="auto"/>
              </w:rPr>
              <w:t>.</w:t>
            </w:r>
            <w:r w:rsidR="00B5786A" w:rsidRPr="00067704">
              <w:rPr>
                <w:rFonts w:ascii="Arial" w:hAnsi="Arial" w:cs="Arial"/>
                <w:color w:val="auto"/>
              </w:rPr>
              <w:t>..........................</w:t>
            </w:r>
            <w:r w:rsidR="00067704">
              <w:rPr>
                <w:rFonts w:ascii="Arial" w:hAnsi="Arial" w:cs="Arial"/>
                <w:color w:val="auto"/>
              </w:rPr>
              <w:t>.............</w:t>
            </w:r>
            <w:r w:rsidR="00B5786A" w:rsidRPr="00067704">
              <w:rPr>
                <w:rFonts w:ascii="Arial" w:hAnsi="Arial" w:cs="Arial"/>
                <w:color w:val="auto"/>
              </w:rPr>
              <w:t>.......................................</w:t>
            </w:r>
            <w:r w:rsidR="00DF005E" w:rsidRPr="00067704">
              <w:rPr>
                <w:rFonts w:ascii="Arial" w:hAnsi="Arial" w:cs="Arial"/>
                <w:color w:val="auto"/>
              </w:rPr>
              <w:t xml:space="preserve">. </w:t>
            </w:r>
          </w:p>
          <w:p w14:paraId="7660639A" w14:textId="659A8978" w:rsidR="00DF005E" w:rsidRPr="00067704" w:rsidRDefault="00DF005E" w:rsidP="00067704">
            <w:pPr>
              <w:spacing w:after="60" w:line="240" w:lineRule="auto"/>
              <w:ind w:left="24" w:right="0"/>
              <w:jc w:val="left"/>
              <w:rPr>
                <w:rFonts w:ascii="Arial" w:hAnsi="Arial" w:cs="Arial"/>
                <w:color w:val="auto"/>
              </w:rPr>
            </w:pPr>
            <w:r w:rsidRPr="00067704">
              <w:rPr>
                <w:rFonts w:ascii="Arial" w:hAnsi="Arial" w:cs="Arial"/>
                <w:color w:val="auto"/>
              </w:rPr>
              <w:t xml:space="preserve">Annexe </w:t>
            </w:r>
            <w:r w:rsidR="00A50F15" w:rsidRPr="00067704">
              <w:rPr>
                <w:rFonts w:ascii="Arial" w:hAnsi="Arial" w:cs="Arial"/>
                <w:color w:val="auto"/>
              </w:rPr>
              <w:t>7</w:t>
            </w:r>
            <w:r w:rsidRPr="00067704">
              <w:rPr>
                <w:rFonts w:ascii="Arial" w:hAnsi="Arial" w:cs="Arial"/>
                <w:color w:val="auto"/>
              </w:rPr>
              <w:t xml:space="preserve"> –</w:t>
            </w:r>
            <w:r w:rsidR="00B5786A" w:rsidRPr="00067704">
              <w:rPr>
                <w:rFonts w:ascii="Arial" w:hAnsi="Arial" w:cs="Arial"/>
                <w:color w:val="auto"/>
              </w:rPr>
              <w:t xml:space="preserve"> Picture </w:t>
            </w:r>
            <w:proofErr w:type="spellStart"/>
            <w:r w:rsidR="00B5786A" w:rsidRPr="00067704">
              <w:rPr>
                <w:rFonts w:ascii="Arial" w:hAnsi="Arial" w:cs="Arial"/>
                <w:color w:val="auto"/>
              </w:rPr>
              <w:t>Organic</w:t>
            </w:r>
            <w:proofErr w:type="spellEnd"/>
            <w:r w:rsidR="00B5786A" w:rsidRPr="00067704">
              <w:rPr>
                <w:rFonts w:ascii="Arial" w:hAnsi="Arial" w:cs="Arial"/>
                <w:color w:val="auto"/>
              </w:rPr>
              <w:t xml:space="preserve"> surfe sur les combinaisons écoresponsables</w:t>
            </w:r>
            <w:r w:rsidR="00185C09" w:rsidRPr="00067704">
              <w:rPr>
                <w:rFonts w:ascii="Arial" w:hAnsi="Arial" w:cs="Arial"/>
                <w:color w:val="auto"/>
              </w:rPr>
              <w:t xml:space="preserve"> </w:t>
            </w:r>
            <w:r w:rsidRPr="00067704">
              <w:rPr>
                <w:rFonts w:ascii="Arial" w:hAnsi="Arial" w:cs="Arial"/>
                <w:color w:val="auto"/>
              </w:rPr>
              <w:t>.........</w:t>
            </w:r>
            <w:r w:rsidR="00067704">
              <w:rPr>
                <w:rFonts w:ascii="Arial" w:hAnsi="Arial" w:cs="Arial"/>
                <w:color w:val="auto"/>
              </w:rPr>
              <w:t>..............</w:t>
            </w:r>
            <w:r w:rsidRPr="00067704">
              <w:rPr>
                <w:rFonts w:ascii="Arial" w:hAnsi="Arial" w:cs="Arial"/>
                <w:color w:val="auto"/>
              </w:rPr>
              <w:t xml:space="preserve">.. </w:t>
            </w:r>
          </w:p>
          <w:p w14:paraId="6ADA1449" w14:textId="463B7D5D" w:rsidR="00C357FC" w:rsidRPr="00067704" w:rsidRDefault="00F87AA4" w:rsidP="00067704">
            <w:pPr>
              <w:spacing w:after="60" w:line="240" w:lineRule="auto"/>
              <w:ind w:left="24" w:right="0"/>
              <w:jc w:val="left"/>
              <w:rPr>
                <w:rFonts w:ascii="Arial" w:hAnsi="Arial" w:cs="Arial"/>
                <w:color w:val="auto"/>
              </w:rPr>
            </w:pPr>
            <w:r w:rsidRPr="00067704">
              <w:rPr>
                <w:rFonts w:ascii="Arial" w:hAnsi="Arial" w:cs="Arial"/>
                <w:color w:val="auto"/>
              </w:rPr>
              <w:t xml:space="preserve">Annexe </w:t>
            </w:r>
            <w:r w:rsidR="00AA5F0C" w:rsidRPr="00067704">
              <w:rPr>
                <w:rFonts w:ascii="Arial" w:hAnsi="Arial" w:cs="Arial"/>
                <w:color w:val="auto"/>
              </w:rPr>
              <w:t>8</w:t>
            </w:r>
            <w:r w:rsidRPr="00067704">
              <w:rPr>
                <w:rFonts w:ascii="Arial" w:hAnsi="Arial" w:cs="Arial"/>
                <w:color w:val="auto"/>
              </w:rPr>
              <w:t xml:space="preserve"> –</w:t>
            </w:r>
            <w:r w:rsidR="00C357FC" w:rsidRPr="00067704">
              <w:rPr>
                <w:rFonts w:ascii="Arial" w:hAnsi="Arial" w:cs="Arial"/>
                <w:color w:val="auto"/>
              </w:rPr>
              <w:t xml:space="preserve"> </w:t>
            </w:r>
            <w:r w:rsidR="00B5786A" w:rsidRPr="00067704">
              <w:rPr>
                <w:rFonts w:ascii="Arial" w:hAnsi="Arial" w:cs="Arial"/>
                <w:color w:val="auto"/>
              </w:rPr>
              <w:t>Données financières clés</w:t>
            </w:r>
            <w:r w:rsidR="00720C40" w:rsidRPr="00067704">
              <w:rPr>
                <w:rFonts w:ascii="Arial" w:hAnsi="Arial" w:cs="Arial"/>
                <w:color w:val="auto"/>
              </w:rPr>
              <w:t xml:space="preserve"> et état des effectifs</w:t>
            </w:r>
            <w:r w:rsidR="00185C09" w:rsidRPr="00067704">
              <w:rPr>
                <w:rFonts w:ascii="Arial" w:hAnsi="Arial" w:cs="Arial"/>
                <w:color w:val="auto"/>
              </w:rPr>
              <w:t xml:space="preserve"> </w:t>
            </w:r>
            <w:r w:rsidR="0088515E" w:rsidRPr="00067704">
              <w:rPr>
                <w:rFonts w:ascii="Arial" w:hAnsi="Arial" w:cs="Arial"/>
                <w:color w:val="auto"/>
              </w:rPr>
              <w:t>.....</w:t>
            </w:r>
            <w:r w:rsidR="00067704">
              <w:rPr>
                <w:rFonts w:ascii="Arial" w:hAnsi="Arial" w:cs="Arial"/>
                <w:color w:val="auto"/>
              </w:rPr>
              <w:t>.................</w:t>
            </w:r>
            <w:r w:rsidR="0088515E" w:rsidRPr="00067704">
              <w:rPr>
                <w:rFonts w:ascii="Arial" w:hAnsi="Arial" w:cs="Arial"/>
                <w:color w:val="auto"/>
              </w:rPr>
              <w:t>.................</w:t>
            </w:r>
            <w:r w:rsidRPr="00067704">
              <w:rPr>
                <w:rFonts w:ascii="Arial" w:hAnsi="Arial" w:cs="Arial"/>
                <w:color w:val="auto"/>
              </w:rPr>
              <w:t xml:space="preserve">............ </w:t>
            </w:r>
          </w:p>
          <w:p w14:paraId="4B4932C6" w14:textId="0A541E1B" w:rsidR="00F87AA4" w:rsidRPr="00067704" w:rsidRDefault="00F87AA4" w:rsidP="00067704">
            <w:pPr>
              <w:spacing w:after="60" w:line="240" w:lineRule="auto"/>
              <w:ind w:left="24" w:right="0"/>
              <w:jc w:val="left"/>
              <w:rPr>
                <w:rFonts w:ascii="Arial" w:hAnsi="Arial" w:cs="Arial"/>
                <w:color w:val="auto"/>
              </w:rPr>
            </w:pPr>
            <w:r w:rsidRPr="00067704">
              <w:rPr>
                <w:rFonts w:ascii="Arial" w:hAnsi="Arial" w:cs="Arial"/>
                <w:color w:val="auto"/>
              </w:rPr>
              <w:t>Annexe</w:t>
            </w:r>
            <w:r w:rsidR="00C357FC" w:rsidRPr="00067704">
              <w:rPr>
                <w:rFonts w:ascii="Arial" w:hAnsi="Arial" w:cs="Arial"/>
                <w:color w:val="auto"/>
              </w:rPr>
              <w:t xml:space="preserve"> </w:t>
            </w:r>
            <w:r w:rsidR="00AA5F0C" w:rsidRPr="00067704">
              <w:rPr>
                <w:rFonts w:ascii="Arial" w:hAnsi="Arial" w:cs="Arial"/>
                <w:color w:val="auto"/>
              </w:rPr>
              <w:t>9</w:t>
            </w:r>
            <w:r w:rsidR="00C357FC" w:rsidRPr="00067704">
              <w:rPr>
                <w:rFonts w:ascii="Arial" w:hAnsi="Arial" w:cs="Arial"/>
                <w:color w:val="auto"/>
              </w:rPr>
              <w:t xml:space="preserve"> </w:t>
            </w:r>
            <w:r w:rsidRPr="00067704">
              <w:rPr>
                <w:rFonts w:ascii="Arial" w:hAnsi="Arial" w:cs="Arial"/>
                <w:color w:val="auto"/>
              </w:rPr>
              <w:t xml:space="preserve">– </w:t>
            </w:r>
            <w:r w:rsidR="007F692F" w:rsidRPr="00067704">
              <w:rPr>
                <w:rFonts w:ascii="Arial" w:hAnsi="Arial" w:cs="Arial"/>
                <w:color w:val="auto"/>
              </w:rPr>
              <w:t>A</w:t>
            </w:r>
            <w:r w:rsidR="00A22047" w:rsidRPr="00067704">
              <w:rPr>
                <w:rFonts w:ascii="Arial" w:hAnsi="Arial" w:cs="Arial"/>
                <w:color w:val="auto"/>
              </w:rPr>
              <w:t>nalyse des risques managériaux</w:t>
            </w:r>
            <w:r w:rsidR="00E21121" w:rsidRPr="00067704">
              <w:rPr>
                <w:rFonts w:ascii="Arial" w:hAnsi="Arial" w:cs="Arial"/>
                <w:color w:val="auto"/>
              </w:rPr>
              <w:t xml:space="preserve"> </w:t>
            </w:r>
            <w:r w:rsidR="00067704">
              <w:rPr>
                <w:rFonts w:ascii="Arial" w:hAnsi="Arial" w:cs="Arial"/>
                <w:color w:val="auto"/>
              </w:rPr>
              <w:t>.........................</w:t>
            </w:r>
            <w:r w:rsidR="00E21121" w:rsidRPr="00067704">
              <w:rPr>
                <w:rFonts w:ascii="Arial" w:hAnsi="Arial" w:cs="Arial"/>
                <w:color w:val="auto"/>
              </w:rPr>
              <w:t>...........................................</w:t>
            </w:r>
          </w:p>
          <w:p w14:paraId="522DB251" w14:textId="37A1FE28" w:rsidR="00F87AA4" w:rsidRPr="00067704" w:rsidRDefault="00B5786A" w:rsidP="00067704">
            <w:pPr>
              <w:spacing w:after="60" w:line="240" w:lineRule="auto"/>
              <w:ind w:left="24" w:right="0"/>
              <w:jc w:val="left"/>
              <w:rPr>
                <w:rFonts w:ascii="Arial" w:hAnsi="Arial" w:cs="Arial"/>
                <w:color w:val="auto"/>
              </w:rPr>
            </w:pPr>
            <w:r w:rsidRPr="00067704">
              <w:rPr>
                <w:rFonts w:ascii="Arial" w:hAnsi="Arial" w:cs="Arial"/>
                <w:color w:val="auto"/>
              </w:rPr>
              <w:t>Annexe 1</w:t>
            </w:r>
            <w:r w:rsidR="00AA5F0C" w:rsidRPr="00067704">
              <w:rPr>
                <w:rFonts w:ascii="Arial" w:hAnsi="Arial" w:cs="Arial"/>
                <w:color w:val="auto"/>
              </w:rPr>
              <w:t>0</w:t>
            </w:r>
            <w:r w:rsidRPr="00067704">
              <w:rPr>
                <w:rFonts w:ascii="Arial" w:hAnsi="Arial" w:cs="Arial"/>
                <w:color w:val="auto"/>
              </w:rPr>
              <w:t xml:space="preserve"> – Données d’exploitation par canal de distribution (en K€) ....</w:t>
            </w:r>
            <w:r w:rsidR="00067704">
              <w:rPr>
                <w:rFonts w:ascii="Arial" w:hAnsi="Arial" w:cs="Arial"/>
                <w:color w:val="auto"/>
              </w:rPr>
              <w:t>..................</w:t>
            </w:r>
            <w:r w:rsidRPr="00067704">
              <w:rPr>
                <w:rFonts w:ascii="Arial" w:hAnsi="Arial" w:cs="Arial"/>
                <w:color w:val="auto"/>
              </w:rPr>
              <w:t xml:space="preserve">......... </w:t>
            </w:r>
          </w:p>
        </w:tc>
        <w:tc>
          <w:tcPr>
            <w:tcW w:w="1275" w:type="dxa"/>
            <w:shd w:val="clear" w:color="auto" w:fill="auto"/>
          </w:tcPr>
          <w:p w14:paraId="3E1EA5D7" w14:textId="77777777" w:rsidR="00F87AA4" w:rsidRPr="00067704" w:rsidRDefault="00094817" w:rsidP="0069409B">
            <w:pPr>
              <w:spacing w:after="60" w:line="240" w:lineRule="auto"/>
              <w:ind w:left="0" w:right="0" w:firstLine="0"/>
              <w:jc w:val="left"/>
              <w:rPr>
                <w:rFonts w:ascii="Arial" w:hAnsi="Arial" w:cs="Arial"/>
                <w:color w:val="auto"/>
              </w:rPr>
            </w:pPr>
            <w:r w:rsidRPr="00067704">
              <w:rPr>
                <w:rFonts w:ascii="Arial" w:hAnsi="Arial" w:cs="Arial"/>
                <w:color w:val="auto"/>
              </w:rPr>
              <w:t>p</w:t>
            </w:r>
            <w:r w:rsidR="00F87AA4" w:rsidRPr="00067704">
              <w:rPr>
                <w:rFonts w:ascii="Arial" w:hAnsi="Arial" w:cs="Arial"/>
                <w:color w:val="auto"/>
              </w:rPr>
              <w:t>age</w:t>
            </w:r>
            <w:r w:rsidRPr="00067704">
              <w:rPr>
                <w:rFonts w:ascii="Arial" w:hAnsi="Arial" w:cs="Arial"/>
                <w:color w:val="auto"/>
              </w:rPr>
              <w:t xml:space="preserve"> 6</w:t>
            </w:r>
            <w:r w:rsidR="00F87AA4" w:rsidRPr="00067704">
              <w:rPr>
                <w:rFonts w:ascii="Arial" w:hAnsi="Arial" w:cs="Arial"/>
                <w:color w:val="auto"/>
              </w:rPr>
              <w:t xml:space="preserve">  page</w:t>
            </w:r>
            <w:r w:rsidRPr="00067704">
              <w:rPr>
                <w:rFonts w:ascii="Arial" w:hAnsi="Arial" w:cs="Arial"/>
                <w:color w:val="auto"/>
              </w:rPr>
              <w:t>s 6-7</w:t>
            </w:r>
          </w:p>
          <w:p w14:paraId="38CD0FD5" w14:textId="77777777" w:rsidR="00F87AA4" w:rsidRPr="00067704" w:rsidRDefault="00F87AA4" w:rsidP="00EB3CCA">
            <w:pPr>
              <w:spacing w:after="60" w:line="240" w:lineRule="auto"/>
              <w:ind w:left="-450" w:right="0" w:firstLine="426"/>
              <w:jc w:val="left"/>
              <w:rPr>
                <w:rFonts w:ascii="Arial" w:hAnsi="Arial" w:cs="Arial"/>
                <w:color w:val="auto"/>
              </w:rPr>
            </w:pPr>
            <w:r w:rsidRPr="00067704">
              <w:rPr>
                <w:rFonts w:ascii="Arial" w:hAnsi="Arial" w:cs="Arial"/>
                <w:color w:val="auto"/>
              </w:rPr>
              <w:t>page</w:t>
            </w:r>
            <w:r w:rsidR="00094817" w:rsidRPr="00067704">
              <w:rPr>
                <w:rFonts w:ascii="Arial" w:hAnsi="Arial" w:cs="Arial"/>
                <w:color w:val="auto"/>
              </w:rPr>
              <w:t>s 8-11</w:t>
            </w:r>
          </w:p>
          <w:p w14:paraId="2DE53958" w14:textId="77777777" w:rsidR="00F87AA4" w:rsidRPr="00067704" w:rsidRDefault="00F87AA4" w:rsidP="0069409B">
            <w:pPr>
              <w:spacing w:after="60" w:line="240" w:lineRule="auto"/>
              <w:ind w:left="0" w:right="0" w:firstLine="0"/>
              <w:jc w:val="left"/>
              <w:rPr>
                <w:rFonts w:ascii="Arial" w:hAnsi="Arial" w:cs="Arial"/>
                <w:color w:val="auto"/>
              </w:rPr>
            </w:pPr>
            <w:r w:rsidRPr="00067704">
              <w:rPr>
                <w:rFonts w:ascii="Arial" w:hAnsi="Arial" w:cs="Arial"/>
                <w:color w:val="auto"/>
              </w:rPr>
              <w:t xml:space="preserve">page </w:t>
            </w:r>
            <w:r w:rsidR="00094817" w:rsidRPr="00067704">
              <w:rPr>
                <w:rFonts w:ascii="Arial" w:hAnsi="Arial" w:cs="Arial"/>
                <w:color w:val="auto"/>
              </w:rPr>
              <w:t>12</w:t>
            </w:r>
          </w:p>
          <w:p w14:paraId="4DD5AC13" w14:textId="77777777" w:rsidR="0088515E" w:rsidRPr="00067704" w:rsidRDefault="00DF005E" w:rsidP="0069409B">
            <w:pPr>
              <w:spacing w:after="60" w:line="240" w:lineRule="auto"/>
              <w:ind w:left="0" w:right="0" w:firstLine="0"/>
              <w:jc w:val="left"/>
              <w:rPr>
                <w:rFonts w:ascii="Arial" w:hAnsi="Arial" w:cs="Arial"/>
                <w:color w:val="auto"/>
              </w:rPr>
            </w:pPr>
            <w:r w:rsidRPr="00067704">
              <w:rPr>
                <w:rFonts w:ascii="Arial" w:hAnsi="Arial" w:cs="Arial"/>
                <w:color w:val="auto"/>
              </w:rPr>
              <w:t>page</w:t>
            </w:r>
            <w:r w:rsidR="00094817" w:rsidRPr="00067704">
              <w:rPr>
                <w:rFonts w:ascii="Arial" w:hAnsi="Arial" w:cs="Arial"/>
                <w:color w:val="auto"/>
              </w:rPr>
              <w:t xml:space="preserve"> 13</w:t>
            </w:r>
          </w:p>
          <w:p w14:paraId="19373D35" w14:textId="77777777" w:rsidR="00F87AA4" w:rsidRPr="00067704" w:rsidRDefault="00F87AA4" w:rsidP="0069409B">
            <w:pPr>
              <w:spacing w:after="60" w:line="240" w:lineRule="auto"/>
              <w:ind w:left="0" w:right="0" w:firstLine="0"/>
              <w:jc w:val="left"/>
              <w:rPr>
                <w:rFonts w:ascii="Arial" w:hAnsi="Arial" w:cs="Arial"/>
                <w:color w:val="auto"/>
              </w:rPr>
            </w:pPr>
            <w:r w:rsidRPr="00067704">
              <w:rPr>
                <w:rFonts w:ascii="Arial" w:hAnsi="Arial" w:cs="Arial"/>
                <w:color w:val="auto"/>
              </w:rPr>
              <w:t xml:space="preserve">page </w:t>
            </w:r>
            <w:r w:rsidR="00BF2CDF" w:rsidRPr="00067704">
              <w:rPr>
                <w:rFonts w:ascii="Arial" w:hAnsi="Arial" w:cs="Arial"/>
                <w:color w:val="auto"/>
              </w:rPr>
              <w:t>14</w:t>
            </w:r>
          </w:p>
          <w:p w14:paraId="7733C7BB" w14:textId="77777777" w:rsidR="00F87AA4" w:rsidRPr="00067704" w:rsidRDefault="00BF2CDF" w:rsidP="0069409B">
            <w:pPr>
              <w:spacing w:after="60" w:line="240" w:lineRule="auto"/>
              <w:ind w:left="0" w:right="0" w:firstLine="0"/>
              <w:jc w:val="left"/>
              <w:rPr>
                <w:rFonts w:ascii="Arial" w:hAnsi="Arial" w:cs="Arial"/>
                <w:color w:val="auto"/>
              </w:rPr>
            </w:pPr>
            <w:r w:rsidRPr="00067704">
              <w:rPr>
                <w:rFonts w:ascii="Arial" w:hAnsi="Arial" w:cs="Arial"/>
                <w:color w:val="auto"/>
              </w:rPr>
              <w:t xml:space="preserve">page </w:t>
            </w:r>
            <w:r w:rsidR="00094817" w:rsidRPr="00067704">
              <w:rPr>
                <w:rFonts w:ascii="Arial" w:hAnsi="Arial" w:cs="Arial"/>
                <w:color w:val="auto"/>
              </w:rPr>
              <w:t>14</w:t>
            </w:r>
          </w:p>
          <w:p w14:paraId="18825AF4" w14:textId="77777777" w:rsidR="00B5786A" w:rsidRPr="00067704" w:rsidRDefault="00B5786A" w:rsidP="0069409B">
            <w:pPr>
              <w:spacing w:after="60" w:line="240" w:lineRule="auto"/>
              <w:ind w:left="0" w:right="0" w:firstLine="0"/>
              <w:jc w:val="left"/>
              <w:rPr>
                <w:rFonts w:ascii="Arial" w:hAnsi="Arial" w:cs="Arial"/>
                <w:color w:val="auto"/>
              </w:rPr>
            </w:pPr>
            <w:r w:rsidRPr="00067704">
              <w:rPr>
                <w:rFonts w:ascii="Arial" w:hAnsi="Arial" w:cs="Arial"/>
                <w:color w:val="auto"/>
              </w:rPr>
              <w:t xml:space="preserve">page </w:t>
            </w:r>
            <w:r w:rsidR="00BF2CDF" w:rsidRPr="00067704">
              <w:rPr>
                <w:rFonts w:ascii="Arial" w:hAnsi="Arial" w:cs="Arial"/>
                <w:color w:val="auto"/>
              </w:rPr>
              <w:t>15</w:t>
            </w:r>
          </w:p>
          <w:p w14:paraId="5BE80C98" w14:textId="77777777" w:rsidR="00B5786A" w:rsidRPr="00067704" w:rsidRDefault="00B5786A" w:rsidP="0069409B">
            <w:pPr>
              <w:spacing w:after="60" w:line="240" w:lineRule="auto"/>
              <w:ind w:left="0" w:right="0" w:firstLine="0"/>
              <w:jc w:val="left"/>
              <w:rPr>
                <w:rFonts w:ascii="Arial" w:hAnsi="Arial" w:cs="Arial"/>
                <w:color w:val="auto"/>
              </w:rPr>
            </w:pPr>
            <w:r w:rsidRPr="00067704">
              <w:rPr>
                <w:rFonts w:ascii="Arial" w:hAnsi="Arial" w:cs="Arial"/>
                <w:color w:val="auto"/>
              </w:rPr>
              <w:t xml:space="preserve">page </w:t>
            </w:r>
            <w:r w:rsidR="00BF2CDF" w:rsidRPr="00067704">
              <w:rPr>
                <w:rFonts w:ascii="Arial" w:hAnsi="Arial" w:cs="Arial"/>
                <w:color w:val="auto"/>
              </w:rPr>
              <w:t>16</w:t>
            </w:r>
          </w:p>
          <w:p w14:paraId="703807C5" w14:textId="77777777" w:rsidR="00C357FC" w:rsidRPr="00067704" w:rsidRDefault="00B5786A" w:rsidP="0069409B">
            <w:pPr>
              <w:spacing w:after="60" w:line="240" w:lineRule="auto"/>
              <w:ind w:left="0" w:right="0" w:firstLine="0"/>
              <w:jc w:val="left"/>
              <w:rPr>
                <w:rFonts w:ascii="Arial" w:hAnsi="Arial" w:cs="Arial"/>
                <w:color w:val="auto"/>
              </w:rPr>
            </w:pPr>
            <w:r w:rsidRPr="00067704">
              <w:rPr>
                <w:rFonts w:ascii="Arial" w:hAnsi="Arial" w:cs="Arial"/>
                <w:color w:val="auto"/>
              </w:rPr>
              <w:t xml:space="preserve">page </w:t>
            </w:r>
            <w:r w:rsidR="00094817" w:rsidRPr="00067704">
              <w:rPr>
                <w:rFonts w:ascii="Arial" w:hAnsi="Arial" w:cs="Arial"/>
                <w:color w:val="auto"/>
              </w:rPr>
              <w:t>1</w:t>
            </w:r>
            <w:r w:rsidR="00BF2CDF" w:rsidRPr="00067704">
              <w:rPr>
                <w:rFonts w:ascii="Arial" w:hAnsi="Arial" w:cs="Arial"/>
                <w:color w:val="auto"/>
              </w:rPr>
              <w:t>7</w:t>
            </w:r>
          </w:p>
        </w:tc>
      </w:tr>
    </w:tbl>
    <w:p w14:paraId="7A247716" w14:textId="77777777" w:rsidR="00571E29" w:rsidRPr="00067704" w:rsidRDefault="00571E29" w:rsidP="0069409B">
      <w:pPr>
        <w:spacing w:after="60" w:line="240" w:lineRule="auto"/>
        <w:ind w:left="0" w:right="0" w:firstLine="0"/>
        <w:jc w:val="left"/>
        <w:rPr>
          <w:rFonts w:ascii="Arial" w:hAnsi="Arial" w:cs="Arial"/>
          <w:color w:val="auto"/>
        </w:rPr>
      </w:pPr>
    </w:p>
    <w:p w14:paraId="63F991C2" w14:textId="77777777" w:rsidR="00571E29" w:rsidRPr="00067704" w:rsidRDefault="00EF6A8D" w:rsidP="00185C09">
      <w:pPr>
        <w:pStyle w:val="Titre2"/>
        <w:pBdr>
          <w:top w:val="single" w:sz="4" w:space="0" w:color="000000"/>
          <w:left w:val="single" w:sz="4" w:space="7" w:color="000000"/>
          <w:bottom w:val="single" w:sz="4" w:space="6" w:color="000000"/>
          <w:right w:val="single" w:sz="4" w:space="0" w:color="000000"/>
        </w:pBdr>
        <w:spacing w:after="60" w:line="240" w:lineRule="auto"/>
        <w:ind w:left="96" w:right="51" w:hanging="11"/>
        <w:jc w:val="center"/>
        <w:rPr>
          <w:rFonts w:ascii="Arial" w:hAnsi="Arial" w:cs="Arial"/>
          <w:color w:val="auto"/>
        </w:rPr>
      </w:pPr>
      <w:r w:rsidRPr="00067704">
        <w:rPr>
          <w:rFonts w:ascii="Arial" w:hAnsi="Arial" w:cs="Arial"/>
          <w:color w:val="auto"/>
          <w:sz w:val="24"/>
        </w:rPr>
        <w:t xml:space="preserve">AVERTISSEMENT </w:t>
      </w:r>
    </w:p>
    <w:p w14:paraId="7859A899" w14:textId="77777777" w:rsidR="00571E29" w:rsidRPr="00067704" w:rsidRDefault="00EF6A8D" w:rsidP="00185C09">
      <w:pPr>
        <w:pBdr>
          <w:top w:val="single" w:sz="4" w:space="0" w:color="000000"/>
          <w:left w:val="single" w:sz="4" w:space="7" w:color="000000"/>
          <w:bottom w:val="single" w:sz="4" w:space="6" w:color="000000"/>
          <w:right w:val="single" w:sz="4" w:space="0" w:color="000000"/>
        </w:pBdr>
        <w:spacing w:after="60" w:line="240" w:lineRule="auto"/>
        <w:ind w:left="96" w:right="51" w:hanging="11"/>
        <w:jc w:val="center"/>
        <w:rPr>
          <w:rFonts w:ascii="Arial" w:hAnsi="Arial" w:cs="Arial"/>
          <w:color w:val="auto"/>
        </w:rPr>
      </w:pPr>
      <w:r w:rsidRPr="00067704">
        <w:rPr>
          <w:rFonts w:ascii="Arial" w:hAnsi="Arial" w:cs="Arial"/>
          <w:b/>
          <w:color w:val="auto"/>
        </w:rPr>
        <w:t xml:space="preserve">Si le texte du sujet, de ses questions ou de ses annexes vous conduit à formuler une ou plusieurs hypothèses, il vous est demandé de la (ou les) mentionner explicitement dans votre copie. </w:t>
      </w:r>
    </w:p>
    <w:p w14:paraId="22A5EFB8" w14:textId="77777777" w:rsidR="00CB4E0C" w:rsidRPr="00067704" w:rsidRDefault="00CB4E0C" w:rsidP="0069409B">
      <w:pPr>
        <w:spacing w:after="60" w:line="240" w:lineRule="auto"/>
        <w:ind w:left="0" w:right="0" w:firstLine="0"/>
        <w:jc w:val="left"/>
        <w:rPr>
          <w:rFonts w:ascii="Arial" w:hAnsi="Arial" w:cs="Arial"/>
          <w:color w:val="auto"/>
          <w:sz w:val="24"/>
        </w:rPr>
      </w:pPr>
      <w:r w:rsidRPr="00067704">
        <w:rPr>
          <w:rFonts w:ascii="Arial" w:hAnsi="Arial" w:cs="Arial"/>
          <w:color w:val="auto"/>
          <w:sz w:val="24"/>
        </w:rPr>
        <w:br w:type="page"/>
      </w:r>
    </w:p>
    <w:p w14:paraId="52EA1C51" w14:textId="77777777" w:rsidR="00571E29" w:rsidRPr="00067704" w:rsidRDefault="00EF6A8D" w:rsidP="0069409B">
      <w:pPr>
        <w:pBdr>
          <w:top w:val="single" w:sz="4" w:space="0" w:color="000000"/>
          <w:left w:val="single" w:sz="4" w:space="0" w:color="000000"/>
          <w:bottom w:val="single" w:sz="4" w:space="0" w:color="000000"/>
          <w:right w:val="single" w:sz="4" w:space="0" w:color="000000"/>
        </w:pBdr>
        <w:spacing w:after="60" w:line="240" w:lineRule="auto"/>
        <w:ind w:right="8"/>
        <w:jc w:val="center"/>
        <w:rPr>
          <w:rFonts w:ascii="Arial" w:hAnsi="Arial" w:cs="Arial"/>
          <w:color w:val="auto"/>
        </w:rPr>
      </w:pPr>
      <w:r w:rsidRPr="00067704">
        <w:rPr>
          <w:rFonts w:ascii="Arial" w:hAnsi="Arial" w:cs="Arial"/>
          <w:color w:val="auto"/>
          <w:sz w:val="24"/>
        </w:rPr>
        <w:lastRenderedPageBreak/>
        <w:t xml:space="preserve">Il vous est demandé d’apporter un soin particulier à la présentation de votre copie. </w:t>
      </w:r>
    </w:p>
    <w:p w14:paraId="7A4D2B49" w14:textId="77777777" w:rsidR="00571E29" w:rsidRPr="00067704" w:rsidRDefault="00EF6A8D" w:rsidP="0069409B">
      <w:pPr>
        <w:pBdr>
          <w:top w:val="single" w:sz="4" w:space="0" w:color="000000"/>
          <w:left w:val="single" w:sz="4" w:space="0" w:color="000000"/>
          <w:bottom w:val="single" w:sz="4" w:space="0" w:color="000000"/>
          <w:right w:val="single" w:sz="4" w:space="0" w:color="000000"/>
        </w:pBdr>
        <w:spacing w:after="60" w:line="240" w:lineRule="auto"/>
        <w:ind w:right="8"/>
        <w:jc w:val="center"/>
        <w:rPr>
          <w:rFonts w:ascii="Arial" w:hAnsi="Arial" w:cs="Arial"/>
          <w:color w:val="auto"/>
        </w:rPr>
      </w:pPr>
      <w:r w:rsidRPr="00067704">
        <w:rPr>
          <w:rFonts w:ascii="Arial" w:hAnsi="Arial" w:cs="Arial"/>
          <w:color w:val="auto"/>
          <w:sz w:val="24"/>
        </w:rPr>
        <w:t xml:space="preserve">Toute information calculée devra être justifiée. </w:t>
      </w:r>
    </w:p>
    <w:p w14:paraId="7D8283E1" w14:textId="77777777" w:rsidR="00571E29" w:rsidRPr="00067704" w:rsidRDefault="00571E29" w:rsidP="0069409B">
      <w:pPr>
        <w:spacing w:after="60" w:line="240" w:lineRule="auto"/>
        <w:ind w:left="56" w:right="0" w:firstLine="0"/>
        <w:jc w:val="center"/>
        <w:rPr>
          <w:rFonts w:ascii="Arial" w:hAnsi="Arial" w:cs="Arial"/>
          <w:color w:val="auto"/>
        </w:rPr>
      </w:pPr>
    </w:p>
    <w:p w14:paraId="130A5264" w14:textId="77777777" w:rsidR="00571E29" w:rsidRPr="00067704" w:rsidRDefault="00EF6A8D" w:rsidP="0069409B">
      <w:pPr>
        <w:pStyle w:val="Titre2"/>
        <w:spacing w:after="60" w:line="240" w:lineRule="auto"/>
        <w:jc w:val="center"/>
        <w:rPr>
          <w:rFonts w:ascii="Arial" w:hAnsi="Arial" w:cs="Arial"/>
          <w:color w:val="auto"/>
          <w:sz w:val="24"/>
        </w:rPr>
      </w:pPr>
      <w:r w:rsidRPr="00067704">
        <w:rPr>
          <w:rFonts w:ascii="Arial" w:hAnsi="Arial" w:cs="Arial"/>
          <w:color w:val="auto"/>
          <w:sz w:val="24"/>
        </w:rPr>
        <w:t xml:space="preserve">Présentation du sujet </w:t>
      </w:r>
      <w:r w:rsidR="008A6193" w:rsidRPr="00067704">
        <w:rPr>
          <w:rFonts w:ascii="Arial" w:hAnsi="Arial" w:cs="Arial"/>
          <w:color w:val="auto"/>
          <w:sz w:val="24"/>
        </w:rPr>
        <w:t>: PICTURE</w:t>
      </w:r>
      <w:r w:rsidR="00926671" w:rsidRPr="00067704">
        <w:rPr>
          <w:rFonts w:ascii="Arial" w:hAnsi="Arial" w:cs="Arial"/>
          <w:color w:val="auto"/>
          <w:sz w:val="24"/>
        </w:rPr>
        <w:t xml:space="preserve"> ORGANIC CLOTHING</w:t>
      </w:r>
    </w:p>
    <w:p w14:paraId="0E077F5A" w14:textId="77777777" w:rsidR="00751801" w:rsidRPr="00067704" w:rsidRDefault="00751801" w:rsidP="0069409B">
      <w:pPr>
        <w:spacing w:after="60" w:line="240" w:lineRule="auto"/>
        <w:rPr>
          <w:rFonts w:ascii="Arial" w:hAnsi="Arial" w:cs="Arial"/>
          <w:color w:val="auto"/>
        </w:rPr>
      </w:pPr>
    </w:p>
    <w:tbl>
      <w:tblPr>
        <w:tblW w:w="0" w:type="auto"/>
        <w:tblInd w:w="1397" w:type="dxa"/>
        <w:tblCellMar>
          <w:left w:w="70" w:type="dxa"/>
          <w:right w:w="70" w:type="dxa"/>
        </w:tblCellMar>
        <w:tblLook w:val="0000" w:firstRow="0" w:lastRow="0" w:firstColumn="0" w:lastColumn="0" w:noHBand="0" w:noVBand="0"/>
      </w:tblPr>
      <w:tblGrid>
        <w:gridCol w:w="3555"/>
        <w:gridCol w:w="4185"/>
      </w:tblGrid>
      <w:tr w:rsidR="00751801" w:rsidRPr="00067704" w14:paraId="7454BBA0" w14:textId="77777777" w:rsidTr="00751801">
        <w:trPr>
          <w:trHeight w:val="1245"/>
        </w:trPr>
        <w:tc>
          <w:tcPr>
            <w:tcW w:w="3555" w:type="dxa"/>
            <w:vAlign w:val="center"/>
          </w:tcPr>
          <w:p w14:paraId="50AD5BF0" w14:textId="77777777" w:rsidR="00751801" w:rsidRPr="00067704" w:rsidRDefault="00751801" w:rsidP="0069409B">
            <w:pPr>
              <w:spacing w:after="60" w:line="240" w:lineRule="auto"/>
              <w:jc w:val="center"/>
              <w:rPr>
                <w:rFonts w:ascii="Arial" w:hAnsi="Arial" w:cs="Arial"/>
                <w:color w:val="auto"/>
              </w:rPr>
            </w:pPr>
            <w:r w:rsidRPr="00067704">
              <w:rPr>
                <w:rFonts w:ascii="Arial" w:hAnsi="Arial" w:cs="Arial"/>
                <w:noProof/>
                <w:color w:val="auto"/>
              </w:rPr>
              <w:drawing>
                <wp:inline distT="0" distB="0" distL="0" distR="0" wp14:anchorId="764097C6" wp14:editId="270B6FFB">
                  <wp:extent cx="1733550" cy="769374"/>
                  <wp:effectExtent l="0" t="0" r="0" b="0"/>
                  <wp:docPr id="18" name="Image 1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28A71A0E-DB18-46AB-BF28-3C3296260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28A71A0E-DB18-46AB-BF28-3C3296260C38}"/>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t="19340" b="9649"/>
                          <a:stretch/>
                        </pic:blipFill>
                        <pic:spPr bwMode="auto">
                          <a:xfrm>
                            <a:off x="0" y="0"/>
                            <a:ext cx="1742475" cy="773335"/>
                          </a:xfrm>
                          <a:prstGeom prst="rect">
                            <a:avLst/>
                          </a:prstGeom>
                          <a:ln>
                            <a:noFill/>
                          </a:ln>
                          <a:extLst>
                            <a:ext uri="{53640926-AAD7-44D8-BBD7-CCE9431645EC}">
                              <a14:shadowObscured xmlns:a14="http://schemas.microsoft.com/office/drawing/2010/main"/>
                            </a:ext>
                          </a:extLst>
                        </pic:spPr>
                      </pic:pic>
                    </a:graphicData>
                  </a:graphic>
                </wp:inline>
              </w:drawing>
            </w:r>
          </w:p>
        </w:tc>
        <w:tc>
          <w:tcPr>
            <w:tcW w:w="4185" w:type="dxa"/>
            <w:vAlign w:val="center"/>
          </w:tcPr>
          <w:p w14:paraId="25ACE187" w14:textId="77777777" w:rsidR="00751801" w:rsidRPr="00067704" w:rsidRDefault="00751801" w:rsidP="0069409B">
            <w:pPr>
              <w:spacing w:after="60" w:line="240" w:lineRule="auto"/>
              <w:jc w:val="center"/>
              <w:rPr>
                <w:rFonts w:ascii="Arial" w:hAnsi="Arial" w:cs="Arial"/>
                <w:color w:val="auto"/>
              </w:rPr>
            </w:pPr>
            <w:r w:rsidRPr="00067704">
              <w:rPr>
                <w:rFonts w:ascii="Arial" w:hAnsi="Arial" w:cs="Arial"/>
                <w:noProof/>
                <w:color w:val="auto"/>
              </w:rPr>
              <w:drawing>
                <wp:inline distT="0" distB="0" distL="0" distR="0" wp14:anchorId="7CD3BD22" wp14:editId="620BB018">
                  <wp:extent cx="2133600" cy="630548"/>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BEBA8EAE-BF5A-486C-A8C5-ECC9F3942E4B}">
                                <a14:imgProps xmlns:a14="http://schemas.microsoft.com/office/drawing/2010/main">
                                  <a14:imgLayer r:embed="rId15">
                                    <a14:imgEffect>
                                      <a14:saturation sat="0"/>
                                    </a14:imgEffect>
                                  </a14:imgLayer>
                                </a14:imgProps>
                              </a:ext>
                            </a:extLst>
                          </a:blip>
                          <a:srcRect l="32536" t="34959" r="21052" b="43096"/>
                          <a:stretch/>
                        </pic:blipFill>
                        <pic:spPr bwMode="auto">
                          <a:xfrm>
                            <a:off x="0" y="0"/>
                            <a:ext cx="2133827" cy="630615"/>
                          </a:xfrm>
                          <a:prstGeom prst="rect">
                            <a:avLst/>
                          </a:prstGeom>
                          <a:ln>
                            <a:noFill/>
                          </a:ln>
                          <a:extLst>
                            <a:ext uri="{53640926-AAD7-44D8-BBD7-CCE9431645EC}">
                              <a14:shadowObscured xmlns:a14="http://schemas.microsoft.com/office/drawing/2010/main"/>
                            </a:ext>
                          </a:extLst>
                        </pic:spPr>
                      </pic:pic>
                    </a:graphicData>
                  </a:graphic>
                </wp:inline>
              </w:drawing>
            </w:r>
          </w:p>
        </w:tc>
      </w:tr>
    </w:tbl>
    <w:p w14:paraId="71AEE32E" w14:textId="77777777" w:rsidR="00751801" w:rsidRPr="00067704" w:rsidRDefault="00751801" w:rsidP="0069409B">
      <w:pPr>
        <w:spacing w:after="60" w:line="240" w:lineRule="auto"/>
        <w:ind w:left="24" w:right="0"/>
        <w:rPr>
          <w:rFonts w:ascii="Arial" w:hAnsi="Arial" w:cs="Arial"/>
          <w:color w:val="auto"/>
        </w:rPr>
      </w:pPr>
    </w:p>
    <w:p w14:paraId="5D4E57DE" w14:textId="3FC43BEA" w:rsidR="005505ED" w:rsidRPr="00067704" w:rsidRDefault="005505ED" w:rsidP="0069409B">
      <w:pPr>
        <w:spacing w:after="100" w:line="240" w:lineRule="auto"/>
        <w:ind w:left="24" w:right="0"/>
        <w:rPr>
          <w:rFonts w:ascii="Arial" w:hAnsi="Arial" w:cs="Arial"/>
          <w:color w:val="auto"/>
        </w:rPr>
      </w:pPr>
      <w:r w:rsidRPr="00067704">
        <w:rPr>
          <w:rFonts w:ascii="Arial" w:hAnsi="Arial" w:cs="Arial"/>
          <w:color w:val="auto"/>
        </w:rPr>
        <w:t xml:space="preserve">Vous réalisez votre stage au sein d’un cabinet de conseil et d’audit reconnu de la région Auvergne-Rhône-Alpes. On vous confie une mission contractuelle relative à la gestion de la croissance d’une PME régionale à rayonnement mondial : Picture </w:t>
      </w:r>
      <w:proofErr w:type="spellStart"/>
      <w:r w:rsidRPr="00067704">
        <w:rPr>
          <w:rFonts w:ascii="Arial" w:hAnsi="Arial" w:cs="Arial"/>
          <w:color w:val="auto"/>
        </w:rPr>
        <w:t>Organic</w:t>
      </w:r>
      <w:proofErr w:type="spellEnd"/>
      <w:r w:rsidRPr="00067704">
        <w:rPr>
          <w:rFonts w:ascii="Arial" w:hAnsi="Arial" w:cs="Arial"/>
          <w:color w:val="auto"/>
        </w:rPr>
        <w:t xml:space="preserve"> </w:t>
      </w:r>
      <w:proofErr w:type="spellStart"/>
      <w:r w:rsidRPr="00067704">
        <w:rPr>
          <w:rFonts w:ascii="Arial" w:hAnsi="Arial" w:cs="Arial"/>
          <w:color w:val="auto"/>
        </w:rPr>
        <w:t>Clothing</w:t>
      </w:r>
      <w:proofErr w:type="spellEnd"/>
      <w:r w:rsidRPr="00067704">
        <w:rPr>
          <w:rFonts w:ascii="Arial" w:hAnsi="Arial" w:cs="Arial"/>
          <w:color w:val="auto"/>
        </w:rPr>
        <w:t xml:space="preserve">. </w:t>
      </w:r>
    </w:p>
    <w:p w14:paraId="218DB8BE" w14:textId="77777777" w:rsidR="005505ED" w:rsidRPr="00067704" w:rsidRDefault="005505ED" w:rsidP="0069409B">
      <w:pPr>
        <w:spacing w:after="100" w:line="240" w:lineRule="auto"/>
        <w:ind w:left="24" w:right="0"/>
        <w:rPr>
          <w:rFonts w:ascii="Arial" w:hAnsi="Arial" w:cs="Arial"/>
          <w:color w:val="auto"/>
        </w:rPr>
      </w:pPr>
      <w:r w:rsidRPr="00067704">
        <w:rPr>
          <w:rFonts w:ascii="Arial" w:hAnsi="Arial" w:cs="Arial"/>
          <w:color w:val="auto"/>
        </w:rPr>
        <w:t xml:space="preserve">Cette PME, dont le siège est situé à Gerzat près de Clermont-Ferrand connait une véritable </w:t>
      </w:r>
      <w:proofErr w:type="spellStart"/>
      <w:r w:rsidRPr="00067704">
        <w:rPr>
          <w:rFonts w:ascii="Arial" w:hAnsi="Arial" w:cs="Arial"/>
          <w:i/>
          <w:color w:val="auto"/>
        </w:rPr>
        <w:t>succes</w:t>
      </w:r>
      <w:proofErr w:type="spellEnd"/>
      <w:r w:rsidRPr="00067704">
        <w:rPr>
          <w:rFonts w:ascii="Arial" w:hAnsi="Arial" w:cs="Arial"/>
          <w:i/>
          <w:color w:val="auto"/>
        </w:rPr>
        <w:t xml:space="preserve"> story </w:t>
      </w:r>
      <w:r w:rsidRPr="00067704">
        <w:rPr>
          <w:rFonts w:ascii="Arial" w:hAnsi="Arial" w:cs="Arial"/>
          <w:color w:val="auto"/>
        </w:rPr>
        <w:t xml:space="preserve">et vient de fêter ses dix ans d’existence. </w:t>
      </w:r>
    </w:p>
    <w:p w14:paraId="54F50360" w14:textId="7B8BC718" w:rsidR="005505ED" w:rsidRPr="00067704" w:rsidRDefault="005505ED" w:rsidP="0069409B">
      <w:pPr>
        <w:spacing w:after="100" w:line="240" w:lineRule="auto"/>
        <w:ind w:left="24" w:right="0"/>
        <w:rPr>
          <w:rFonts w:ascii="Arial" w:hAnsi="Arial" w:cs="Arial"/>
          <w:color w:val="auto"/>
        </w:rPr>
      </w:pPr>
      <w:r w:rsidRPr="00067704">
        <w:rPr>
          <w:rFonts w:ascii="Arial" w:hAnsi="Arial" w:cs="Arial"/>
          <w:color w:val="auto"/>
        </w:rPr>
        <w:t xml:space="preserve">Picture </w:t>
      </w:r>
      <w:proofErr w:type="spellStart"/>
      <w:r w:rsidRPr="00067704">
        <w:rPr>
          <w:rFonts w:ascii="Arial" w:hAnsi="Arial" w:cs="Arial"/>
          <w:color w:val="auto"/>
        </w:rPr>
        <w:t>Organic</w:t>
      </w:r>
      <w:proofErr w:type="spellEnd"/>
      <w:r w:rsidRPr="00067704">
        <w:rPr>
          <w:rFonts w:ascii="Arial" w:hAnsi="Arial" w:cs="Arial"/>
          <w:color w:val="auto"/>
        </w:rPr>
        <w:t xml:space="preserve"> </w:t>
      </w:r>
      <w:proofErr w:type="spellStart"/>
      <w:r w:rsidRPr="00067704">
        <w:rPr>
          <w:rFonts w:ascii="Arial" w:hAnsi="Arial" w:cs="Arial"/>
          <w:color w:val="auto"/>
        </w:rPr>
        <w:t>Clot</w:t>
      </w:r>
      <w:r w:rsidR="00DF63CA" w:rsidRPr="00067704">
        <w:rPr>
          <w:rFonts w:ascii="Arial" w:hAnsi="Arial" w:cs="Arial"/>
          <w:color w:val="auto"/>
        </w:rPr>
        <w:t>h</w:t>
      </w:r>
      <w:r w:rsidRPr="00067704">
        <w:rPr>
          <w:rFonts w:ascii="Arial" w:hAnsi="Arial" w:cs="Arial"/>
          <w:color w:val="auto"/>
        </w:rPr>
        <w:t>ing</w:t>
      </w:r>
      <w:proofErr w:type="spellEnd"/>
      <w:r w:rsidRPr="00067704">
        <w:rPr>
          <w:rFonts w:ascii="Arial" w:hAnsi="Arial" w:cs="Arial"/>
          <w:color w:val="auto"/>
        </w:rPr>
        <w:t xml:space="preserve"> a été créée en 2008 par trois amis d’enfance, Jérémy, Julien et Vincent</w:t>
      </w:r>
      <w:r w:rsidR="00067704">
        <w:rPr>
          <w:rFonts w:ascii="Arial" w:hAnsi="Arial" w:cs="Arial"/>
          <w:color w:val="auto"/>
        </w:rPr>
        <w:t>,</w:t>
      </w:r>
      <w:r w:rsidRPr="00067704">
        <w:rPr>
          <w:rFonts w:ascii="Arial" w:hAnsi="Arial" w:cs="Arial"/>
          <w:color w:val="auto"/>
        </w:rPr>
        <w:t xml:space="preserve"> alors âgés d’une vingtaine d’années : des passionnés de skateboard et de snowboard. </w:t>
      </w:r>
    </w:p>
    <w:p w14:paraId="568F561C" w14:textId="38C7AB11" w:rsidR="005505ED" w:rsidRPr="00067704" w:rsidRDefault="005505ED" w:rsidP="0069409B">
      <w:pPr>
        <w:spacing w:after="100" w:line="240" w:lineRule="auto"/>
        <w:ind w:left="24" w:right="0"/>
        <w:rPr>
          <w:rFonts w:ascii="Arial" w:hAnsi="Arial" w:cs="Arial"/>
          <w:color w:val="auto"/>
        </w:rPr>
      </w:pPr>
      <w:r w:rsidRPr="00067704">
        <w:rPr>
          <w:rFonts w:ascii="Arial" w:hAnsi="Arial" w:cs="Arial"/>
          <w:color w:val="auto"/>
        </w:rPr>
        <w:t xml:space="preserve">Dans le monde du </w:t>
      </w:r>
      <w:r w:rsidRPr="00067704">
        <w:rPr>
          <w:rFonts w:ascii="Arial" w:hAnsi="Arial" w:cs="Arial"/>
          <w:i/>
          <w:color w:val="auto"/>
        </w:rPr>
        <w:t xml:space="preserve">ride, </w:t>
      </w:r>
      <w:r w:rsidRPr="00067704">
        <w:rPr>
          <w:rFonts w:ascii="Arial" w:hAnsi="Arial" w:cs="Arial"/>
          <w:color w:val="auto"/>
        </w:rPr>
        <w:t>c’est-à-dire celui des sports extrêmes et des sports de glisse, les marques de vêtements et d’accessoires ont leur importance et ils ont décidé de crée</w:t>
      </w:r>
      <w:r w:rsidR="00067704">
        <w:rPr>
          <w:rFonts w:ascii="Arial" w:hAnsi="Arial" w:cs="Arial"/>
          <w:color w:val="auto"/>
        </w:rPr>
        <w:t>r la leur.</w:t>
      </w:r>
      <w:r w:rsidRPr="00067704">
        <w:rPr>
          <w:rFonts w:ascii="Arial" w:hAnsi="Arial" w:cs="Arial"/>
          <w:color w:val="auto"/>
        </w:rPr>
        <w:t xml:space="preserve"> Avec un design et une technicité incomparables</w:t>
      </w:r>
      <w:r w:rsidR="001A7A29" w:rsidRPr="00067704">
        <w:rPr>
          <w:rFonts w:ascii="Arial" w:hAnsi="Arial" w:cs="Arial"/>
          <w:color w:val="auto"/>
        </w:rPr>
        <w:t>, d</w:t>
      </w:r>
      <w:r w:rsidRPr="00067704">
        <w:rPr>
          <w:rFonts w:ascii="Arial" w:hAnsi="Arial" w:cs="Arial"/>
          <w:color w:val="auto"/>
        </w:rPr>
        <w:t xml:space="preserve">es productions entièrement éco-conçues et inscrites dans une démarche de développement durable, Picture </w:t>
      </w:r>
      <w:proofErr w:type="spellStart"/>
      <w:r w:rsidRPr="00067704">
        <w:rPr>
          <w:rFonts w:ascii="Arial" w:hAnsi="Arial" w:cs="Arial"/>
          <w:color w:val="auto"/>
        </w:rPr>
        <w:t>Organic</w:t>
      </w:r>
      <w:proofErr w:type="spellEnd"/>
      <w:r w:rsidRPr="00067704">
        <w:rPr>
          <w:rFonts w:ascii="Arial" w:hAnsi="Arial" w:cs="Arial"/>
          <w:color w:val="auto"/>
        </w:rPr>
        <w:t xml:space="preserve"> </w:t>
      </w:r>
      <w:proofErr w:type="spellStart"/>
      <w:r w:rsidRPr="00067704">
        <w:rPr>
          <w:rFonts w:ascii="Arial" w:hAnsi="Arial" w:cs="Arial"/>
          <w:color w:val="auto"/>
        </w:rPr>
        <w:t>Clothing</w:t>
      </w:r>
      <w:proofErr w:type="spellEnd"/>
      <w:r w:rsidRPr="00067704">
        <w:rPr>
          <w:rFonts w:ascii="Arial" w:hAnsi="Arial" w:cs="Arial"/>
          <w:color w:val="auto"/>
        </w:rPr>
        <w:t xml:space="preserve"> connait le succès et a trouvé sa place sur le marché des vêtements et accessoires techniques</w:t>
      </w:r>
      <w:r w:rsidR="001A7A29" w:rsidRPr="00067704">
        <w:rPr>
          <w:rFonts w:ascii="Arial" w:hAnsi="Arial" w:cs="Arial"/>
          <w:color w:val="auto"/>
        </w:rPr>
        <w:t>,</w:t>
      </w:r>
      <w:r w:rsidRPr="00067704">
        <w:rPr>
          <w:rFonts w:ascii="Arial" w:hAnsi="Arial" w:cs="Arial"/>
          <w:color w:val="auto"/>
        </w:rPr>
        <w:t xml:space="preserve"> très concurrentiel. </w:t>
      </w:r>
    </w:p>
    <w:p w14:paraId="53E76103" w14:textId="33D393A8" w:rsidR="005505ED" w:rsidRPr="00067704" w:rsidRDefault="005505ED" w:rsidP="0069409B">
      <w:pPr>
        <w:spacing w:after="100" w:line="240" w:lineRule="auto"/>
        <w:ind w:left="24" w:right="0"/>
        <w:rPr>
          <w:rFonts w:ascii="Arial" w:hAnsi="Arial" w:cs="Arial"/>
          <w:color w:val="auto"/>
        </w:rPr>
      </w:pPr>
      <w:r w:rsidRPr="00067704">
        <w:rPr>
          <w:rFonts w:ascii="Arial" w:hAnsi="Arial" w:cs="Arial"/>
          <w:color w:val="auto"/>
        </w:rPr>
        <w:t>Jérémy, Julien et Vincent ont d</w:t>
      </w:r>
      <w:r w:rsidR="001A7A29" w:rsidRPr="00067704">
        <w:rPr>
          <w:rFonts w:ascii="Arial" w:hAnsi="Arial" w:cs="Arial"/>
          <w:color w:val="auto"/>
        </w:rPr>
        <w:t>û</w:t>
      </w:r>
      <w:r w:rsidRPr="00067704">
        <w:rPr>
          <w:rFonts w:ascii="Arial" w:hAnsi="Arial" w:cs="Arial"/>
          <w:color w:val="auto"/>
        </w:rPr>
        <w:t xml:space="preserve"> tout apprendre : les matières textiles, la création d’entreprise, les usines de production mais ils sont tous les trois portés par des valeurs fortes et fédératrices : l’engagement, l’amitié, la collaboration mais aussi la volonté d’influer sur le devenir de la planète par une action permanente en matière de dévelo</w:t>
      </w:r>
      <w:r w:rsidR="0087744B" w:rsidRPr="00067704">
        <w:rPr>
          <w:rFonts w:ascii="Arial" w:hAnsi="Arial" w:cs="Arial"/>
          <w:color w:val="auto"/>
        </w:rPr>
        <w:t xml:space="preserve">ppement durable. Cela constitue, </w:t>
      </w:r>
      <w:r w:rsidRPr="00067704">
        <w:rPr>
          <w:rFonts w:ascii="Arial" w:hAnsi="Arial" w:cs="Arial"/>
          <w:color w:val="auto"/>
        </w:rPr>
        <w:t>depuis 2008</w:t>
      </w:r>
      <w:r w:rsidR="0087744B" w:rsidRPr="00067704">
        <w:rPr>
          <w:rFonts w:ascii="Arial" w:hAnsi="Arial" w:cs="Arial"/>
          <w:color w:val="auto"/>
        </w:rPr>
        <w:t>,</w:t>
      </w:r>
      <w:r w:rsidRPr="00067704">
        <w:rPr>
          <w:rFonts w:ascii="Arial" w:hAnsi="Arial" w:cs="Arial"/>
          <w:color w:val="auto"/>
        </w:rPr>
        <w:t xml:space="preserve"> </w:t>
      </w:r>
      <w:r w:rsidR="0087744B" w:rsidRPr="00067704">
        <w:rPr>
          <w:rFonts w:ascii="Arial" w:hAnsi="Arial" w:cs="Arial"/>
          <w:color w:val="auto"/>
        </w:rPr>
        <w:t xml:space="preserve">« l’esprit » </w:t>
      </w:r>
      <w:r w:rsidRPr="00067704">
        <w:rPr>
          <w:rFonts w:ascii="Arial" w:hAnsi="Arial" w:cs="Arial"/>
          <w:color w:val="auto"/>
        </w:rPr>
        <w:t>de la marque</w:t>
      </w:r>
      <w:r w:rsidR="00751007" w:rsidRPr="00067704">
        <w:rPr>
          <w:rFonts w:ascii="Arial" w:hAnsi="Arial" w:cs="Arial"/>
          <w:color w:val="auto"/>
        </w:rPr>
        <w:t xml:space="preserve">, dit </w:t>
      </w:r>
      <w:r w:rsidR="00751007" w:rsidRPr="00067704">
        <w:rPr>
          <w:rFonts w:ascii="Arial" w:hAnsi="Arial" w:cs="Arial"/>
          <w:i/>
          <w:color w:val="auto"/>
        </w:rPr>
        <w:t>spirit</w:t>
      </w:r>
      <w:r w:rsidR="00751007" w:rsidRPr="00067704">
        <w:rPr>
          <w:rFonts w:ascii="Arial" w:hAnsi="Arial" w:cs="Arial"/>
          <w:color w:val="auto"/>
        </w:rPr>
        <w:t>,</w:t>
      </w:r>
      <w:r w:rsidRPr="00067704">
        <w:rPr>
          <w:rFonts w:ascii="Arial" w:hAnsi="Arial" w:cs="Arial"/>
          <w:color w:val="auto"/>
        </w:rPr>
        <w:t xml:space="preserve"> qui se traduit également par le mot d’ordre : </w:t>
      </w:r>
      <w:r w:rsidR="00AB780D">
        <w:rPr>
          <w:rFonts w:ascii="Arial" w:hAnsi="Arial" w:cs="Arial"/>
          <w:color w:val="auto"/>
        </w:rPr>
        <w:t>«  Où l’on est, on doit être nous »</w:t>
      </w:r>
      <w:r w:rsidRPr="00067704">
        <w:rPr>
          <w:rFonts w:ascii="Arial" w:hAnsi="Arial" w:cs="Arial"/>
          <w:color w:val="auto"/>
        </w:rPr>
        <w:t>.</w:t>
      </w:r>
    </w:p>
    <w:p w14:paraId="6E819F0E" w14:textId="4B04FF19" w:rsidR="005505ED" w:rsidRPr="00067704" w:rsidRDefault="005505ED" w:rsidP="0069409B">
      <w:pPr>
        <w:spacing w:after="100" w:line="240" w:lineRule="auto"/>
        <w:ind w:left="24" w:right="0"/>
        <w:rPr>
          <w:rFonts w:ascii="Arial" w:hAnsi="Arial" w:cs="Arial"/>
          <w:color w:val="auto"/>
        </w:rPr>
      </w:pPr>
      <w:r w:rsidRPr="00067704">
        <w:rPr>
          <w:rFonts w:ascii="Arial" w:hAnsi="Arial" w:cs="Arial"/>
          <w:color w:val="auto"/>
        </w:rPr>
        <w:t xml:space="preserve">Aujourd’hui, leur métier s’articule autour de quatre compétences : </w:t>
      </w:r>
    </w:p>
    <w:p w14:paraId="7DBFDCA9" w14:textId="3851F9AE" w:rsidR="005505ED" w:rsidRPr="00067704" w:rsidRDefault="005505ED" w:rsidP="0069409B">
      <w:pPr>
        <w:numPr>
          <w:ilvl w:val="0"/>
          <w:numId w:val="12"/>
        </w:numPr>
        <w:spacing w:after="100" w:line="240" w:lineRule="auto"/>
        <w:ind w:left="426" w:right="0"/>
        <w:rPr>
          <w:rFonts w:ascii="Arial" w:hAnsi="Arial" w:cs="Arial"/>
          <w:color w:val="auto"/>
        </w:rPr>
      </w:pPr>
      <w:r w:rsidRPr="00067704">
        <w:rPr>
          <w:rFonts w:ascii="Arial" w:hAnsi="Arial" w:cs="Arial"/>
          <w:color w:val="auto"/>
        </w:rPr>
        <w:t xml:space="preserve">La maîtrise de la création innovante : le bureau de création dessine tous les modèles de la marque et le bureau de recherche &amp; développement travaille sur de nouvelles propositions de textiles innovants recyclés, biodégradables, exempts de substances chimiques toxiques… </w:t>
      </w:r>
      <w:r w:rsidR="002F1A6B" w:rsidRPr="00067704">
        <w:rPr>
          <w:rFonts w:ascii="Arial" w:hAnsi="Arial" w:cs="Arial"/>
          <w:color w:val="auto"/>
        </w:rPr>
        <w:t>Ils sont</w:t>
      </w:r>
      <w:r w:rsidR="00500DBB" w:rsidRPr="00067704">
        <w:rPr>
          <w:rFonts w:ascii="Arial" w:hAnsi="Arial" w:cs="Arial"/>
          <w:color w:val="auto"/>
        </w:rPr>
        <w:t xml:space="preserve"> </w:t>
      </w:r>
      <w:r w:rsidRPr="00067704">
        <w:rPr>
          <w:rFonts w:ascii="Arial" w:hAnsi="Arial" w:cs="Arial"/>
          <w:color w:val="auto"/>
        </w:rPr>
        <w:t>situé</w:t>
      </w:r>
      <w:r w:rsidR="00500DBB" w:rsidRPr="00067704">
        <w:rPr>
          <w:rFonts w:ascii="Arial" w:hAnsi="Arial" w:cs="Arial"/>
          <w:color w:val="auto"/>
        </w:rPr>
        <w:t>s</w:t>
      </w:r>
      <w:r w:rsidR="00AB780D">
        <w:rPr>
          <w:rFonts w:ascii="Arial" w:hAnsi="Arial" w:cs="Arial"/>
          <w:color w:val="auto"/>
        </w:rPr>
        <w:t xml:space="preserve"> à </w:t>
      </w:r>
      <w:r w:rsidR="00185C09" w:rsidRPr="00067704">
        <w:rPr>
          <w:rFonts w:ascii="Arial" w:hAnsi="Arial" w:cs="Arial"/>
          <w:color w:val="auto"/>
        </w:rPr>
        <w:t>Annecy-le-</w:t>
      </w:r>
      <w:r w:rsidR="002F1A6B" w:rsidRPr="00067704">
        <w:rPr>
          <w:rFonts w:ascii="Arial" w:hAnsi="Arial" w:cs="Arial"/>
          <w:color w:val="auto"/>
        </w:rPr>
        <w:t xml:space="preserve">Vieux et sont en relation étroite avec </w:t>
      </w:r>
      <w:r w:rsidRPr="00067704">
        <w:rPr>
          <w:rFonts w:ascii="Arial" w:hAnsi="Arial" w:cs="Arial"/>
          <w:color w:val="auto"/>
        </w:rPr>
        <w:t>l’</w:t>
      </w:r>
      <w:proofErr w:type="spellStart"/>
      <w:r w:rsidRPr="00067704">
        <w:rPr>
          <w:rFonts w:ascii="Arial" w:hAnsi="Arial" w:cs="Arial"/>
          <w:color w:val="auto"/>
        </w:rPr>
        <w:t>Outdoor</w:t>
      </w:r>
      <w:proofErr w:type="spellEnd"/>
      <w:r w:rsidRPr="00067704">
        <w:rPr>
          <w:rFonts w:ascii="Arial" w:hAnsi="Arial" w:cs="Arial"/>
          <w:color w:val="auto"/>
        </w:rPr>
        <w:t xml:space="preserve"> S</w:t>
      </w:r>
      <w:r w:rsidR="004430AD" w:rsidRPr="00067704">
        <w:rPr>
          <w:rFonts w:ascii="Arial" w:hAnsi="Arial" w:cs="Arial"/>
          <w:color w:val="auto"/>
        </w:rPr>
        <w:t xml:space="preserve">ports </w:t>
      </w:r>
      <w:proofErr w:type="spellStart"/>
      <w:r w:rsidR="004430AD" w:rsidRPr="00067704">
        <w:rPr>
          <w:rFonts w:ascii="Arial" w:hAnsi="Arial" w:cs="Arial"/>
          <w:color w:val="auto"/>
        </w:rPr>
        <w:t>Valley</w:t>
      </w:r>
      <w:proofErr w:type="spellEnd"/>
      <w:r w:rsidR="004430AD" w:rsidRPr="00067704">
        <w:rPr>
          <w:rFonts w:ascii="Arial" w:hAnsi="Arial" w:cs="Arial"/>
          <w:color w:val="auto"/>
        </w:rPr>
        <w:t xml:space="preserve"> – OSV –  </w:t>
      </w:r>
      <w:r w:rsidRPr="00067704">
        <w:rPr>
          <w:rFonts w:ascii="Arial" w:hAnsi="Arial" w:cs="Arial"/>
          <w:color w:val="auto"/>
        </w:rPr>
        <w:t>qui est un cluster d’entreprises dédié aux sports</w:t>
      </w:r>
      <w:r w:rsidR="0087744B" w:rsidRPr="00067704">
        <w:rPr>
          <w:rFonts w:ascii="Arial" w:hAnsi="Arial" w:cs="Arial"/>
          <w:color w:val="auto"/>
        </w:rPr>
        <w:t xml:space="preserve"> de plein air dit</w:t>
      </w:r>
      <w:r w:rsidRPr="00067704">
        <w:rPr>
          <w:rFonts w:ascii="Arial" w:hAnsi="Arial" w:cs="Arial"/>
          <w:color w:val="auto"/>
        </w:rPr>
        <w:t xml:space="preserve"> </w:t>
      </w:r>
      <w:proofErr w:type="spellStart"/>
      <w:r w:rsidRPr="00067704">
        <w:rPr>
          <w:rFonts w:ascii="Arial" w:hAnsi="Arial" w:cs="Arial"/>
          <w:i/>
          <w:color w:val="auto"/>
        </w:rPr>
        <w:t>outdoor</w:t>
      </w:r>
      <w:proofErr w:type="spellEnd"/>
      <w:r w:rsidR="00E21121" w:rsidRPr="00067704">
        <w:rPr>
          <w:rFonts w:ascii="Arial" w:hAnsi="Arial" w:cs="Arial"/>
          <w:i/>
          <w:color w:val="auto"/>
        </w:rPr>
        <w:t> </w:t>
      </w:r>
      <w:r w:rsidR="00E21121" w:rsidRPr="00067704">
        <w:rPr>
          <w:rFonts w:ascii="Arial" w:hAnsi="Arial" w:cs="Arial"/>
          <w:color w:val="auto"/>
        </w:rPr>
        <w:t>;</w:t>
      </w:r>
      <w:r w:rsidRPr="00067704">
        <w:rPr>
          <w:rFonts w:ascii="Arial" w:hAnsi="Arial" w:cs="Arial"/>
          <w:color w:val="auto"/>
        </w:rPr>
        <w:t xml:space="preserve"> </w:t>
      </w:r>
    </w:p>
    <w:p w14:paraId="448133E8" w14:textId="77777777" w:rsidR="005505ED" w:rsidRPr="00067704" w:rsidRDefault="005505ED" w:rsidP="0069409B">
      <w:pPr>
        <w:numPr>
          <w:ilvl w:val="0"/>
          <w:numId w:val="12"/>
        </w:numPr>
        <w:spacing w:after="100" w:line="240" w:lineRule="auto"/>
        <w:ind w:left="426" w:right="0"/>
        <w:rPr>
          <w:rFonts w:ascii="Arial" w:hAnsi="Arial" w:cs="Arial"/>
          <w:color w:val="auto"/>
        </w:rPr>
      </w:pPr>
      <w:r w:rsidRPr="00067704">
        <w:rPr>
          <w:rFonts w:ascii="Arial" w:hAnsi="Arial" w:cs="Arial"/>
          <w:color w:val="auto"/>
        </w:rPr>
        <w:t>La maîtrise de l’approvisionnement en tissus</w:t>
      </w:r>
      <w:r w:rsidR="00500DBB" w:rsidRPr="00067704">
        <w:rPr>
          <w:rFonts w:ascii="Arial" w:hAnsi="Arial" w:cs="Arial"/>
          <w:color w:val="auto"/>
        </w:rPr>
        <w:t xml:space="preserve"> et composants</w:t>
      </w:r>
      <w:r w:rsidR="0087744B" w:rsidRPr="00067704">
        <w:rPr>
          <w:rFonts w:ascii="Arial" w:hAnsi="Arial" w:cs="Arial"/>
          <w:color w:val="auto"/>
        </w:rPr>
        <w:t>,</w:t>
      </w:r>
      <w:r w:rsidRPr="00067704">
        <w:rPr>
          <w:rFonts w:ascii="Arial" w:hAnsi="Arial" w:cs="Arial"/>
          <w:color w:val="auto"/>
        </w:rPr>
        <w:t xml:space="preserve"> grâce à une démarche partenariale avec quelques fournisseurs-partenaires </w:t>
      </w:r>
      <w:r w:rsidR="005C0067" w:rsidRPr="00067704">
        <w:rPr>
          <w:rFonts w:ascii="Arial" w:hAnsi="Arial" w:cs="Arial"/>
          <w:color w:val="auto"/>
        </w:rPr>
        <w:t>q</w:t>
      </w:r>
      <w:r w:rsidRPr="00067704">
        <w:rPr>
          <w:rFonts w:ascii="Arial" w:hAnsi="Arial" w:cs="Arial"/>
          <w:color w:val="auto"/>
        </w:rPr>
        <w:t xml:space="preserve">ui répondent aux exigences de développement </w:t>
      </w:r>
      <w:r w:rsidR="00E21121" w:rsidRPr="00067704">
        <w:rPr>
          <w:rFonts w:ascii="Arial" w:hAnsi="Arial" w:cs="Arial"/>
          <w:color w:val="auto"/>
        </w:rPr>
        <w:t>durable imposées par la marque ;</w:t>
      </w:r>
    </w:p>
    <w:p w14:paraId="2BB13681" w14:textId="77777777" w:rsidR="005505ED" w:rsidRPr="00067704" w:rsidRDefault="005505ED" w:rsidP="0069409B">
      <w:pPr>
        <w:numPr>
          <w:ilvl w:val="0"/>
          <w:numId w:val="12"/>
        </w:numPr>
        <w:spacing w:after="100" w:line="240" w:lineRule="auto"/>
        <w:ind w:left="426" w:right="0"/>
        <w:rPr>
          <w:rFonts w:ascii="Arial" w:hAnsi="Arial" w:cs="Arial"/>
          <w:color w:val="auto"/>
        </w:rPr>
      </w:pPr>
      <w:r w:rsidRPr="00067704">
        <w:rPr>
          <w:rFonts w:ascii="Arial" w:hAnsi="Arial" w:cs="Arial"/>
          <w:color w:val="auto"/>
        </w:rPr>
        <w:t>Le contrôle de la fabrication grâce à une collaboration avec un nombre restreint d</w:t>
      </w:r>
      <w:r w:rsidR="005C0067" w:rsidRPr="00067704">
        <w:rPr>
          <w:rFonts w:ascii="Arial" w:hAnsi="Arial" w:cs="Arial"/>
          <w:color w:val="auto"/>
        </w:rPr>
        <w:t xml:space="preserve">e sous-traitants </w:t>
      </w:r>
      <w:r w:rsidR="0093698E" w:rsidRPr="00067704">
        <w:rPr>
          <w:rFonts w:ascii="Arial" w:hAnsi="Arial" w:cs="Arial"/>
          <w:color w:val="auto"/>
        </w:rPr>
        <w:t>en Turquie et en Chine</w:t>
      </w:r>
      <w:r w:rsidR="0087744B" w:rsidRPr="00067704">
        <w:rPr>
          <w:rFonts w:ascii="Arial" w:hAnsi="Arial" w:cs="Arial"/>
          <w:color w:val="auto"/>
        </w:rPr>
        <w:t>,</w:t>
      </w:r>
      <w:r w:rsidR="005C0067" w:rsidRPr="00067704">
        <w:rPr>
          <w:rFonts w:ascii="Arial" w:hAnsi="Arial" w:cs="Arial"/>
          <w:color w:val="auto"/>
        </w:rPr>
        <w:t xml:space="preserve"> q</w:t>
      </w:r>
      <w:r w:rsidRPr="00067704">
        <w:rPr>
          <w:rFonts w:ascii="Arial" w:hAnsi="Arial" w:cs="Arial"/>
          <w:color w:val="auto"/>
        </w:rPr>
        <w:t>ui disposent du savoir-faire propre au travail sur tissus techniques (so</w:t>
      </w:r>
      <w:r w:rsidR="00E21121" w:rsidRPr="00067704">
        <w:rPr>
          <w:rFonts w:ascii="Arial" w:hAnsi="Arial" w:cs="Arial"/>
          <w:color w:val="auto"/>
        </w:rPr>
        <w:t>udure des coutures par exemple) ;</w:t>
      </w:r>
    </w:p>
    <w:p w14:paraId="4884C9EE" w14:textId="77777777" w:rsidR="005505ED" w:rsidRPr="00067704" w:rsidRDefault="005505ED" w:rsidP="0069409B">
      <w:pPr>
        <w:numPr>
          <w:ilvl w:val="0"/>
          <w:numId w:val="12"/>
        </w:numPr>
        <w:spacing w:after="100" w:line="240" w:lineRule="auto"/>
        <w:ind w:left="426" w:right="0"/>
        <w:rPr>
          <w:rFonts w:ascii="Arial" w:hAnsi="Arial" w:cs="Arial"/>
          <w:strike/>
          <w:color w:val="auto"/>
        </w:rPr>
      </w:pPr>
      <w:r w:rsidRPr="00067704">
        <w:rPr>
          <w:rFonts w:ascii="Arial" w:hAnsi="Arial" w:cs="Arial"/>
          <w:color w:val="auto"/>
        </w:rPr>
        <w:t xml:space="preserve">La maîtrise du circuit de distribution : </w:t>
      </w:r>
      <w:r w:rsidR="0093698E" w:rsidRPr="00067704">
        <w:rPr>
          <w:rFonts w:ascii="Arial" w:hAnsi="Arial" w:cs="Arial"/>
          <w:color w:val="auto"/>
        </w:rPr>
        <w:t>une plateforme log</w:t>
      </w:r>
      <w:r w:rsidR="00BF67C7" w:rsidRPr="00067704">
        <w:rPr>
          <w:rFonts w:ascii="Arial" w:hAnsi="Arial" w:cs="Arial"/>
          <w:color w:val="auto"/>
        </w:rPr>
        <w:t>istique basée en région lyonnaise</w:t>
      </w:r>
      <w:r w:rsidR="0093698E" w:rsidRPr="00067704">
        <w:rPr>
          <w:rFonts w:ascii="Arial" w:hAnsi="Arial" w:cs="Arial"/>
          <w:color w:val="auto"/>
        </w:rPr>
        <w:t xml:space="preserve"> permet de livrer </w:t>
      </w:r>
      <w:r w:rsidRPr="00067704">
        <w:rPr>
          <w:rFonts w:ascii="Arial" w:hAnsi="Arial" w:cs="Arial"/>
          <w:color w:val="auto"/>
        </w:rPr>
        <w:t>10 magasins en franchise</w:t>
      </w:r>
      <w:r w:rsidR="002F1A6B" w:rsidRPr="00067704">
        <w:rPr>
          <w:rFonts w:ascii="Arial" w:hAnsi="Arial" w:cs="Arial"/>
          <w:color w:val="auto"/>
        </w:rPr>
        <w:t xml:space="preserve"> </w:t>
      </w:r>
      <w:r w:rsidRPr="00067704">
        <w:rPr>
          <w:rFonts w:ascii="Arial" w:hAnsi="Arial" w:cs="Arial"/>
          <w:color w:val="auto"/>
        </w:rPr>
        <w:t>et environ</w:t>
      </w:r>
      <w:r w:rsidR="002F1A6B" w:rsidRPr="00067704">
        <w:rPr>
          <w:rFonts w:ascii="Arial" w:hAnsi="Arial" w:cs="Arial"/>
          <w:color w:val="auto"/>
        </w:rPr>
        <w:t xml:space="preserve"> 1 200</w:t>
      </w:r>
      <w:r w:rsidRPr="00067704">
        <w:rPr>
          <w:rFonts w:ascii="Arial" w:hAnsi="Arial" w:cs="Arial"/>
          <w:color w:val="auto"/>
        </w:rPr>
        <w:t xml:space="preserve"> points de vente dans le monde.</w:t>
      </w:r>
    </w:p>
    <w:p w14:paraId="29438BD9" w14:textId="77777777" w:rsidR="005505ED" w:rsidRPr="00067704" w:rsidRDefault="001A7A29" w:rsidP="0069409B">
      <w:pPr>
        <w:spacing w:after="100" w:line="240" w:lineRule="auto"/>
        <w:ind w:left="24" w:right="0"/>
        <w:rPr>
          <w:rFonts w:ascii="Arial" w:hAnsi="Arial" w:cs="Arial"/>
          <w:color w:val="auto"/>
        </w:rPr>
      </w:pPr>
      <w:r w:rsidRPr="00067704">
        <w:rPr>
          <w:rFonts w:ascii="Arial" w:hAnsi="Arial" w:cs="Arial"/>
          <w:color w:val="auto"/>
        </w:rPr>
        <w:t>A</w:t>
      </w:r>
      <w:r w:rsidR="005505ED" w:rsidRPr="00067704">
        <w:rPr>
          <w:rFonts w:ascii="Arial" w:hAnsi="Arial" w:cs="Arial"/>
          <w:color w:val="auto"/>
        </w:rPr>
        <w:t>vec un taux de croissance annuel du chiffre d’affaires de 25 %</w:t>
      </w:r>
      <w:r w:rsidR="00142864" w:rsidRPr="00067704">
        <w:rPr>
          <w:rFonts w:ascii="Arial" w:hAnsi="Arial" w:cs="Arial"/>
          <w:color w:val="auto"/>
        </w:rPr>
        <w:t xml:space="preserve"> pour atteindre 24 millions d’€ en 2018</w:t>
      </w:r>
      <w:r w:rsidR="005C0067" w:rsidRPr="00067704">
        <w:rPr>
          <w:rFonts w:ascii="Arial" w:hAnsi="Arial" w:cs="Arial"/>
          <w:color w:val="auto"/>
        </w:rPr>
        <w:t xml:space="preserve">, </w:t>
      </w:r>
      <w:r w:rsidR="00142864" w:rsidRPr="00067704">
        <w:rPr>
          <w:rFonts w:ascii="Arial" w:hAnsi="Arial" w:cs="Arial"/>
          <w:color w:val="auto"/>
        </w:rPr>
        <w:t xml:space="preserve"> </w:t>
      </w:r>
      <w:r w:rsidR="005505ED" w:rsidRPr="00067704">
        <w:rPr>
          <w:rFonts w:ascii="Arial" w:hAnsi="Arial" w:cs="Arial"/>
          <w:color w:val="auto"/>
        </w:rPr>
        <w:t>un catalogue de 1</w:t>
      </w:r>
      <w:r w:rsidR="00DF63CA" w:rsidRPr="00067704">
        <w:rPr>
          <w:rFonts w:ascii="Arial" w:hAnsi="Arial" w:cs="Arial"/>
          <w:color w:val="auto"/>
        </w:rPr>
        <w:t> </w:t>
      </w:r>
      <w:r w:rsidR="005505ED" w:rsidRPr="00067704">
        <w:rPr>
          <w:rFonts w:ascii="Arial" w:hAnsi="Arial" w:cs="Arial"/>
          <w:color w:val="auto"/>
        </w:rPr>
        <w:t xml:space="preserve">200 produits en gamme hiver et 900 produits en gamme été, le renouvellement de 95 % des références chaque année, </w:t>
      </w:r>
      <w:r w:rsidR="00DF63CA" w:rsidRPr="00067704">
        <w:rPr>
          <w:rFonts w:ascii="Arial" w:hAnsi="Arial" w:cs="Arial"/>
          <w:color w:val="auto"/>
        </w:rPr>
        <w:t>une cinquantaine de</w:t>
      </w:r>
      <w:r w:rsidR="005505ED" w:rsidRPr="00067704">
        <w:rPr>
          <w:rFonts w:ascii="Arial" w:hAnsi="Arial" w:cs="Arial"/>
          <w:color w:val="auto"/>
        </w:rPr>
        <w:t xml:space="preserve"> salariés, des prévisions d’embauche et la construction du nouveau siège social</w:t>
      </w:r>
      <w:r w:rsidRPr="00067704">
        <w:rPr>
          <w:rFonts w:ascii="Arial" w:hAnsi="Arial" w:cs="Arial"/>
          <w:color w:val="auto"/>
        </w:rPr>
        <w:t xml:space="preserve">, </w:t>
      </w:r>
      <w:r w:rsidR="005505ED" w:rsidRPr="00067704">
        <w:rPr>
          <w:rFonts w:ascii="Arial" w:hAnsi="Arial" w:cs="Arial"/>
          <w:color w:val="auto"/>
        </w:rPr>
        <w:t>les trois fondateurs sont amenés à se questionner sur les modalités de gestion de la croissance : structure, mode de management, organisation, système d’aide à la décision, mode de régulation et de pilotage…</w:t>
      </w:r>
    </w:p>
    <w:p w14:paraId="1F58DC40" w14:textId="77777777" w:rsidR="005505ED" w:rsidRPr="00067704" w:rsidRDefault="005505ED" w:rsidP="0069409B">
      <w:pPr>
        <w:spacing w:after="100" w:line="240" w:lineRule="auto"/>
        <w:ind w:left="24" w:right="0"/>
        <w:rPr>
          <w:rFonts w:ascii="Arial" w:hAnsi="Arial" w:cs="Arial"/>
          <w:color w:val="auto"/>
        </w:rPr>
      </w:pPr>
      <w:r w:rsidRPr="00067704">
        <w:rPr>
          <w:rFonts w:ascii="Arial" w:hAnsi="Arial" w:cs="Arial"/>
          <w:color w:val="auto"/>
        </w:rPr>
        <w:t>Vous êtes chargé de les épauler sur cette phase majeure du développement de leur société par une étude structurée autour de trois dossiers.</w:t>
      </w:r>
    </w:p>
    <w:p w14:paraId="1E5CB900" w14:textId="32118C64" w:rsidR="00123B13" w:rsidRPr="00067704" w:rsidRDefault="00123B13">
      <w:pPr>
        <w:spacing w:after="160" w:line="259" w:lineRule="auto"/>
        <w:ind w:left="0" w:right="0" w:firstLine="0"/>
        <w:jc w:val="left"/>
        <w:rPr>
          <w:rFonts w:ascii="Arial" w:hAnsi="Arial" w:cs="Arial"/>
          <w:color w:val="auto"/>
        </w:rPr>
      </w:pPr>
      <w:r w:rsidRPr="00067704">
        <w:rPr>
          <w:rFonts w:ascii="Arial" w:hAnsi="Arial" w:cs="Arial"/>
          <w:color w:val="auto"/>
        </w:rPr>
        <w:br w:type="page"/>
      </w:r>
    </w:p>
    <w:p w14:paraId="6631FC1B" w14:textId="1EF25A99" w:rsidR="00571E29" w:rsidRPr="00A97C2A" w:rsidRDefault="00067704" w:rsidP="00067704">
      <w:pPr>
        <w:pStyle w:val="Titre3"/>
        <w:pBdr>
          <w:left w:val="single" w:sz="4" w:space="3" w:color="000000"/>
        </w:pBdr>
        <w:shd w:val="clear" w:color="auto" w:fill="D9D9D9" w:themeFill="background1" w:themeFillShade="D9"/>
        <w:spacing w:after="60" w:line="240" w:lineRule="auto"/>
        <w:ind w:left="94" w:right="91"/>
        <w:rPr>
          <w:rFonts w:ascii="Arial" w:hAnsi="Arial" w:cs="Arial"/>
          <w:color w:val="auto"/>
          <w:sz w:val="10"/>
          <w:szCs w:val="10"/>
        </w:rPr>
      </w:pPr>
      <w:r w:rsidRPr="00A97C2A">
        <w:rPr>
          <w:rFonts w:ascii="Arial" w:hAnsi="Arial" w:cs="Arial"/>
          <w:color w:val="auto"/>
          <w:sz w:val="10"/>
          <w:szCs w:val="10"/>
        </w:rPr>
        <w:lastRenderedPageBreak/>
        <w:br/>
      </w:r>
      <w:r w:rsidR="00EF6A8D" w:rsidRPr="00067704">
        <w:rPr>
          <w:rFonts w:ascii="Arial" w:hAnsi="Arial" w:cs="Arial"/>
          <w:color w:val="auto"/>
        </w:rPr>
        <w:t xml:space="preserve">DOSSIER 1 – STRUCTURE </w:t>
      </w:r>
      <w:r w:rsidR="00A030F2" w:rsidRPr="00067704">
        <w:rPr>
          <w:rFonts w:ascii="Arial" w:hAnsi="Arial" w:cs="Arial"/>
          <w:color w:val="auto"/>
        </w:rPr>
        <w:t xml:space="preserve">ET </w:t>
      </w:r>
      <w:r w:rsidR="00891E46" w:rsidRPr="00067704">
        <w:rPr>
          <w:rFonts w:ascii="Arial" w:hAnsi="Arial" w:cs="Arial"/>
          <w:color w:val="auto"/>
        </w:rPr>
        <w:t>ENGAGEMENT SOCI</w:t>
      </w:r>
      <w:r w:rsidR="0093698E" w:rsidRPr="00067704">
        <w:rPr>
          <w:rFonts w:ascii="Arial" w:hAnsi="Arial" w:cs="Arial"/>
          <w:color w:val="auto"/>
        </w:rPr>
        <w:t>É</w:t>
      </w:r>
      <w:r w:rsidR="00891E46" w:rsidRPr="00067704">
        <w:rPr>
          <w:rFonts w:ascii="Arial" w:hAnsi="Arial" w:cs="Arial"/>
          <w:color w:val="auto"/>
        </w:rPr>
        <w:t>TAL</w:t>
      </w:r>
      <w:r>
        <w:rPr>
          <w:rFonts w:ascii="Arial" w:hAnsi="Arial" w:cs="Arial"/>
          <w:color w:val="auto"/>
        </w:rPr>
        <w:br/>
      </w:r>
    </w:p>
    <w:p w14:paraId="26A1801C" w14:textId="77777777" w:rsidR="002747EE" w:rsidRPr="00A97C2A" w:rsidRDefault="002747EE" w:rsidP="0069409B">
      <w:pPr>
        <w:spacing w:after="60" w:line="240" w:lineRule="auto"/>
        <w:ind w:left="0" w:right="0" w:firstLine="0"/>
        <w:jc w:val="left"/>
        <w:rPr>
          <w:rFonts w:ascii="Arial" w:hAnsi="Arial" w:cs="Arial"/>
          <w:b/>
          <w:color w:val="auto"/>
          <w:sz w:val="10"/>
          <w:szCs w:val="10"/>
        </w:rPr>
      </w:pPr>
    </w:p>
    <w:p w14:paraId="1CBC8605" w14:textId="77777777" w:rsidR="002747EE" w:rsidRPr="00067704" w:rsidRDefault="00891E46" w:rsidP="0069409B">
      <w:pPr>
        <w:spacing w:after="60" w:line="240" w:lineRule="auto"/>
        <w:ind w:left="0" w:right="0" w:firstLine="0"/>
        <w:jc w:val="center"/>
        <w:rPr>
          <w:rFonts w:ascii="Arial" w:hAnsi="Arial" w:cs="Arial"/>
          <w:b/>
          <w:color w:val="auto"/>
        </w:rPr>
      </w:pPr>
      <w:r w:rsidRPr="00067704">
        <w:rPr>
          <w:rFonts w:ascii="Arial" w:hAnsi="Arial" w:cs="Arial"/>
          <w:b/>
          <w:color w:val="auto"/>
        </w:rPr>
        <w:t xml:space="preserve">PARTIE </w:t>
      </w:r>
      <w:r w:rsidR="0093698E" w:rsidRPr="00067704">
        <w:rPr>
          <w:rFonts w:ascii="Arial" w:hAnsi="Arial" w:cs="Arial"/>
          <w:b/>
          <w:color w:val="auto"/>
        </w:rPr>
        <w:t>A</w:t>
      </w:r>
      <w:r w:rsidR="002747EE" w:rsidRPr="00067704">
        <w:rPr>
          <w:rFonts w:ascii="Arial" w:hAnsi="Arial" w:cs="Arial"/>
          <w:b/>
          <w:color w:val="auto"/>
        </w:rPr>
        <w:t xml:space="preserve"> : </w:t>
      </w:r>
      <w:r w:rsidR="0093698E" w:rsidRPr="00067704">
        <w:rPr>
          <w:rFonts w:ascii="Arial" w:hAnsi="Arial" w:cs="Arial"/>
          <w:b/>
          <w:color w:val="auto"/>
        </w:rPr>
        <w:t>S</w:t>
      </w:r>
      <w:r w:rsidR="002747EE" w:rsidRPr="00067704">
        <w:rPr>
          <w:rFonts w:ascii="Arial" w:hAnsi="Arial" w:cs="Arial"/>
          <w:b/>
          <w:color w:val="auto"/>
        </w:rPr>
        <w:t>tructure</w:t>
      </w:r>
    </w:p>
    <w:p w14:paraId="076E2B1D" w14:textId="77777777" w:rsidR="0093698E" w:rsidRPr="00A97C2A" w:rsidRDefault="0093698E" w:rsidP="0069409B">
      <w:pPr>
        <w:spacing w:after="60" w:line="240" w:lineRule="auto"/>
        <w:ind w:left="0" w:right="0" w:firstLine="0"/>
        <w:rPr>
          <w:rFonts w:ascii="Arial" w:hAnsi="Arial" w:cs="Arial"/>
          <w:color w:val="auto"/>
          <w:sz w:val="10"/>
          <w:szCs w:val="10"/>
        </w:rPr>
      </w:pPr>
    </w:p>
    <w:p w14:paraId="28789AFA" w14:textId="63337726" w:rsidR="002747EE" w:rsidRPr="00067704" w:rsidRDefault="002747EE" w:rsidP="0069409B">
      <w:pPr>
        <w:spacing w:after="60" w:line="240" w:lineRule="auto"/>
        <w:ind w:left="0" w:right="0" w:firstLine="0"/>
        <w:rPr>
          <w:rFonts w:ascii="Arial" w:hAnsi="Arial" w:cs="Arial"/>
          <w:color w:val="auto"/>
        </w:rPr>
      </w:pPr>
      <w:r w:rsidRPr="00067704">
        <w:rPr>
          <w:rFonts w:ascii="Arial" w:hAnsi="Arial" w:cs="Arial"/>
          <w:color w:val="auto"/>
        </w:rPr>
        <w:t>Le rythme de développement de l’entreprise est soutenu. De 7 salariés il y a 5 ans, l’entreprise affiche aujourd’hui une équipe d’</w:t>
      </w:r>
      <w:r w:rsidR="00751801" w:rsidRPr="00067704">
        <w:rPr>
          <w:rFonts w:ascii="Arial" w:hAnsi="Arial" w:cs="Arial"/>
          <w:color w:val="auto"/>
        </w:rPr>
        <w:t xml:space="preserve">un peu plus de </w:t>
      </w:r>
      <w:r w:rsidRPr="00067704">
        <w:rPr>
          <w:rFonts w:ascii="Arial" w:hAnsi="Arial" w:cs="Arial"/>
          <w:color w:val="auto"/>
        </w:rPr>
        <w:t xml:space="preserve">50 collaborateurs (+ 14 personnes entre 2016 et 2017), répartis sur 2 sites. </w:t>
      </w:r>
      <w:r w:rsidR="00B44B8E" w:rsidRPr="00067704">
        <w:rPr>
          <w:rFonts w:ascii="Arial" w:hAnsi="Arial" w:cs="Arial"/>
          <w:color w:val="auto"/>
        </w:rPr>
        <w:t xml:space="preserve">Environ </w:t>
      </w:r>
      <w:r w:rsidRPr="00067704">
        <w:rPr>
          <w:rFonts w:ascii="Arial" w:hAnsi="Arial" w:cs="Arial"/>
          <w:color w:val="auto"/>
        </w:rPr>
        <w:t>30 personnes travaillent au siège qui est situé à Gerzat, près de Clermont Ferrand, le reste de l’équipe - création et recherche &amp; développement - est situé à Annecy</w:t>
      </w:r>
      <w:r w:rsidR="00BF67C7" w:rsidRPr="00067704">
        <w:rPr>
          <w:rFonts w:ascii="Arial" w:hAnsi="Arial" w:cs="Arial"/>
          <w:color w:val="auto"/>
        </w:rPr>
        <w:t xml:space="preserve"> le Vieux</w:t>
      </w:r>
      <w:r w:rsidRPr="00067704">
        <w:rPr>
          <w:rFonts w:ascii="Arial" w:hAnsi="Arial" w:cs="Arial"/>
          <w:color w:val="auto"/>
        </w:rPr>
        <w:t xml:space="preserve">. </w:t>
      </w:r>
    </w:p>
    <w:p w14:paraId="35DE3F70" w14:textId="77777777" w:rsidR="002747EE" w:rsidRPr="00067704" w:rsidRDefault="002747EE" w:rsidP="0069409B">
      <w:pPr>
        <w:spacing w:after="60" w:line="240" w:lineRule="auto"/>
        <w:ind w:left="0" w:right="0" w:firstLine="0"/>
        <w:rPr>
          <w:rFonts w:ascii="Arial" w:hAnsi="Arial" w:cs="Arial"/>
          <w:color w:val="auto"/>
        </w:rPr>
      </w:pPr>
      <w:r w:rsidRPr="00067704">
        <w:rPr>
          <w:rFonts w:ascii="Arial" w:hAnsi="Arial" w:cs="Arial"/>
          <w:color w:val="auto"/>
        </w:rPr>
        <w:t xml:space="preserve">Quatre nouvelles embauches (Digital manager, Technicien IT, assistant comptable, designer-styliste) ainsi que la construction du </w:t>
      </w:r>
      <w:r w:rsidR="0093698E" w:rsidRPr="00067704">
        <w:rPr>
          <w:rFonts w:ascii="Arial" w:hAnsi="Arial" w:cs="Arial"/>
          <w:color w:val="auto"/>
        </w:rPr>
        <w:t xml:space="preserve">nouveau </w:t>
      </w:r>
      <w:r w:rsidRPr="00067704">
        <w:rPr>
          <w:rFonts w:ascii="Arial" w:hAnsi="Arial" w:cs="Arial"/>
          <w:color w:val="auto"/>
        </w:rPr>
        <w:t>siège social à Gerzat sont en cours afin de soutenir la croissance.</w:t>
      </w:r>
    </w:p>
    <w:p w14:paraId="2A3484A1" w14:textId="1F7728E3" w:rsidR="002747EE" w:rsidRPr="00067704" w:rsidRDefault="002747EE" w:rsidP="0069409B">
      <w:pPr>
        <w:spacing w:after="60" w:line="240" w:lineRule="auto"/>
        <w:ind w:left="0" w:right="0" w:firstLine="0"/>
        <w:rPr>
          <w:rFonts w:ascii="Arial" w:hAnsi="Arial" w:cs="Arial"/>
          <w:color w:val="auto"/>
        </w:rPr>
      </w:pPr>
      <w:r w:rsidRPr="00067704">
        <w:rPr>
          <w:rFonts w:ascii="Arial" w:hAnsi="Arial" w:cs="Arial"/>
          <w:color w:val="auto"/>
        </w:rPr>
        <w:t xml:space="preserve">Les trois fondateurs disposent d’une </w:t>
      </w:r>
      <w:r w:rsidR="00123B13" w:rsidRPr="00067704">
        <w:rPr>
          <w:rFonts w:ascii="Arial" w:hAnsi="Arial" w:cs="Arial"/>
          <w:color w:val="auto"/>
        </w:rPr>
        <w:t>« </w:t>
      </w:r>
      <w:r w:rsidRPr="00067704">
        <w:rPr>
          <w:rFonts w:ascii="Arial" w:hAnsi="Arial" w:cs="Arial"/>
          <w:color w:val="auto"/>
        </w:rPr>
        <w:t>casquette-métier</w:t>
      </w:r>
      <w:r w:rsidR="00123B13" w:rsidRPr="00067704">
        <w:rPr>
          <w:rFonts w:ascii="Arial" w:hAnsi="Arial" w:cs="Arial"/>
          <w:color w:val="auto"/>
        </w:rPr>
        <w:t> »</w:t>
      </w:r>
      <w:r w:rsidRPr="00067704">
        <w:rPr>
          <w:rFonts w:ascii="Arial" w:hAnsi="Arial" w:cs="Arial"/>
          <w:color w:val="auto"/>
        </w:rPr>
        <w:t xml:space="preserve"> : Jérémy pour la création, Julien pour la gestion de la production et Vincent pour la finance. Cette </w:t>
      </w:r>
      <w:r w:rsidR="00123B13" w:rsidRPr="00067704">
        <w:rPr>
          <w:rFonts w:ascii="Arial" w:hAnsi="Arial" w:cs="Arial"/>
          <w:color w:val="auto"/>
        </w:rPr>
        <w:t>« </w:t>
      </w:r>
      <w:r w:rsidRPr="00067704">
        <w:rPr>
          <w:rFonts w:ascii="Arial" w:hAnsi="Arial" w:cs="Arial"/>
          <w:color w:val="auto"/>
        </w:rPr>
        <w:t>casquette-métier</w:t>
      </w:r>
      <w:r w:rsidR="00123B13" w:rsidRPr="00067704">
        <w:rPr>
          <w:rFonts w:ascii="Arial" w:hAnsi="Arial" w:cs="Arial"/>
          <w:color w:val="auto"/>
        </w:rPr>
        <w:t> »</w:t>
      </w:r>
      <w:r w:rsidRPr="00067704">
        <w:rPr>
          <w:rFonts w:ascii="Arial" w:hAnsi="Arial" w:cs="Arial"/>
          <w:color w:val="auto"/>
        </w:rPr>
        <w:t xml:space="preserve"> constitue un repère structurel important et suffisant pour les collaborateurs. Ces derniers sont autonomes, investis et adhèrent à l’organisation collaborative qui prend souvent la forme de groupes-projet. </w:t>
      </w:r>
    </w:p>
    <w:p w14:paraId="3BD0DF44" w14:textId="77777777" w:rsidR="002747EE" w:rsidRPr="00067704" w:rsidRDefault="002747EE" w:rsidP="0069409B">
      <w:pPr>
        <w:spacing w:after="60" w:line="240" w:lineRule="auto"/>
        <w:ind w:left="0" w:right="0" w:firstLine="0"/>
        <w:rPr>
          <w:rFonts w:ascii="Arial" w:hAnsi="Arial" w:cs="Arial"/>
          <w:color w:val="auto"/>
        </w:rPr>
      </w:pPr>
      <w:r w:rsidRPr="00067704">
        <w:rPr>
          <w:rFonts w:ascii="Arial" w:hAnsi="Arial" w:cs="Arial"/>
          <w:color w:val="auto"/>
        </w:rPr>
        <w:t>Cependant</w:t>
      </w:r>
      <w:r w:rsidR="0087744B" w:rsidRPr="00067704">
        <w:rPr>
          <w:rFonts w:ascii="Arial" w:hAnsi="Arial" w:cs="Arial"/>
          <w:color w:val="auto"/>
        </w:rPr>
        <w:t>,</w:t>
      </w:r>
      <w:r w:rsidRPr="00067704">
        <w:rPr>
          <w:rFonts w:ascii="Arial" w:hAnsi="Arial" w:cs="Arial"/>
          <w:color w:val="auto"/>
        </w:rPr>
        <w:t xml:space="preserve"> avec la hausse régulière du nombre de collaborateur</w:t>
      </w:r>
      <w:r w:rsidR="00DF63CA" w:rsidRPr="00067704">
        <w:rPr>
          <w:rFonts w:ascii="Arial" w:hAnsi="Arial" w:cs="Arial"/>
          <w:color w:val="auto"/>
        </w:rPr>
        <w:t>s</w:t>
      </w:r>
      <w:r w:rsidRPr="00067704">
        <w:rPr>
          <w:rFonts w:ascii="Arial" w:hAnsi="Arial" w:cs="Arial"/>
          <w:color w:val="auto"/>
        </w:rPr>
        <w:t xml:space="preserve">, </w:t>
      </w:r>
      <w:r w:rsidR="003F448A" w:rsidRPr="00067704">
        <w:rPr>
          <w:rFonts w:ascii="Arial" w:hAnsi="Arial" w:cs="Arial"/>
          <w:color w:val="auto"/>
        </w:rPr>
        <w:t xml:space="preserve">la croissance soutenue de l’activité </w:t>
      </w:r>
      <w:r w:rsidRPr="00067704">
        <w:rPr>
          <w:rFonts w:ascii="Arial" w:hAnsi="Arial" w:cs="Arial"/>
          <w:color w:val="auto"/>
        </w:rPr>
        <w:t xml:space="preserve">et la multiplicité des sollicitations quotidiennes auxquelles ils doivent faire face, les trois fondateurs ressentent aujourd’hui la nécessité de prendre du recul sur l’organisation de leur société. </w:t>
      </w:r>
    </w:p>
    <w:p w14:paraId="5712182E" w14:textId="77777777" w:rsidR="002747EE" w:rsidRPr="00067704" w:rsidRDefault="002747EE" w:rsidP="0069409B">
      <w:pPr>
        <w:spacing w:after="60" w:line="240" w:lineRule="auto"/>
        <w:ind w:left="0" w:right="0" w:firstLine="0"/>
        <w:rPr>
          <w:rFonts w:ascii="Arial" w:hAnsi="Arial" w:cs="Arial"/>
          <w:color w:val="auto"/>
        </w:rPr>
      </w:pPr>
      <w:r w:rsidRPr="00067704">
        <w:rPr>
          <w:rFonts w:ascii="Arial" w:hAnsi="Arial" w:cs="Arial"/>
          <w:color w:val="auto"/>
        </w:rPr>
        <w:t>Vous êtes à leur</w:t>
      </w:r>
      <w:r w:rsidR="00031F1A" w:rsidRPr="00067704">
        <w:rPr>
          <w:rFonts w:ascii="Arial" w:hAnsi="Arial" w:cs="Arial"/>
          <w:color w:val="auto"/>
        </w:rPr>
        <w:t>s</w:t>
      </w:r>
      <w:r w:rsidRPr="00067704">
        <w:rPr>
          <w:rFonts w:ascii="Arial" w:hAnsi="Arial" w:cs="Arial"/>
          <w:color w:val="auto"/>
        </w:rPr>
        <w:t xml:space="preserve"> côté</w:t>
      </w:r>
      <w:r w:rsidR="00031F1A" w:rsidRPr="00067704">
        <w:rPr>
          <w:rFonts w:ascii="Arial" w:hAnsi="Arial" w:cs="Arial"/>
          <w:color w:val="auto"/>
        </w:rPr>
        <w:t>s</w:t>
      </w:r>
      <w:r w:rsidRPr="00067704">
        <w:rPr>
          <w:rFonts w:ascii="Arial" w:hAnsi="Arial" w:cs="Arial"/>
          <w:color w:val="auto"/>
        </w:rPr>
        <w:t xml:space="preserve"> pour les assister dans cette démarche.</w:t>
      </w:r>
    </w:p>
    <w:p w14:paraId="6C368CCD" w14:textId="77777777" w:rsidR="004F44F5" w:rsidRPr="00A97C2A" w:rsidRDefault="004F44F5" w:rsidP="0069409B">
      <w:pPr>
        <w:spacing w:after="60" w:line="240" w:lineRule="auto"/>
        <w:ind w:left="0" w:right="0" w:firstLine="0"/>
        <w:rPr>
          <w:rFonts w:ascii="Arial" w:hAnsi="Arial" w:cs="Arial"/>
          <w:b/>
          <w:color w:val="auto"/>
          <w:sz w:val="10"/>
          <w:szCs w:val="10"/>
        </w:rPr>
      </w:pPr>
    </w:p>
    <w:p w14:paraId="03C48A7D" w14:textId="77777777" w:rsidR="002747EE" w:rsidRPr="00067704" w:rsidRDefault="002747EE" w:rsidP="00067704">
      <w:pPr>
        <w:spacing w:after="60" w:line="240" w:lineRule="auto"/>
        <w:ind w:left="0" w:right="0" w:firstLine="0"/>
        <w:jc w:val="center"/>
        <w:rPr>
          <w:rFonts w:ascii="Arial" w:hAnsi="Arial" w:cs="Arial"/>
          <w:b/>
          <w:color w:val="auto"/>
        </w:rPr>
      </w:pPr>
      <w:r w:rsidRPr="00067704">
        <w:rPr>
          <w:rFonts w:ascii="Arial" w:hAnsi="Arial" w:cs="Arial"/>
          <w:b/>
          <w:color w:val="auto"/>
        </w:rPr>
        <w:t>Travail à faire :</w:t>
      </w:r>
    </w:p>
    <w:p w14:paraId="2601942F" w14:textId="77777777" w:rsidR="0015478D" w:rsidRPr="00067704" w:rsidRDefault="0015478D" w:rsidP="0015478D">
      <w:pPr>
        <w:spacing w:after="60" w:line="240" w:lineRule="auto"/>
        <w:ind w:left="66" w:right="0" w:firstLine="0"/>
        <w:rPr>
          <w:rFonts w:ascii="Arial" w:hAnsi="Arial" w:cs="Arial"/>
          <w:b/>
          <w:color w:val="auto"/>
        </w:rPr>
      </w:pPr>
      <w:r w:rsidRPr="00067704">
        <w:rPr>
          <w:rFonts w:ascii="Arial" w:hAnsi="Arial" w:cs="Arial"/>
          <w:b/>
          <w:color w:val="auto"/>
        </w:rPr>
        <w:t xml:space="preserve">À l’aide des annexes 1 à </w:t>
      </w:r>
      <w:r w:rsidR="00151381" w:rsidRPr="00067704">
        <w:rPr>
          <w:rFonts w:ascii="Arial" w:hAnsi="Arial" w:cs="Arial"/>
          <w:b/>
          <w:color w:val="auto"/>
        </w:rPr>
        <w:t>5</w:t>
      </w:r>
      <w:r w:rsidRPr="00067704">
        <w:rPr>
          <w:rFonts w:ascii="Arial" w:hAnsi="Arial" w:cs="Arial"/>
          <w:b/>
          <w:color w:val="auto"/>
        </w:rPr>
        <w:t xml:space="preserve"> :  </w:t>
      </w:r>
    </w:p>
    <w:p w14:paraId="259EA073" w14:textId="77777777" w:rsidR="00151381" w:rsidRPr="00067704" w:rsidRDefault="002747EE" w:rsidP="0069409B">
      <w:pPr>
        <w:pStyle w:val="Paragraphedeliste"/>
        <w:numPr>
          <w:ilvl w:val="0"/>
          <w:numId w:val="28"/>
        </w:numPr>
        <w:spacing w:after="60" w:line="240" w:lineRule="auto"/>
        <w:ind w:left="426"/>
        <w:rPr>
          <w:rFonts w:ascii="Arial" w:hAnsi="Arial" w:cs="Arial"/>
          <w:b/>
          <w:color w:val="auto"/>
        </w:rPr>
      </w:pPr>
      <w:r w:rsidRPr="00067704">
        <w:rPr>
          <w:rFonts w:ascii="Arial" w:hAnsi="Arial" w:cs="Arial"/>
          <w:b/>
          <w:color w:val="auto"/>
        </w:rPr>
        <w:t>Après avoir rappelé les principaux éléments qui caractérisent l’</w:t>
      </w:r>
      <w:proofErr w:type="spellStart"/>
      <w:r w:rsidRPr="00067704">
        <w:rPr>
          <w:rFonts w:ascii="Arial" w:hAnsi="Arial" w:cs="Arial"/>
          <w:b/>
          <w:color w:val="auto"/>
        </w:rPr>
        <w:t>adhocratie</w:t>
      </w:r>
      <w:proofErr w:type="spellEnd"/>
      <w:r w:rsidRPr="00067704">
        <w:rPr>
          <w:rFonts w:ascii="Arial" w:hAnsi="Arial" w:cs="Arial"/>
          <w:b/>
          <w:color w:val="auto"/>
        </w:rPr>
        <w:t xml:space="preserve"> et l’organisation missionnaire selon H. Mintzberg, jus</w:t>
      </w:r>
      <w:r w:rsidR="00E21121" w:rsidRPr="00067704">
        <w:rPr>
          <w:rFonts w:ascii="Arial" w:hAnsi="Arial" w:cs="Arial"/>
          <w:b/>
          <w:color w:val="auto"/>
        </w:rPr>
        <w:t>tifier cette double dimension dans</w:t>
      </w:r>
      <w:r w:rsidRPr="00067704">
        <w:rPr>
          <w:rFonts w:ascii="Arial" w:hAnsi="Arial" w:cs="Arial"/>
          <w:b/>
          <w:color w:val="auto"/>
        </w:rPr>
        <w:t xml:space="preserve"> la structure actuelle de Picture </w:t>
      </w:r>
      <w:proofErr w:type="spellStart"/>
      <w:r w:rsidRPr="00067704">
        <w:rPr>
          <w:rFonts w:ascii="Arial" w:hAnsi="Arial" w:cs="Arial"/>
          <w:b/>
          <w:color w:val="auto"/>
        </w:rPr>
        <w:t>Organic</w:t>
      </w:r>
      <w:proofErr w:type="spellEnd"/>
      <w:r w:rsidRPr="00067704">
        <w:rPr>
          <w:rFonts w:ascii="Arial" w:hAnsi="Arial" w:cs="Arial"/>
          <w:b/>
          <w:color w:val="auto"/>
        </w:rPr>
        <w:t xml:space="preserve"> </w:t>
      </w:r>
      <w:proofErr w:type="spellStart"/>
      <w:r w:rsidRPr="00067704">
        <w:rPr>
          <w:rFonts w:ascii="Arial" w:hAnsi="Arial" w:cs="Arial"/>
          <w:b/>
          <w:color w:val="auto"/>
        </w:rPr>
        <w:t>Clothing</w:t>
      </w:r>
      <w:proofErr w:type="spellEnd"/>
      <w:r w:rsidRPr="00067704">
        <w:rPr>
          <w:rFonts w:ascii="Arial" w:hAnsi="Arial" w:cs="Arial"/>
          <w:b/>
          <w:color w:val="auto"/>
        </w:rPr>
        <w:t xml:space="preserve">. </w:t>
      </w:r>
    </w:p>
    <w:p w14:paraId="517E194B" w14:textId="77777777" w:rsidR="00FD68A1" w:rsidRPr="00067704" w:rsidRDefault="002747EE" w:rsidP="0069409B">
      <w:pPr>
        <w:pStyle w:val="Paragraphedeliste"/>
        <w:numPr>
          <w:ilvl w:val="0"/>
          <w:numId w:val="28"/>
        </w:numPr>
        <w:spacing w:after="60" w:line="240" w:lineRule="auto"/>
        <w:ind w:left="426"/>
        <w:rPr>
          <w:rFonts w:ascii="Arial" w:hAnsi="Arial" w:cs="Arial"/>
          <w:b/>
          <w:color w:val="auto"/>
        </w:rPr>
      </w:pPr>
      <w:r w:rsidRPr="00067704">
        <w:rPr>
          <w:rFonts w:ascii="Arial" w:hAnsi="Arial" w:cs="Arial"/>
          <w:b/>
          <w:color w:val="auto"/>
        </w:rPr>
        <w:t xml:space="preserve">Présenter l’intérêt essentiel de ce type de structure en tenant compte de la spécificité du métier de la société Picture </w:t>
      </w:r>
      <w:proofErr w:type="spellStart"/>
      <w:r w:rsidRPr="00067704">
        <w:rPr>
          <w:rFonts w:ascii="Arial" w:hAnsi="Arial" w:cs="Arial"/>
          <w:b/>
          <w:color w:val="auto"/>
        </w:rPr>
        <w:t>Organic</w:t>
      </w:r>
      <w:proofErr w:type="spellEnd"/>
      <w:r w:rsidRPr="00067704">
        <w:rPr>
          <w:rFonts w:ascii="Arial" w:hAnsi="Arial" w:cs="Arial"/>
          <w:b/>
          <w:color w:val="auto"/>
        </w:rPr>
        <w:t xml:space="preserve"> </w:t>
      </w:r>
      <w:proofErr w:type="spellStart"/>
      <w:r w:rsidRPr="00067704">
        <w:rPr>
          <w:rFonts w:ascii="Arial" w:hAnsi="Arial" w:cs="Arial"/>
          <w:b/>
          <w:color w:val="auto"/>
        </w:rPr>
        <w:t>Clothing</w:t>
      </w:r>
      <w:proofErr w:type="spellEnd"/>
      <w:r w:rsidR="002F2D9D" w:rsidRPr="00067704">
        <w:rPr>
          <w:rFonts w:ascii="Arial" w:hAnsi="Arial" w:cs="Arial"/>
          <w:b/>
          <w:color w:val="auto"/>
        </w:rPr>
        <w:t>.</w:t>
      </w:r>
    </w:p>
    <w:p w14:paraId="6D9D30F4" w14:textId="77777777" w:rsidR="00385FD8" w:rsidRPr="00067704" w:rsidRDefault="00151381" w:rsidP="0069409B">
      <w:pPr>
        <w:numPr>
          <w:ilvl w:val="0"/>
          <w:numId w:val="28"/>
        </w:numPr>
        <w:spacing w:after="60" w:line="240" w:lineRule="auto"/>
        <w:ind w:left="426" w:right="0"/>
        <w:rPr>
          <w:rFonts w:ascii="Arial" w:hAnsi="Arial" w:cs="Arial"/>
          <w:b/>
          <w:color w:val="auto"/>
        </w:rPr>
      </w:pPr>
      <w:r w:rsidRPr="00067704">
        <w:rPr>
          <w:rFonts w:ascii="Arial" w:hAnsi="Arial" w:cs="Arial"/>
          <w:b/>
          <w:color w:val="auto"/>
        </w:rPr>
        <w:t xml:space="preserve">Justifier en quoi </w:t>
      </w:r>
      <w:r w:rsidR="00385FD8" w:rsidRPr="00067704">
        <w:rPr>
          <w:rFonts w:ascii="Arial" w:hAnsi="Arial" w:cs="Arial"/>
          <w:b/>
          <w:color w:val="auto"/>
        </w:rPr>
        <w:t xml:space="preserve">Picture </w:t>
      </w:r>
      <w:proofErr w:type="spellStart"/>
      <w:r w:rsidR="00385FD8" w:rsidRPr="00067704">
        <w:rPr>
          <w:rFonts w:ascii="Arial" w:hAnsi="Arial" w:cs="Arial"/>
          <w:b/>
          <w:color w:val="auto"/>
        </w:rPr>
        <w:t>Organic</w:t>
      </w:r>
      <w:proofErr w:type="spellEnd"/>
      <w:r w:rsidR="00385FD8" w:rsidRPr="00067704">
        <w:rPr>
          <w:rFonts w:ascii="Arial" w:hAnsi="Arial" w:cs="Arial"/>
          <w:b/>
          <w:color w:val="auto"/>
        </w:rPr>
        <w:t xml:space="preserve"> </w:t>
      </w:r>
      <w:proofErr w:type="spellStart"/>
      <w:r w:rsidR="00385FD8" w:rsidRPr="00067704">
        <w:rPr>
          <w:rFonts w:ascii="Arial" w:hAnsi="Arial" w:cs="Arial"/>
          <w:b/>
          <w:color w:val="auto"/>
        </w:rPr>
        <w:t>Clothing</w:t>
      </w:r>
      <w:proofErr w:type="spellEnd"/>
      <w:r w:rsidR="00385FD8" w:rsidRPr="00067704">
        <w:rPr>
          <w:rFonts w:ascii="Arial" w:hAnsi="Arial" w:cs="Arial"/>
          <w:b/>
          <w:color w:val="auto"/>
        </w:rPr>
        <w:t> </w:t>
      </w:r>
      <w:r w:rsidR="00A22047" w:rsidRPr="00067704">
        <w:rPr>
          <w:rFonts w:ascii="Arial" w:hAnsi="Arial" w:cs="Arial"/>
          <w:b/>
          <w:color w:val="auto"/>
        </w:rPr>
        <w:t xml:space="preserve">se rapproche du modèle dit </w:t>
      </w:r>
      <w:r w:rsidR="00385FD8" w:rsidRPr="00067704">
        <w:rPr>
          <w:rFonts w:ascii="Arial" w:hAnsi="Arial" w:cs="Arial"/>
          <w:b/>
          <w:color w:val="auto"/>
        </w:rPr>
        <w:t>d</w:t>
      </w:r>
      <w:r w:rsidR="00A22047" w:rsidRPr="00067704">
        <w:rPr>
          <w:rFonts w:ascii="Arial" w:hAnsi="Arial" w:cs="Arial"/>
          <w:b/>
          <w:color w:val="auto"/>
        </w:rPr>
        <w:t>e l</w:t>
      </w:r>
      <w:r w:rsidR="00385FD8" w:rsidRPr="00067704">
        <w:rPr>
          <w:rFonts w:ascii="Arial" w:hAnsi="Arial" w:cs="Arial"/>
          <w:b/>
          <w:color w:val="auto"/>
        </w:rPr>
        <w:t>’entreprise libérée</w:t>
      </w:r>
      <w:r w:rsidRPr="00067704">
        <w:rPr>
          <w:rFonts w:ascii="Arial" w:hAnsi="Arial" w:cs="Arial"/>
          <w:b/>
          <w:color w:val="auto"/>
        </w:rPr>
        <w:t>.</w:t>
      </w:r>
    </w:p>
    <w:p w14:paraId="426BF142" w14:textId="77777777" w:rsidR="00517F50" w:rsidRPr="00A97C2A" w:rsidRDefault="00517F50" w:rsidP="0069409B">
      <w:pPr>
        <w:spacing w:after="60" w:line="240" w:lineRule="auto"/>
        <w:ind w:left="0" w:right="0" w:firstLine="0"/>
        <w:rPr>
          <w:rFonts w:ascii="Arial" w:hAnsi="Arial" w:cs="Arial"/>
          <w:color w:val="auto"/>
          <w:sz w:val="10"/>
          <w:szCs w:val="10"/>
        </w:rPr>
      </w:pPr>
    </w:p>
    <w:p w14:paraId="42134B1E" w14:textId="77777777" w:rsidR="002747EE" w:rsidRPr="00067704" w:rsidRDefault="00891E46" w:rsidP="0069409B">
      <w:pPr>
        <w:spacing w:after="60" w:line="240" w:lineRule="auto"/>
        <w:ind w:left="0" w:right="0" w:firstLine="0"/>
        <w:jc w:val="center"/>
        <w:rPr>
          <w:rFonts w:ascii="Arial" w:hAnsi="Arial" w:cs="Arial"/>
          <w:b/>
          <w:color w:val="auto"/>
        </w:rPr>
      </w:pPr>
      <w:r w:rsidRPr="00067704">
        <w:rPr>
          <w:rFonts w:ascii="Arial" w:hAnsi="Arial" w:cs="Arial"/>
          <w:b/>
          <w:color w:val="auto"/>
        </w:rPr>
        <w:t xml:space="preserve">PARTIE </w:t>
      </w:r>
      <w:r w:rsidR="00CB4E0C" w:rsidRPr="00067704">
        <w:rPr>
          <w:rFonts w:ascii="Arial" w:hAnsi="Arial" w:cs="Arial"/>
          <w:b/>
          <w:color w:val="auto"/>
        </w:rPr>
        <w:t>B</w:t>
      </w:r>
      <w:r w:rsidR="002747EE" w:rsidRPr="00067704">
        <w:rPr>
          <w:rFonts w:ascii="Arial" w:hAnsi="Arial" w:cs="Arial"/>
          <w:b/>
          <w:color w:val="auto"/>
        </w:rPr>
        <w:t xml:space="preserve"> : </w:t>
      </w:r>
      <w:r w:rsidR="00813EE6" w:rsidRPr="00067704">
        <w:rPr>
          <w:rFonts w:ascii="Arial" w:hAnsi="Arial" w:cs="Arial"/>
          <w:b/>
          <w:color w:val="auto"/>
        </w:rPr>
        <w:t>R</w:t>
      </w:r>
      <w:r w:rsidR="002747EE" w:rsidRPr="00067704">
        <w:rPr>
          <w:rFonts w:ascii="Arial" w:hAnsi="Arial" w:cs="Arial"/>
          <w:b/>
          <w:color w:val="auto"/>
        </w:rPr>
        <w:t xml:space="preserve">esponsabilité </w:t>
      </w:r>
      <w:r w:rsidR="00813EE6" w:rsidRPr="00067704">
        <w:rPr>
          <w:rFonts w:ascii="Arial" w:hAnsi="Arial" w:cs="Arial"/>
          <w:b/>
          <w:color w:val="auto"/>
        </w:rPr>
        <w:t>S</w:t>
      </w:r>
      <w:r w:rsidR="002747EE" w:rsidRPr="00067704">
        <w:rPr>
          <w:rFonts w:ascii="Arial" w:hAnsi="Arial" w:cs="Arial"/>
          <w:b/>
          <w:color w:val="auto"/>
        </w:rPr>
        <w:t xml:space="preserve">ociétale et </w:t>
      </w:r>
      <w:r w:rsidR="00813EE6" w:rsidRPr="00067704">
        <w:rPr>
          <w:rFonts w:ascii="Arial" w:hAnsi="Arial" w:cs="Arial"/>
          <w:b/>
          <w:color w:val="auto"/>
        </w:rPr>
        <w:t>E</w:t>
      </w:r>
      <w:r w:rsidR="002747EE" w:rsidRPr="00067704">
        <w:rPr>
          <w:rFonts w:ascii="Arial" w:hAnsi="Arial" w:cs="Arial"/>
          <w:b/>
          <w:color w:val="auto"/>
        </w:rPr>
        <w:t>nvironnementale</w:t>
      </w:r>
    </w:p>
    <w:p w14:paraId="79358514" w14:textId="77777777" w:rsidR="00385FD8" w:rsidRPr="00A97C2A" w:rsidRDefault="00385FD8" w:rsidP="0069409B">
      <w:pPr>
        <w:spacing w:after="60" w:line="240" w:lineRule="auto"/>
        <w:ind w:left="0" w:right="0" w:firstLine="0"/>
        <w:jc w:val="center"/>
        <w:rPr>
          <w:rFonts w:ascii="Arial" w:hAnsi="Arial" w:cs="Arial"/>
          <w:b/>
          <w:color w:val="auto"/>
          <w:sz w:val="10"/>
          <w:szCs w:val="10"/>
        </w:rPr>
      </w:pPr>
    </w:p>
    <w:p w14:paraId="153F3F89" w14:textId="77777777" w:rsidR="009159DA" w:rsidRPr="00067704" w:rsidRDefault="00D2114C" w:rsidP="0069409B">
      <w:pPr>
        <w:spacing w:after="60" w:line="240" w:lineRule="auto"/>
        <w:ind w:left="0" w:right="0" w:firstLine="0"/>
        <w:rPr>
          <w:rFonts w:ascii="Arial" w:hAnsi="Arial" w:cs="Arial"/>
          <w:color w:val="auto"/>
        </w:rPr>
      </w:pPr>
      <w:r w:rsidRPr="00067704">
        <w:rPr>
          <w:rFonts w:ascii="Arial" w:hAnsi="Arial" w:cs="Arial"/>
          <w:color w:val="auto"/>
        </w:rPr>
        <w:t xml:space="preserve">L’engagement sociétal </w:t>
      </w:r>
      <w:r w:rsidR="009159DA" w:rsidRPr="00067704">
        <w:rPr>
          <w:rFonts w:ascii="Arial" w:hAnsi="Arial" w:cs="Arial"/>
          <w:color w:val="auto"/>
        </w:rPr>
        <w:t xml:space="preserve">et environnemental </w:t>
      </w:r>
      <w:r w:rsidRPr="00067704">
        <w:rPr>
          <w:rFonts w:ascii="Arial" w:hAnsi="Arial" w:cs="Arial"/>
          <w:color w:val="auto"/>
        </w:rPr>
        <w:t xml:space="preserve">de Picture </w:t>
      </w:r>
      <w:proofErr w:type="spellStart"/>
      <w:r w:rsidRPr="00067704">
        <w:rPr>
          <w:rFonts w:ascii="Arial" w:hAnsi="Arial" w:cs="Arial"/>
          <w:color w:val="auto"/>
        </w:rPr>
        <w:t>Organic</w:t>
      </w:r>
      <w:proofErr w:type="spellEnd"/>
      <w:r w:rsidRPr="00067704">
        <w:rPr>
          <w:rFonts w:ascii="Arial" w:hAnsi="Arial" w:cs="Arial"/>
          <w:color w:val="auto"/>
        </w:rPr>
        <w:t xml:space="preserve"> </w:t>
      </w:r>
      <w:proofErr w:type="spellStart"/>
      <w:r w:rsidRPr="00067704">
        <w:rPr>
          <w:rFonts w:ascii="Arial" w:hAnsi="Arial" w:cs="Arial"/>
          <w:color w:val="auto"/>
        </w:rPr>
        <w:t>Clothing</w:t>
      </w:r>
      <w:proofErr w:type="spellEnd"/>
      <w:r w:rsidRPr="00067704">
        <w:rPr>
          <w:rFonts w:ascii="Arial" w:hAnsi="Arial" w:cs="Arial"/>
          <w:color w:val="auto"/>
        </w:rPr>
        <w:t xml:space="preserve"> est bâti sur une politique plurielle. </w:t>
      </w:r>
      <w:r w:rsidR="009159DA" w:rsidRPr="00067704">
        <w:rPr>
          <w:rFonts w:ascii="Arial" w:hAnsi="Arial" w:cs="Arial"/>
          <w:color w:val="auto"/>
        </w:rPr>
        <w:t xml:space="preserve">Le socle historique se matérialise en premier lieu par la grande attention accordée aux produits eux-mêmes (tissu biologique, réutilisation des chutes de découpe, procédés moins polluants pour l’imperméabilisation des tissus) puis plus récemment par le raisonnement global au niveau du cycle de </w:t>
      </w:r>
      <w:r w:rsidR="002456CF" w:rsidRPr="00067704">
        <w:rPr>
          <w:rFonts w:ascii="Arial" w:hAnsi="Arial" w:cs="Arial"/>
          <w:color w:val="auto"/>
        </w:rPr>
        <w:t xml:space="preserve">vie des produits et la recherche incessante d’innovations </w:t>
      </w:r>
      <w:r w:rsidR="00A47B12" w:rsidRPr="00067704">
        <w:rPr>
          <w:rFonts w:ascii="Arial" w:hAnsi="Arial" w:cs="Arial"/>
          <w:color w:val="auto"/>
        </w:rPr>
        <w:t xml:space="preserve">minimisant les impacts </w:t>
      </w:r>
      <w:r w:rsidR="002456CF" w:rsidRPr="00067704">
        <w:rPr>
          <w:rFonts w:ascii="Arial" w:hAnsi="Arial" w:cs="Arial"/>
          <w:color w:val="auto"/>
        </w:rPr>
        <w:t>environnementa</w:t>
      </w:r>
      <w:r w:rsidR="00A47B12" w:rsidRPr="00067704">
        <w:rPr>
          <w:rFonts w:ascii="Arial" w:hAnsi="Arial" w:cs="Arial"/>
          <w:color w:val="auto"/>
        </w:rPr>
        <w:t xml:space="preserve">ux </w:t>
      </w:r>
      <w:r w:rsidR="009159DA" w:rsidRPr="00067704">
        <w:rPr>
          <w:rFonts w:ascii="Arial" w:hAnsi="Arial" w:cs="Arial"/>
          <w:color w:val="auto"/>
        </w:rPr>
        <w:t>(</w:t>
      </w:r>
      <w:r w:rsidR="002456CF" w:rsidRPr="00067704">
        <w:rPr>
          <w:rFonts w:ascii="Arial" w:hAnsi="Arial" w:cs="Arial"/>
          <w:color w:val="auto"/>
        </w:rPr>
        <w:t xml:space="preserve">tissu biodégradable, </w:t>
      </w:r>
      <w:r w:rsidR="009159DA" w:rsidRPr="00067704">
        <w:rPr>
          <w:rFonts w:ascii="Arial" w:hAnsi="Arial" w:cs="Arial"/>
          <w:color w:val="auto"/>
        </w:rPr>
        <w:t>transport</w:t>
      </w:r>
      <w:r w:rsidR="004D1E03" w:rsidRPr="00067704">
        <w:rPr>
          <w:rFonts w:ascii="Arial" w:hAnsi="Arial" w:cs="Arial"/>
          <w:color w:val="auto"/>
        </w:rPr>
        <w:t>, éducation des consommateurs</w:t>
      </w:r>
      <w:r w:rsidR="00A47B12" w:rsidRPr="00067704">
        <w:rPr>
          <w:rFonts w:ascii="Arial" w:hAnsi="Arial" w:cs="Arial"/>
          <w:color w:val="auto"/>
        </w:rPr>
        <w:t xml:space="preserve">, </w:t>
      </w:r>
      <w:r w:rsidR="005915D8" w:rsidRPr="00067704">
        <w:rPr>
          <w:rFonts w:ascii="Arial" w:hAnsi="Arial" w:cs="Arial"/>
          <w:color w:val="auto"/>
        </w:rPr>
        <w:t>concept de seconde vie d’un produit</w:t>
      </w:r>
      <w:r w:rsidR="00A47B12" w:rsidRPr="00067704">
        <w:rPr>
          <w:rFonts w:ascii="Arial" w:hAnsi="Arial" w:cs="Arial"/>
          <w:color w:val="auto"/>
        </w:rPr>
        <w:t xml:space="preserve"> et gestion de la </w:t>
      </w:r>
      <w:r w:rsidR="002456CF" w:rsidRPr="00067704">
        <w:rPr>
          <w:rFonts w:ascii="Arial" w:hAnsi="Arial" w:cs="Arial"/>
          <w:color w:val="auto"/>
        </w:rPr>
        <w:t>fin de vie</w:t>
      </w:r>
      <w:r w:rsidR="00A47B12" w:rsidRPr="00067704">
        <w:rPr>
          <w:rFonts w:ascii="Arial" w:hAnsi="Arial" w:cs="Arial"/>
          <w:color w:val="auto"/>
        </w:rPr>
        <w:t xml:space="preserve"> des produits</w:t>
      </w:r>
      <w:r w:rsidR="002456CF" w:rsidRPr="00067704">
        <w:rPr>
          <w:rFonts w:ascii="Arial" w:hAnsi="Arial" w:cs="Arial"/>
          <w:color w:val="auto"/>
        </w:rPr>
        <w:t>)</w:t>
      </w:r>
      <w:r w:rsidR="009159DA" w:rsidRPr="00067704">
        <w:rPr>
          <w:rFonts w:ascii="Arial" w:hAnsi="Arial" w:cs="Arial"/>
          <w:color w:val="auto"/>
        </w:rPr>
        <w:t xml:space="preserve">. </w:t>
      </w:r>
    </w:p>
    <w:p w14:paraId="4A54B7AC" w14:textId="77777777" w:rsidR="00D2114C" w:rsidRPr="00067704" w:rsidRDefault="009159DA" w:rsidP="0069409B">
      <w:pPr>
        <w:spacing w:after="60" w:line="240" w:lineRule="auto"/>
        <w:ind w:left="0" w:right="0" w:firstLine="0"/>
        <w:rPr>
          <w:rFonts w:ascii="Arial" w:hAnsi="Arial" w:cs="Arial"/>
          <w:color w:val="auto"/>
        </w:rPr>
      </w:pPr>
      <w:r w:rsidRPr="00067704">
        <w:rPr>
          <w:rFonts w:ascii="Arial" w:hAnsi="Arial" w:cs="Arial"/>
          <w:color w:val="auto"/>
        </w:rPr>
        <w:t xml:space="preserve">Ce raisonnement global sur le produit </w:t>
      </w:r>
      <w:r w:rsidR="004D1E03" w:rsidRPr="00067704">
        <w:rPr>
          <w:rFonts w:ascii="Arial" w:hAnsi="Arial" w:cs="Arial"/>
          <w:color w:val="auto"/>
        </w:rPr>
        <w:t>entre en résonnance avec la politique en matière sociale de la société : se préoccuper du bien-être des collaborateurs aussi bien au niveau des équipes françaises qu</w:t>
      </w:r>
      <w:r w:rsidR="00621203" w:rsidRPr="00067704">
        <w:rPr>
          <w:rFonts w:ascii="Arial" w:hAnsi="Arial" w:cs="Arial"/>
          <w:color w:val="auto"/>
        </w:rPr>
        <w:t>’au travers d</w:t>
      </w:r>
      <w:r w:rsidR="004D1E03" w:rsidRPr="00067704">
        <w:rPr>
          <w:rFonts w:ascii="Arial" w:hAnsi="Arial" w:cs="Arial"/>
          <w:color w:val="auto"/>
        </w:rPr>
        <w:t xml:space="preserve">es exigences </w:t>
      </w:r>
      <w:r w:rsidRPr="00067704">
        <w:rPr>
          <w:rFonts w:ascii="Arial" w:hAnsi="Arial" w:cs="Arial"/>
          <w:color w:val="auto"/>
        </w:rPr>
        <w:t>concernant les conditions de travail</w:t>
      </w:r>
      <w:r w:rsidR="004D1E03" w:rsidRPr="00067704">
        <w:rPr>
          <w:rFonts w:ascii="Arial" w:hAnsi="Arial" w:cs="Arial"/>
          <w:color w:val="auto"/>
        </w:rPr>
        <w:t xml:space="preserve"> </w:t>
      </w:r>
      <w:r w:rsidRPr="00067704">
        <w:rPr>
          <w:rFonts w:ascii="Arial" w:hAnsi="Arial" w:cs="Arial"/>
          <w:color w:val="auto"/>
        </w:rPr>
        <w:t>chez les sous-traitants et partenaires divers à travers le monde.</w:t>
      </w:r>
    </w:p>
    <w:p w14:paraId="2F172A03" w14:textId="77777777" w:rsidR="004D1E03" w:rsidRPr="00067704" w:rsidRDefault="007E382E" w:rsidP="0069409B">
      <w:pPr>
        <w:spacing w:after="60" w:line="240" w:lineRule="auto"/>
        <w:ind w:left="0" w:right="0" w:firstLine="0"/>
        <w:rPr>
          <w:rFonts w:ascii="Arial" w:hAnsi="Arial" w:cs="Arial"/>
          <w:color w:val="auto"/>
        </w:rPr>
      </w:pPr>
      <w:r w:rsidRPr="00067704">
        <w:rPr>
          <w:rFonts w:ascii="Arial" w:hAnsi="Arial" w:cs="Arial"/>
          <w:color w:val="auto"/>
        </w:rPr>
        <w:t>Il arrive également que l’</w:t>
      </w:r>
      <w:r w:rsidR="004D1E03" w:rsidRPr="00067704">
        <w:rPr>
          <w:rFonts w:ascii="Arial" w:hAnsi="Arial" w:cs="Arial"/>
          <w:color w:val="auto"/>
        </w:rPr>
        <w:t xml:space="preserve">entreprise </w:t>
      </w:r>
      <w:r w:rsidRPr="00067704">
        <w:rPr>
          <w:rFonts w:ascii="Arial" w:hAnsi="Arial" w:cs="Arial"/>
          <w:color w:val="auto"/>
        </w:rPr>
        <w:t>effectue</w:t>
      </w:r>
      <w:r w:rsidR="004D1E03" w:rsidRPr="00067704">
        <w:rPr>
          <w:rFonts w:ascii="Arial" w:hAnsi="Arial" w:cs="Arial"/>
          <w:color w:val="auto"/>
        </w:rPr>
        <w:t xml:space="preserve"> </w:t>
      </w:r>
      <w:r w:rsidRPr="00067704">
        <w:rPr>
          <w:rFonts w:ascii="Arial" w:hAnsi="Arial" w:cs="Arial"/>
          <w:color w:val="auto"/>
        </w:rPr>
        <w:t>d</w:t>
      </w:r>
      <w:r w:rsidR="004D1E03" w:rsidRPr="00067704">
        <w:rPr>
          <w:rFonts w:ascii="Arial" w:hAnsi="Arial" w:cs="Arial"/>
          <w:color w:val="auto"/>
        </w:rPr>
        <w:t>es dons</w:t>
      </w:r>
      <w:r w:rsidR="005915D8" w:rsidRPr="00067704">
        <w:rPr>
          <w:rFonts w:ascii="Arial" w:hAnsi="Arial" w:cs="Arial"/>
          <w:color w:val="auto"/>
        </w:rPr>
        <w:t xml:space="preserve"> </w:t>
      </w:r>
      <w:r w:rsidRPr="00067704">
        <w:rPr>
          <w:rFonts w:ascii="Arial" w:hAnsi="Arial" w:cs="Arial"/>
          <w:color w:val="auto"/>
        </w:rPr>
        <w:t xml:space="preserve">aux associations </w:t>
      </w:r>
      <w:r w:rsidR="005915D8" w:rsidRPr="00067704">
        <w:rPr>
          <w:rFonts w:ascii="Arial" w:hAnsi="Arial" w:cs="Arial"/>
          <w:color w:val="auto"/>
        </w:rPr>
        <w:t xml:space="preserve">(invendus, produits réparés en SAV…) </w:t>
      </w:r>
      <w:r w:rsidRPr="00067704">
        <w:rPr>
          <w:rFonts w:ascii="Arial" w:hAnsi="Arial" w:cs="Arial"/>
          <w:color w:val="auto"/>
        </w:rPr>
        <w:t>et contribue à des projets comme celui de l’ouverture d’une école au Népal en 2014.</w:t>
      </w:r>
    </w:p>
    <w:p w14:paraId="26B3777A" w14:textId="77777777" w:rsidR="009159DA" w:rsidRPr="00067704" w:rsidRDefault="002456CF" w:rsidP="0069409B">
      <w:pPr>
        <w:spacing w:after="60" w:line="240" w:lineRule="auto"/>
        <w:ind w:left="0" w:right="0" w:firstLine="0"/>
        <w:rPr>
          <w:rFonts w:ascii="Arial" w:hAnsi="Arial" w:cs="Arial"/>
          <w:color w:val="auto"/>
        </w:rPr>
      </w:pPr>
      <w:r w:rsidRPr="00067704">
        <w:rPr>
          <w:rFonts w:ascii="Arial" w:hAnsi="Arial" w:cs="Arial"/>
          <w:color w:val="auto"/>
        </w:rPr>
        <w:t>La diversité des actions entreprises</w:t>
      </w:r>
      <w:r w:rsidR="00A47B12" w:rsidRPr="00067704">
        <w:rPr>
          <w:rFonts w:ascii="Arial" w:hAnsi="Arial" w:cs="Arial"/>
          <w:color w:val="auto"/>
        </w:rPr>
        <w:t xml:space="preserve"> </w:t>
      </w:r>
      <w:r w:rsidRPr="00067704">
        <w:rPr>
          <w:rFonts w:ascii="Arial" w:hAnsi="Arial" w:cs="Arial"/>
          <w:color w:val="auto"/>
        </w:rPr>
        <w:t xml:space="preserve">amènent les fondateurs à se questionner sur leur politique RSE. </w:t>
      </w:r>
      <w:r w:rsidR="00A47B12" w:rsidRPr="00067704">
        <w:rPr>
          <w:rFonts w:ascii="Arial" w:hAnsi="Arial" w:cs="Arial"/>
          <w:color w:val="auto"/>
        </w:rPr>
        <w:t>Vous êtes à leurs côtés pour établir un état des lieux que vous compléterez par une synthèse mettant en évidence les apports</w:t>
      </w:r>
      <w:r w:rsidR="007F566D" w:rsidRPr="00067704">
        <w:rPr>
          <w:rFonts w:ascii="Arial" w:hAnsi="Arial" w:cs="Arial"/>
          <w:color w:val="auto"/>
        </w:rPr>
        <w:t xml:space="preserve"> </w:t>
      </w:r>
      <w:r w:rsidR="00A47B12" w:rsidRPr="00067704">
        <w:rPr>
          <w:rFonts w:ascii="Arial" w:hAnsi="Arial" w:cs="Arial"/>
          <w:color w:val="auto"/>
        </w:rPr>
        <w:t xml:space="preserve">d’une politique </w:t>
      </w:r>
      <w:r w:rsidR="00A6043B" w:rsidRPr="00067704">
        <w:rPr>
          <w:rFonts w:ascii="Arial" w:hAnsi="Arial" w:cs="Arial"/>
          <w:color w:val="auto"/>
        </w:rPr>
        <w:t xml:space="preserve">RSE </w:t>
      </w:r>
      <w:r w:rsidR="00A47B12" w:rsidRPr="00067704">
        <w:rPr>
          <w:rFonts w:ascii="Arial" w:hAnsi="Arial" w:cs="Arial"/>
          <w:color w:val="auto"/>
        </w:rPr>
        <w:t>co</w:t>
      </w:r>
      <w:r w:rsidR="007F566D" w:rsidRPr="00067704">
        <w:rPr>
          <w:rFonts w:ascii="Arial" w:hAnsi="Arial" w:cs="Arial"/>
          <w:color w:val="auto"/>
        </w:rPr>
        <w:t>nstruite.</w:t>
      </w:r>
    </w:p>
    <w:p w14:paraId="7DCE8E80" w14:textId="77777777" w:rsidR="00A97C2A" w:rsidRPr="00A97C2A" w:rsidRDefault="00A97C2A" w:rsidP="00067704">
      <w:pPr>
        <w:spacing w:after="60" w:line="240" w:lineRule="auto"/>
        <w:ind w:left="0" w:right="0" w:firstLine="0"/>
        <w:jc w:val="center"/>
        <w:rPr>
          <w:rFonts w:ascii="Arial" w:hAnsi="Arial" w:cs="Arial"/>
          <w:b/>
          <w:color w:val="auto"/>
          <w:sz w:val="10"/>
          <w:szCs w:val="10"/>
        </w:rPr>
      </w:pPr>
    </w:p>
    <w:p w14:paraId="3ED003F7" w14:textId="77777777" w:rsidR="007F566D" w:rsidRPr="00067704" w:rsidRDefault="007F566D" w:rsidP="00067704">
      <w:pPr>
        <w:spacing w:after="60" w:line="240" w:lineRule="auto"/>
        <w:ind w:left="0" w:right="0" w:firstLine="0"/>
        <w:jc w:val="center"/>
        <w:rPr>
          <w:rFonts w:ascii="Arial" w:hAnsi="Arial" w:cs="Arial"/>
          <w:b/>
          <w:color w:val="auto"/>
        </w:rPr>
      </w:pPr>
      <w:r w:rsidRPr="00067704">
        <w:rPr>
          <w:rFonts w:ascii="Arial" w:hAnsi="Arial" w:cs="Arial"/>
          <w:b/>
          <w:color w:val="auto"/>
        </w:rPr>
        <w:t>Travail à faire :</w:t>
      </w:r>
    </w:p>
    <w:p w14:paraId="4D34E6C8" w14:textId="77777777" w:rsidR="007F566D" w:rsidRPr="00067704" w:rsidRDefault="007F566D" w:rsidP="0069409B">
      <w:pPr>
        <w:spacing w:after="60" w:line="240" w:lineRule="auto"/>
        <w:ind w:left="0" w:right="0" w:firstLine="0"/>
        <w:rPr>
          <w:rFonts w:ascii="Arial" w:hAnsi="Arial" w:cs="Arial"/>
          <w:b/>
          <w:color w:val="auto"/>
        </w:rPr>
      </w:pPr>
      <w:r w:rsidRPr="00067704">
        <w:rPr>
          <w:rFonts w:ascii="Arial" w:hAnsi="Arial" w:cs="Arial"/>
          <w:b/>
          <w:color w:val="auto"/>
        </w:rPr>
        <w:t xml:space="preserve">À l’aide des annexes </w:t>
      </w:r>
      <w:r w:rsidR="00A04D9B" w:rsidRPr="00067704">
        <w:rPr>
          <w:rFonts w:ascii="Arial" w:hAnsi="Arial" w:cs="Arial"/>
          <w:b/>
          <w:color w:val="auto"/>
        </w:rPr>
        <w:t>3</w:t>
      </w:r>
      <w:r w:rsidRPr="00067704">
        <w:rPr>
          <w:rFonts w:ascii="Arial" w:hAnsi="Arial" w:cs="Arial"/>
          <w:b/>
          <w:color w:val="auto"/>
        </w:rPr>
        <w:t xml:space="preserve"> à </w:t>
      </w:r>
      <w:r w:rsidR="00813EE6" w:rsidRPr="00067704">
        <w:rPr>
          <w:rFonts w:ascii="Arial" w:hAnsi="Arial" w:cs="Arial"/>
          <w:b/>
          <w:color w:val="auto"/>
        </w:rPr>
        <w:t>6</w:t>
      </w:r>
      <w:r w:rsidRPr="00067704">
        <w:rPr>
          <w:rFonts w:ascii="Arial" w:hAnsi="Arial" w:cs="Arial"/>
          <w:b/>
          <w:color w:val="auto"/>
        </w:rPr>
        <w:t xml:space="preserve"> :  </w:t>
      </w:r>
    </w:p>
    <w:p w14:paraId="01866E83" w14:textId="77777777" w:rsidR="00A50F15" w:rsidRPr="00067704" w:rsidRDefault="007F566D" w:rsidP="0015478D">
      <w:pPr>
        <w:pStyle w:val="Paragraphedeliste"/>
        <w:numPr>
          <w:ilvl w:val="0"/>
          <w:numId w:val="28"/>
        </w:numPr>
        <w:spacing w:after="60" w:line="240" w:lineRule="auto"/>
        <w:ind w:left="426" w:right="0"/>
        <w:rPr>
          <w:rFonts w:ascii="Arial" w:hAnsi="Arial" w:cs="Arial"/>
          <w:b/>
          <w:color w:val="auto"/>
        </w:rPr>
      </w:pPr>
      <w:r w:rsidRPr="00067704">
        <w:rPr>
          <w:rFonts w:ascii="Arial" w:hAnsi="Arial" w:cs="Arial"/>
          <w:b/>
          <w:color w:val="auto"/>
        </w:rPr>
        <w:t xml:space="preserve">Présenter de façon structurée les actions en place et à venir en matière de RSE chez Picture </w:t>
      </w:r>
      <w:proofErr w:type="spellStart"/>
      <w:r w:rsidRPr="00067704">
        <w:rPr>
          <w:rFonts w:ascii="Arial" w:hAnsi="Arial" w:cs="Arial"/>
          <w:b/>
          <w:color w:val="auto"/>
        </w:rPr>
        <w:t>Organic</w:t>
      </w:r>
      <w:proofErr w:type="spellEnd"/>
      <w:r w:rsidRPr="00067704">
        <w:rPr>
          <w:rFonts w:ascii="Arial" w:hAnsi="Arial" w:cs="Arial"/>
          <w:b/>
          <w:color w:val="auto"/>
        </w:rPr>
        <w:t xml:space="preserve"> </w:t>
      </w:r>
      <w:proofErr w:type="spellStart"/>
      <w:r w:rsidRPr="00067704">
        <w:rPr>
          <w:rFonts w:ascii="Arial" w:hAnsi="Arial" w:cs="Arial"/>
          <w:b/>
          <w:color w:val="auto"/>
        </w:rPr>
        <w:t>Clothing</w:t>
      </w:r>
      <w:proofErr w:type="spellEnd"/>
      <w:r w:rsidR="00A50F15" w:rsidRPr="00067704">
        <w:rPr>
          <w:rFonts w:ascii="Arial" w:hAnsi="Arial" w:cs="Arial"/>
          <w:b/>
          <w:color w:val="auto"/>
        </w:rPr>
        <w:t>.</w:t>
      </w:r>
    </w:p>
    <w:p w14:paraId="1D4A41A1" w14:textId="77777777" w:rsidR="007F566D" w:rsidRPr="00067704" w:rsidRDefault="00A50F15" w:rsidP="0015478D">
      <w:pPr>
        <w:pStyle w:val="Paragraphedeliste"/>
        <w:numPr>
          <w:ilvl w:val="0"/>
          <w:numId w:val="28"/>
        </w:numPr>
        <w:spacing w:after="60" w:line="240" w:lineRule="auto"/>
        <w:ind w:left="426" w:right="0"/>
        <w:rPr>
          <w:rFonts w:ascii="Arial" w:hAnsi="Arial" w:cs="Arial"/>
          <w:b/>
          <w:color w:val="auto"/>
        </w:rPr>
      </w:pPr>
      <w:r w:rsidRPr="00067704">
        <w:rPr>
          <w:rFonts w:ascii="Arial" w:hAnsi="Arial" w:cs="Arial"/>
          <w:b/>
          <w:color w:val="auto"/>
        </w:rPr>
        <w:t>C</w:t>
      </w:r>
      <w:r w:rsidR="007F566D" w:rsidRPr="00067704">
        <w:rPr>
          <w:rFonts w:ascii="Arial" w:hAnsi="Arial" w:cs="Arial"/>
          <w:b/>
          <w:color w:val="auto"/>
        </w:rPr>
        <w:t>onclure quant à la qualité de cette politique RSE</w:t>
      </w:r>
      <w:r w:rsidRPr="00067704">
        <w:rPr>
          <w:rFonts w:ascii="Arial" w:hAnsi="Arial" w:cs="Arial"/>
          <w:b/>
          <w:color w:val="auto"/>
        </w:rPr>
        <w:t xml:space="preserve"> au regard de la norme ISO 26000</w:t>
      </w:r>
      <w:r w:rsidR="007F566D" w:rsidRPr="00067704">
        <w:rPr>
          <w:rFonts w:ascii="Arial" w:hAnsi="Arial" w:cs="Arial"/>
          <w:b/>
          <w:color w:val="auto"/>
        </w:rPr>
        <w:t xml:space="preserve">. </w:t>
      </w:r>
    </w:p>
    <w:p w14:paraId="0072BD93" w14:textId="303936A7" w:rsidR="00571E29" w:rsidRPr="00067704" w:rsidRDefault="00067704" w:rsidP="009C52AE">
      <w:pPr>
        <w:pStyle w:val="Titre3"/>
        <w:shd w:val="clear" w:color="auto" w:fill="D9D9D9" w:themeFill="background1" w:themeFillShade="D9"/>
        <w:spacing w:after="60" w:line="240" w:lineRule="auto"/>
        <w:ind w:left="94" w:right="89"/>
        <w:rPr>
          <w:rFonts w:ascii="Arial" w:hAnsi="Arial" w:cs="Arial"/>
          <w:color w:val="auto"/>
        </w:rPr>
      </w:pPr>
      <w:r>
        <w:rPr>
          <w:rFonts w:ascii="Arial" w:hAnsi="Arial" w:cs="Arial"/>
          <w:color w:val="auto"/>
        </w:rPr>
        <w:lastRenderedPageBreak/>
        <w:br/>
      </w:r>
      <w:r w:rsidR="00EF6A8D" w:rsidRPr="00067704">
        <w:rPr>
          <w:rFonts w:ascii="Arial" w:hAnsi="Arial" w:cs="Arial"/>
          <w:color w:val="auto"/>
        </w:rPr>
        <w:t>DOSSIER 2 – ANALYSE STRATÉGIQUE</w:t>
      </w:r>
      <w:r>
        <w:rPr>
          <w:rFonts w:ascii="Arial" w:hAnsi="Arial" w:cs="Arial"/>
          <w:color w:val="auto"/>
        </w:rPr>
        <w:br/>
      </w:r>
    </w:p>
    <w:p w14:paraId="4CDF5C3C" w14:textId="77777777" w:rsidR="00F705F2" w:rsidRPr="00067704" w:rsidRDefault="00F705F2" w:rsidP="0069409B">
      <w:pPr>
        <w:spacing w:after="60" w:line="240" w:lineRule="auto"/>
        <w:rPr>
          <w:rFonts w:ascii="Arial" w:hAnsi="Arial" w:cs="Arial"/>
          <w:color w:val="auto"/>
        </w:rPr>
      </w:pPr>
    </w:p>
    <w:p w14:paraId="2FE24D9B" w14:textId="77777777" w:rsidR="00F705F2" w:rsidRPr="00067704" w:rsidRDefault="00F705F2" w:rsidP="0069409B">
      <w:pPr>
        <w:spacing w:after="60" w:line="240" w:lineRule="auto"/>
        <w:rPr>
          <w:rFonts w:ascii="Arial" w:hAnsi="Arial" w:cs="Arial"/>
          <w:color w:val="auto"/>
        </w:rPr>
      </w:pPr>
      <w:r w:rsidRPr="00067704">
        <w:rPr>
          <w:rFonts w:ascii="Arial" w:hAnsi="Arial" w:cs="Arial"/>
          <w:color w:val="auto"/>
        </w:rPr>
        <w:t xml:space="preserve">Picture </w:t>
      </w:r>
      <w:proofErr w:type="spellStart"/>
      <w:r w:rsidRPr="00067704">
        <w:rPr>
          <w:rFonts w:ascii="Arial" w:hAnsi="Arial" w:cs="Arial"/>
          <w:color w:val="auto"/>
        </w:rPr>
        <w:t>Organic</w:t>
      </w:r>
      <w:proofErr w:type="spellEnd"/>
      <w:r w:rsidRPr="00067704">
        <w:rPr>
          <w:rFonts w:ascii="Arial" w:hAnsi="Arial" w:cs="Arial"/>
          <w:color w:val="auto"/>
        </w:rPr>
        <w:t xml:space="preserve"> </w:t>
      </w:r>
      <w:proofErr w:type="spellStart"/>
      <w:r w:rsidRPr="00067704">
        <w:rPr>
          <w:rFonts w:ascii="Arial" w:hAnsi="Arial" w:cs="Arial"/>
          <w:color w:val="auto"/>
        </w:rPr>
        <w:t>Clothing</w:t>
      </w:r>
      <w:proofErr w:type="spellEnd"/>
      <w:r w:rsidRPr="00067704">
        <w:rPr>
          <w:rFonts w:ascii="Arial" w:hAnsi="Arial" w:cs="Arial"/>
          <w:color w:val="auto"/>
        </w:rPr>
        <w:t xml:space="preserve">, en dix ans d’existence, a connu une croissance forte du chiffre d’affaires pour atteindre 24 </w:t>
      </w:r>
      <w:r w:rsidR="00813EE6" w:rsidRPr="00067704">
        <w:rPr>
          <w:rFonts w:ascii="Arial" w:hAnsi="Arial" w:cs="Arial"/>
          <w:color w:val="auto"/>
        </w:rPr>
        <w:t>millions d’euros</w:t>
      </w:r>
      <w:r w:rsidRPr="00067704">
        <w:rPr>
          <w:rFonts w:ascii="Arial" w:hAnsi="Arial" w:cs="Arial"/>
          <w:color w:val="auto"/>
        </w:rPr>
        <w:t xml:space="preserve"> au titre du dernier exercice. </w:t>
      </w:r>
      <w:r w:rsidR="00161673" w:rsidRPr="00067704">
        <w:rPr>
          <w:rFonts w:ascii="Arial" w:hAnsi="Arial" w:cs="Arial"/>
          <w:color w:val="auto"/>
        </w:rPr>
        <w:t>Partis d’une idée simple au départ, « vivre de notre passion », les fondateurs ont fait évoluer leurs orientations stratégiques et ont dû réfléchir à l’évolution de leurs outils de pilotage.</w:t>
      </w:r>
    </w:p>
    <w:p w14:paraId="17C7F027" w14:textId="77777777" w:rsidR="00F705F2" w:rsidRPr="00067704" w:rsidRDefault="00F705F2" w:rsidP="0069409B">
      <w:pPr>
        <w:spacing w:after="60" w:line="240" w:lineRule="auto"/>
        <w:rPr>
          <w:rFonts w:ascii="Arial" w:hAnsi="Arial" w:cs="Arial"/>
          <w:color w:val="auto"/>
        </w:rPr>
      </w:pPr>
    </w:p>
    <w:p w14:paraId="6C54CE86" w14:textId="77777777" w:rsidR="00A04D9B" w:rsidRPr="00067704" w:rsidRDefault="007A7D12" w:rsidP="0069409B">
      <w:pPr>
        <w:spacing w:after="60" w:line="240" w:lineRule="auto"/>
        <w:ind w:left="0" w:right="0" w:firstLine="0"/>
        <w:jc w:val="center"/>
        <w:rPr>
          <w:rFonts w:ascii="Arial" w:hAnsi="Arial" w:cs="Arial"/>
          <w:b/>
          <w:color w:val="auto"/>
        </w:rPr>
      </w:pPr>
      <w:bookmarkStart w:id="0" w:name="_Hlk3323972"/>
      <w:r w:rsidRPr="00067704">
        <w:rPr>
          <w:rFonts w:ascii="Arial" w:hAnsi="Arial" w:cs="Arial"/>
          <w:b/>
          <w:color w:val="auto"/>
        </w:rPr>
        <w:t>PARTIE A : D</w:t>
      </w:r>
      <w:r w:rsidR="00A04D9B" w:rsidRPr="00067704">
        <w:rPr>
          <w:rFonts w:ascii="Arial" w:hAnsi="Arial" w:cs="Arial"/>
          <w:b/>
          <w:color w:val="auto"/>
        </w:rPr>
        <w:t>iagnostic stratégique</w:t>
      </w:r>
    </w:p>
    <w:bookmarkEnd w:id="0"/>
    <w:p w14:paraId="0C83DA07" w14:textId="77777777" w:rsidR="00161673" w:rsidRPr="00067704" w:rsidRDefault="00AF6E14" w:rsidP="0069409B">
      <w:pPr>
        <w:spacing w:after="60" w:line="240" w:lineRule="auto"/>
        <w:rPr>
          <w:rFonts w:ascii="Arial" w:hAnsi="Arial" w:cs="Arial"/>
          <w:color w:val="auto"/>
        </w:rPr>
      </w:pPr>
      <w:r w:rsidRPr="00067704">
        <w:rPr>
          <w:rFonts w:ascii="Arial" w:hAnsi="Arial" w:cs="Arial"/>
          <w:color w:val="auto"/>
        </w:rPr>
        <w:t>Le</w:t>
      </w:r>
      <w:r w:rsidR="00161673" w:rsidRPr="00067704">
        <w:rPr>
          <w:rFonts w:ascii="Arial" w:hAnsi="Arial" w:cs="Arial"/>
          <w:color w:val="auto"/>
        </w:rPr>
        <w:t xml:space="preserve">s orientations stratégiques adoptées ont permis d’exploiter au mieux les ressources et les compétences de l’entreprise tout au long de la chaîne de valeur pour dégager un avantage concurrentiel durable. </w:t>
      </w:r>
    </w:p>
    <w:p w14:paraId="394FEF06" w14:textId="77777777" w:rsidR="00A04D9B" w:rsidRPr="00067704" w:rsidRDefault="00161673" w:rsidP="0069409B">
      <w:pPr>
        <w:spacing w:after="60" w:line="240" w:lineRule="auto"/>
        <w:rPr>
          <w:rFonts w:ascii="Arial" w:hAnsi="Arial" w:cs="Arial"/>
          <w:color w:val="auto"/>
        </w:rPr>
      </w:pPr>
      <w:r w:rsidRPr="00067704">
        <w:rPr>
          <w:rFonts w:ascii="Arial" w:hAnsi="Arial" w:cs="Arial"/>
          <w:color w:val="auto"/>
        </w:rPr>
        <w:t>Vous êtes sollicité pour produire un diagnostic stratégique de l’entreprise.</w:t>
      </w:r>
    </w:p>
    <w:p w14:paraId="4A9180A9" w14:textId="77777777" w:rsidR="00161673" w:rsidRPr="00067704" w:rsidRDefault="00161673" w:rsidP="0069409B">
      <w:pPr>
        <w:spacing w:after="60" w:line="240" w:lineRule="auto"/>
        <w:rPr>
          <w:rFonts w:ascii="Arial" w:hAnsi="Arial" w:cs="Arial"/>
          <w:color w:val="auto"/>
        </w:rPr>
      </w:pPr>
    </w:p>
    <w:p w14:paraId="4B01B82C" w14:textId="77777777" w:rsidR="00571E29" w:rsidRPr="00067704" w:rsidRDefault="00EF6A8D" w:rsidP="00067704">
      <w:pPr>
        <w:spacing w:after="60" w:line="240" w:lineRule="auto"/>
        <w:ind w:left="0" w:right="0" w:firstLine="0"/>
        <w:jc w:val="center"/>
        <w:rPr>
          <w:rFonts w:ascii="Arial" w:hAnsi="Arial" w:cs="Arial"/>
          <w:color w:val="auto"/>
        </w:rPr>
      </w:pPr>
      <w:r w:rsidRPr="00067704">
        <w:rPr>
          <w:rFonts w:ascii="Arial" w:hAnsi="Arial" w:cs="Arial"/>
          <w:b/>
          <w:color w:val="auto"/>
          <w:u w:color="000000"/>
        </w:rPr>
        <w:t>Travail à faire</w:t>
      </w:r>
      <w:r w:rsidRPr="00067704">
        <w:rPr>
          <w:rFonts w:ascii="Arial" w:hAnsi="Arial" w:cs="Arial"/>
          <w:b/>
          <w:color w:val="auto"/>
        </w:rPr>
        <w:t xml:space="preserve"> :</w:t>
      </w:r>
    </w:p>
    <w:p w14:paraId="1C035597" w14:textId="77777777" w:rsidR="00571E29" w:rsidRDefault="00EF6A8D" w:rsidP="0069409B">
      <w:pPr>
        <w:spacing w:after="60" w:line="240" w:lineRule="auto"/>
        <w:ind w:left="24" w:right="0"/>
        <w:rPr>
          <w:rFonts w:ascii="Arial" w:hAnsi="Arial" w:cs="Arial"/>
          <w:b/>
          <w:color w:val="auto"/>
        </w:rPr>
      </w:pPr>
      <w:r w:rsidRPr="00067704">
        <w:rPr>
          <w:rFonts w:ascii="Arial" w:hAnsi="Arial" w:cs="Arial"/>
          <w:b/>
          <w:color w:val="auto"/>
        </w:rPr>
        <w:t xml:space="preserve">À l’aide des annexes </w:t>
      </w:r>
      <w:r w:rsidR="00A04D9B" w:rsidRPr="00067704">
        <w:rPr>
          <w:rFonts w:ascii="Arial" w:hAnsi="Arial" w:cs="Arial"/>
          <w:b/>
          <w:color w:val="auto"/>
        </w:rPr>
        <w:t>3</w:t>
      </w:r>
      <w:r w:rsidR="00B5786A" w:rsidRPr="00067704">
        <w:rPr>
          <w:rFonts w:ascii="Arial" w:hAnsi="Arial" w:cs="Arial"/>
          <w:b/>
          <w:color w:val="auto"/>
        </w:rPr>
        <w:t xml:space="preserve"> à </w:t>
      </w:r>
      <w:r w:rsidR="00AA5F0C" w:rsidRPr="00067704">
        <w:rPr>
          <w:rFonts w:ascii="Arial" w:hAnsi="Arial" w:cs="Arial"/>
          <w:b/>
          <w:color w:val="auto"/>
        </w:rPr>
        <w:t>8</w:t>
      </w:r>
      <w:r w:rsidRPr="00067704">
        <w:rPr>
          <w:rFonts w:ascii="Arial" w:hAnsi="Arial" w:cs="Arial"/>
          <w:b/>
          <w:color w:val="auto"/>
        </w:rPr>
        <w:t xml:space="preserve"> :  </w:t>
      </w:r>
    </w:p>
    <w:p w14:paraId="749F12C6" w14:textId="77777777" w:rsidR="00A97C2A" w:rsidRPr="00067704" w:rsidRDefault="00A97C2A" w:rsidP="0069409B">
      <w:pPr>
        <w:spacing w:after="60" w:line="240" w:lineRule="auto"/>
        <w:ind w:left="24" w:right="0"/>
        <w:rPr>
          <w:rFonts w:ascii="Arial" w:hAnsi="Arial" w:cs="Arial"/>
          <w:color w:val="auto"/>
        </w:rPr>
      </w:pPr>
    </w:p>
    <w:p w14:paraId="46F74105" w14:textId="77777777" w:rsidR="008D515B" w:rsidRDefault="008D515B" w:rsidP="0069409B">
      <w:pPr>
        <w:pStyle w:val="Paragraphedeliste"/>
        <w:numPr>
          <w:ilvl w:val="0"/>
          <w:numId w:val="13"/>
        </w:numPr>
        <w:spacing w:after="60" w:line="240" w:lineRule="auto"/>
        <w:ind w:left="426" w:right="0"/>
        <w:rPr>
          <w:rFonts w:ascii="Arial" w:hAnsi="Arial" w:cs="Arial"/>
          <w:b/>
          <w:color w:val="auto"/>
        </w:rPr>
      </w:pPr>
      <w:r w:rsidRPr="00067704">
        <w:rPr>
          <w:rFonts w:ascii="Arial" w:hAnsi="Arial" w:cs="Arial"/>
          <w:b/>
          <w:color w:val="auto"/>
        </w:rPr>
        <w:t xml:space="preserve">Identifier la stratégie d’ensemble de Picture </w:t>
      </w:r>
      <w:proofErr w:type="spellStart"/>
      <w:r w:rsidRPr="00067704">
        <w:rPr>
          <w:rFonts w:ascii="Arial" w:hAnsi="Arial" w:cs="Arial"/>
          <w:b/>
          <w:color w:val="auto"/>
        </w:rPr>
        <w:t>Organic</w:t>
      </w:r>
      <w:proofErr w:type="spellEnd"/>
      <w:r w:rsidRPr="00067704">
        <w:rPr>
          <w:rFonts w:ascii="Arial" w:hAnsi="Arial" w:cs="Arial"/>
          <w:b/>
          <w:color w:val="auto"/>
        </w:rPr>
        <w:t xml:space="preserve"> </w:t>
      </w:r>
      <w:proofErr w:type="spellStart"/>
      <w:r w:rsidRPr="00067704">
        <w:rPr>
          <w:rFonts w:ascii="Arial" w:hAnsi="Arial" w:cs="Arial"/>
          <w:b/>
          <w:color w:val="auto"/>
        </w:rPr>
        <w:t>Clothing</w:t>
      </w:r>
      <w:proofErr w:type="spellEnd"/>
      <w:r w:rsidRPr="00067704">
        <w:rPr>
          <w:rFonts w:ascii="Arial" w:hAnsi="Arial" w:cs="Arial"/>
          <w:b/>
          <w:color w:val="auto"/>
        </w:rPr>
        <w:t xml:space="preserve"> et son évolution dans le temps. Identifier ensuite la stratégie générique de Picture </w:t>
      </w:r>
      <w:proofErr w:type="spellStart"/>
      <w:r w:rsidRPr="00067704">
        <w:rPr>
          <w:rFonts w:ascii="Arial" w:hAnsi="Arial" w:cs="Arial"/>
          <w:b/>
          <w:color w:val="auto"/>
        </w:rPr>
        <w:t>Organic</w:t>
      </w:r>
      <w:proofErr w:type="spellEnd"/>
      <w:r w:rsidRPr="00067704">
        <w:rPr>
          <w:rFonts w:ascii="Arial" w:hAnsi="Arial" w:cs="Arial"/>
          <w:b/>
          <w:color w:val="auto"/>
        </w:rPr>
        <w:t xml:space="preserve"> </w:t>
      </w:r>
      <w:proofErr w:type="spellStart"/>
      <w:r w:rsidRPr="00067704">
        <w:rPr>
          <w:rFonts w:ascii="Arial" w:hAnsi="Arial" w:cs="Arial"/>
          <w:b/>
          <w:color w:val="auto"/>
        </w:rPr>
        <w:t>Clothing</w:t>
      </w:r>
      <w:proofErr w:type="spellEnd"/>
      <w:r w:rsidRPr="00067704">
        <w:rPr>
          <w:rFonts w:ascii="Arial" w:hAnsi="Arial" w:cs="Arial"/>
          <w:b/>
          <w:color w:val="auto"/>
        </w:rPr>
        <w:t xml:space="preserve"> en indiquant le principal facteur clé de succès de cette dernière.</w:t>
      </w:r>
    </w:p>
    <w:p w14:paraId="15A02A99" w14:textId="77777777" w:rsidR="00A97C2A" w:rsidRPr="00067704" w:rsidRDefault="00A97C2A" w:rsidP="00A97C2A">
      <w:pPr>
        <w:pStyle w:val="Paragraphedeliste"/>
        <w:spacing w:after="60" w:line="240" w:lineRule="auto"/>
        <w:ind w:left="426" w:right="0" w:firstLine="0"/>
        <w:rPr>
          <w:rFonts w:ascii="Arial" w:hAnsi="Arial" w:cs="Arial"/>
          <w:b/>
          <w:color w:val="auto"/>
        </w:rPr>
      </w:pPr>
    </w:p>
    <w:p w14:paraId="16863B61" w14:textId="77777777" w:rsidR="001B19DF" w:rsidRDefault="001B19DF" w:rsidP="0069409B">
      <w:pPr>
        <w:pStyle w:val="Paragraphedeliste"/>
        <w:numPr>
          <w:ilvl w:val="0"/>
          <w:numId w:val="13"/>
        </w:numPr>
        <w:spacing w:after="60" w:line="240" w:lineRule="auto"/>
        <w:ind w:left="426" w:right="0"/>
        <w:rPr>
          <w:rFonts w:ascii="Arial" w:hAnsi="Arial" w:cs="Arial"/>
          <w:b/>
          <w:color w:val="auto"/>
        </w:rPr>
      </w:pPr>
      <w:bookmarkStart w:id="1" w:name="_Hlk2966044"/>
      <w:r w:rsidRPr="00067704">
        <w:rPr>
          <w:rFonts w:ascii="Arial" w:hAnsi="Arial" w:cs="Arial"/>
          <w:b/>
          <w:color w:val="auto"/>
        </w:rPr>
        <w:t xml:space="preserve">Après avoir indiqué l’intérêt de l’analyse de la chaine de valeur selon Porter, commenter la chaîne de valeur pour l’entreprise Picture </w:t>
      </w:r>
      <w:proofErr w:type="spellStart"/>
      <w:r w:rsidRPr="00067704">
        <w:rPr>
          <w:rFonts w:ascii="Arial" w:hAnsi="Arial" w:cs="Arial"/>
          <w:b/>
          <w:color w:val="auto"/>
        </w:rPr>
        <w:t>Organic</w:t>
      </w:r>
      <w:proofErr w:type="spellEnd"/>
      <w:r w:rsidRPr="00067704">
        <w:rPr>
          <w:rFonts w:ascii="Arial" w:hAnsi="Arial" w:cs="Arial"/>
          <w:b/>
          <w:color w:val="auto"/>
        </w:rPr>
        <w:t xml:space="preserve"> </w:t>
      </w:r>
      <w:proofErr w:type="spellStart"/>
      <w:r w:rsidRPr="00067704">
        <w:rPr>
          <w:rFonts w:ascii="Arial" w:hAnsi="Arial" w:cs="Arial"/>
          <w:b/>
          <w:color w:val="auto"/>
        </w:rPr>
        <w:t>Clothing</w:t>
      </w:r>
      <w:proofErr w:type="spellEnd"/>
      <w:r w:rsidRPr="00067704">
        <w:rPr>
          <w:rFonts w:ascii="Arial" w:hAnsi="Arial" w:cs="Arial"/>
          <w:b/>
          <w:color w:val="auto"/>
        </w:rPr>
        <w:t xml:space="preserve"> et justifier les choix réalisés.</w:t>
      </w:r>
    </w:p>
    <w:p w14:paraId="3C8EDC04" w14:textId="77777777" w:rsidR="00A97C2A" w:rsidRPr="00A97C2A" w:rsidRDefault="00A97C2A" w:rsidP="00A97C2A">
      <w:pPr>
        <w:spacing w:after="60" w:line="240" w:lineRule="auto"/>
        <w:ind w:left="0" w:right="0" w:firstLine="0"/>
        <w:rPr>
          <w:rFonts w:ascii="Arial" w:hAnsi="Arial" w:cs="Arial"/>
          <w:b/>
          <w:color w:val="auto"/>
        </w:rPr>
      </w:pPr>
    </w:p>
    <w:p w14:paraId="36A0B48E" w14:textId="77777777" w:rsidR="00107471" w:rsidRPr="00067704" w:rsidRDefault="00107471" w:rsidP="0069409B">
      <w:pPr>
        <w:pStyle w:val="Paragraphedeliste"/>
        <w:numPr>
          <w:ilvl w:val="0"/>
          <w:numId w:val="13"/>
        </w:numPr>
        <w:spacing w:after="60" w:line="240" w:lineRule="auto"/>
        <w:ind w:left="426" w:right="0"/>
        <w:rPr>
          <w:rFonts w:ascii="Arial" w:hAnsi="Arial" w:cs="Arial"/>
          <w:b/>
          <w:color w:val="auto"/>
        </w:rPr>
      </w:pPr>
      <w:r w:rsidRPr="00067704">
        <w:rPr>
          <w:rFonts w:ascii="Arial" w:hAnsi="Arial" w:cs="Arial"/>
          <w:b/>
          <w:color w:val="auto"/>
        </w:rPr>
        <w:t xml:space="preserve">Après avoir rappelé les concepts de l’approche de la firme en termes de ressources, appliquer ce modèle d’analyse à l’entreprise </w:t>
      </w:r>
      <w:bookmarkStart w:id="2" w:name="_Hlk8757348"/>
      <w:r w:rsidRPr="00067704">
        <w:rPr>
          <w:rFonts w:ascii="Arial" w:hAnsi="Arial" w:cs="Arial"/>
          <w:b/>
          <w:color w:val="auto"/>
        </w:rPr>
        <w:t xml:space="preserve">Picture </w:t>
      </w:r>
      <w:proofErr w:type="spellStart"/>
      <w:r w:rsidRPr="00067704">
        <w:rPr>
          <w:rFonts w:ascii="Arial" w:hAnsi="Arial" w:cs="Arial"/>
          <w:b/>
          <w:color w:val="auto"/>
        </w:rPr>
        <w:t>Organic</w:t>
      </w:r>
      <w:proofErr w:type="spellEnd"/>
      <w:r w:rsidRPr="00067704">
        <w:rPr>
          <w:rFonts w:ascii="Arial" w:hAnsi="Arial" w:cs="Arial"/>
          <w:b/>
          <w:color w:val="auto"/>
        </w:rPr>
        <w:t xml:space="preserve"> </w:t>
      </w:r>
      <w:proofErr w:type="spellStart"/>
      <w:r w:rsidRPr="00067704">
        <w:rPr>
          <w:rFonts w:ascii="Arial" w:hAnsi="Arial" w:cs="Arial"/>
          <w:b/>
          <w:color w:val="auto"/>
        </w:rPr>
        <w:t>Clothing</w:t>
      </w:r>
      <w:bookmarkEnd w:id="2"/>
      <w:proofErr w:type="spellEnd"/>
      <w:r w:rsidRPr="00067704">
        <w:rPr>
          <w:rFonts w:ascii="Arial" w:hAnsi="Arial" w:cs="Arial"/>
          <w:b/>
          <w:color w:val="auto"/>
        </w:rPr>
        <w:t>.</w:t>
      </w:r>
    </w:p>
    <w:p w14:paraId="4E3B8DE4" w14:textId="77777777" w:rsidR="00A04D9B" w:rsidRPr="00067704" w:rsidRDefault="00A04D9B" w:rsidP="0069409B">
      <w:pPr>
        <w:spacing w:after="60" w:line="240" w:lineRule="auto"/>
        <w:ind w:right="0"/>
        <w:rPr>
          <w:rFonts w:ascii="Arial" w:hAnsi="Arial" w:cs="Arial"/>
          <w:b/>
          <w:color w:val="auto"/>
        </w:rPr>
      </w:pPr>
    </w:p>
    <w:p w14:paraId="5DBF49A7" w14:textId="77777777" w:rsidR="00DA6D7C" w:rsidRPr="00067704" w:rsidRDefault="00DA6D7C" w:rsidP="0069409B">
      <w:pPr>
        <w:spacing w:after="60" w:line="240" w:lineRule="auto"/>
        <w:ind w:right="0"/>
        <w:rPr>
          <w:rFonts w:ascii="Arial" w:hAnsi="Arial" w:cs="Arial"/>
          <w:b/>
          <w:color w:val="auto"/>
        </w:rPr>
      </w:pPr>
    </w:p>
    <w:p w14:paraId="0E79861B" w14:textId="77777777" w:rsidR="00A04D9B" w:rsidRPr="00067704" w:rsidRDefault="007A7D12" w:rsidP="0069409B">
      <w:pPr>
        <w:spacing w:after="60" w:line="240" w:lineRule="auto"/>
        <w:ind w:left="0" w:right="0" w:firstLine="0"/>
        <w:jc w:val="center"/>
        <w:rPr>
          <w:rFonts w:ascii="Arial" w:hAnsi="Arial" w:cs="Arial"/>
          <w:b/>
          <w:color w:val="auto"/>
        </w:rPr>
      </w:pPr>
      <w:r w:rsidRPr="00067704">
        <w:rPr>
          <w:rFonts w:ascii="Arial" w:hAnsi="Arial" w:cs="Arial"/>
          <w:b/>
          <w:color w:val="auto"/>
        </w:rPr>
        <w:t xml:space="preserve">PARTIE B : </w:t>
      </w:r>
      <w:r w:rsidR="00A50F15" w:rsidRPr="00067704">
        <w:rPr>
          <w:rFonts w:ascii="Arial" w:hAnsi="Arial" w:cs="Arial"/>
          <w:b/>
          <w:color w:val="auto"/>
        </w:rPr>
        <w:t>Mise en œuvre stratégique et risques managériaux</w:t>
      </w:r>
    </w:p>
    <w:p w14:paraId="671A65A4" w14:textId="77777777" w:rsidR="00161673" w:rsidRPr="00067704" w:rsidRDefault="00161673" w:rsidP="00E62FCC">
      <w:pPr>
        <w:spacing w:after="60" w:line="240" w:lineRule="auto"/>
        <w:rPr>
          <w:rFonts w:ascii="Arial" w:hAnsi="Arial" w:cs="Arial"/>
          <w:b/>
          <w:color w:val="auto"/>
        </w:rPr>
      </w:pPr>
    </w:p>
    <w:p w14:paraId="7ABA2861" w14:textId="77777777" w:rsidR="00E62FCC" w:rsidRPr="00067704" w:rsidRDefault="00A50F15" w:rsidP="00E62FCC">
      <w:pPr>
        <w:spacing w:after="60" w:line="240" w:lineRule="auto"/>
        <w:rPr>
          <w:rFonts w:ascii="Arial" w:hAnsi="Arial" w:cs="Arial"/>
          <w:color w:val="auto"/>
        </w:rPr>
      </w:pPr>
      <w:r w:rsidRPr="00067704">
        <w:rPr>
          <w:rFonts w:ascii="Arial" w:hAnsi="Arial" w:cs="Arial"/>
          <w:color w:val="auto"/>
        </w:rPr>
        <w:t xml:space="preserve">Dans sa mission, le cabinet conseil alerte sur les risques pouvant nuire à la qualité de la mise en œuvre stratégique. </w:t>
      </w:r>
    </w:p>
    <w:p w14:paraId="52AC0F57" w14:textId="77777777" w:rsidR="00E62FCC" w:rsidRPr="00067704" w:rsidRDefault="00E62FCC" w:rsidP="0069409B">
      <w:pPr>
        <w:spacing w:after="60" w:line="240" w:lineRule="auto"/>
        <w:ind w:left="0" w:right="0" w:firstLine="0"/>
        <w:jc w:val="center"/>
        <w:rPr>
          <w:rFonts w:ascii="Arial" w:hAnsi="Arial" w:cs="Arial"/>
          <w:b/>
          <w:color w:val="auto"/>
        </w:rPr>
      </w:pPr>
    </w:p>
    <w:p w14:paraId="2DD5716C" w14:textId="77777777" w:rsidR="00A04D9B" w:rsidRPr="00067704" w:rsidRDefault="00A04D9B" w:rsidP="00067704">
      <w:pPr>
        <w:spacing w:after="60" w:line="240" w:lineRule="auto"/>
        <w:ind w:left="0" w:right="0" w:firstLine="0"/>
        <w:jc w:val="center"/>
        <w:rPr>
          <w:rFonts w:ascii="Arial" w:hAnsi="Arial" w:cs="Arial"/>
          <w:color w:val="auto"/>
        </w:rPr>
      </w:pPr>
      <w:r w:rsidRPr="00067704">
        <w:rPr>
          <w:rFonts w:ascii="Arial" w:hAnsi="Arial" w:cs="Arial"/>
          <w:b/>
          <w:color w:val="auto"/>
          <w:u w:color="000000"/>
        </w:rPr>
        <w:t>Travail à faire</w:t>
      </w:r>
      <w:r w:rsidRPr="00067704">
        <w:rPr>
          <w:rFonts w:ascii="Arial" w:hAnsi="Arial" w:cs="Arial"/>
          <w:b/>
          <w:color w:val="auto"/>
        </w:rPr>
        <w:t xml:space="preserve"> :</w:t>
      </w:r>
    </w:p>
    <w:p w14:paraId="706CF687" w14:textId="77777777" w:rsidR="00A04D9B" w:rsidRPr="00067704" w:rsidRDefault="00A04D9B" w:rsidP="0069409B">
      <w:pPr>
        <w:spacing w:after="60" w:line="240" w:lineRule="auto"/>
        <w:ind w:left="24" w:right="0"/>
        <w:rPr>
          <w:rFonts w:ascii="Arial" w:hAnsi="Arial" w:cs="Arial"/>
          <w:b/>
          <w:color w:val="auto"/>
        </w:rPr>
      </w:pPr>
      <w:r w:rsidRPr="00067704">
        <w:rPr>
          <w:rFonts w:ascii="Arial" w:hAnsi="Arial" w:cs="Arial"/>
          <w:b/>
          <w:color w:val="auto"/>
        </w:rPr>
        <w:t xml:space="preserve">À l’aide des annexes </w:t>
      </w:r>
      <w:r w:rsidR="00436E1C" w:rsidRPr="00067704">
        <w:rPr>
          <w:rFonts w:ascii="Arial" w:hAnsi="Arial" w:cs="Arial"/>
          <w:b/>
          <w:color w:val="auto"/>
        </w:rPr>
        <w:t xml:space="preserve">2, </w:t>
      </w:r>
      <w:r w:rsidRPr="00067704">
        <w:rPr>
          <w:rFonts w:ascii="Arial" w:hAnsi="Arial" w:cs="Arial"/>
          <w:b/>
          <w:color w:val="auto"/>
        </w:rPr>
        <w:t xml:space="preserve">3, </w:t>
      </w:r>
      <w:r w:rsidR="00AA5F0C" w:rsidRPr="00067704">
        <w:rPr>
          <w:rFonts w:ascii="Arial" w:hAnsi="Arial" w:cs="Arial"/>
          <w:b/>
          <w:color w:val="auto"/>
        </w:rPr>
        <w:t>8</w:t>
      </w:r>
      <w:r w:rsidRPr="00067704">
        <w:rPr>
          <w:rFonts w:ascii="Arial" w:hAnsi="Arial" w:cs="Arial"/>
          <w:b/>
          <w:color w:val="auto"/>
        </w:rPr>
        <w:t xml:space="preserve"> et </w:t>
      </w:r>
      <w:r w:rsidR="00AA5F0C" w:rsidRPr="00067704">
        <w:rPr>
          <w:rFonts w:ascii="Arial" w:hAnsi="Arial" w:cs="Arial"/>
          <w:b/>
          <w:color w:val="auto"/>
        </w:rPr>
        <w:t>9</w:t>
      </w:r>
      <w:r w:rsidR="000D0D12" w:rsidRPr="00067704">
        <w:rPr>
          <w:rFonts w:ascii="Arial" w:hAnsi="Arial" w:cs="Arial"/>
          <w:b/>
          <w:color w:val="auto"/>
        </w:rPr>
        <w:t xml:space="preserve"> : </w:t>
      </w:r>
    </w:p>
    <w:p w14:paraId="1F3A7F06" w14:textId="77777777" w:rsidR="000D0D12" w:rsidRPr="00067704" w:rsidRDefault="000D0D12" w:rsidP="0069409B">
      <w:pPr>
        <w:spacing w:after="60" w:line="240" w:lineRule="auto"/>
        <w:ind w:left="24" w:right="0"/>
        <w:rPr>
          <w:rFonts w:ascii="Arial" w:hAnsi="Arial" w:cs="Arial"/>
          <w:b/>
          <w:color w:val="auto"/>
        </w:rPr>
      </w:pPr>
    </w:p>
    <w:p w14:paraId="2227C4E6" w14:textId="77777777" w:rsidR="000D0D12" w:rsidRDefault="004430AD" w:rsidP="00BF2CDF">
      <w:pPr>
        <w:pStyle w:val="Paragraphedeliste"/>
        <w:numPr>
          <w:ilvl w:val="0"/>
          <w:numId w:val="13"/>
        </w:numPr>
        <w:spacing w:after="60" w:line="240" w:lineRule="auto"/>
        <w:ind w:left="284" w:hanging="284"/>
        <w:rPr>
          <w:rFonts w:ascii="Arial" w:hAnsi="Arial" w:cs="Arial"/>
          <w:b/>
        </w:rPr>
      </w:pPr>
      <w:r w:rsidRPr="00067704">
        <w:rPr>
          <w:rFonts w:ascii="Arial" w:hAnsi="Arial" w:cs="Arial"/>
          <w:b/>
        </w:rPr>
        <w:t>Après avoir défini la notion d</w:t>
      </w:r>
      <w:r w:rsidR="00E21121" w:rsidRPr="00067704">
        <w:rPr>
          <w:rFonts w:ascii="Arial" w:hAnsi="Arial" w:cs="Arial"/>
          <w:b/>
        </w:rPr>
        <w:t xml:space="preserve">e compétence stratégique, mettre en évidence des compétences clés ou stratégiques de l’entreprise </w:t>
      </w:r>
      <w:r w:rsidR="000D0D12" w:rsidRPr="00067704">
        <w:rPr>
          <w:rFonts w:ascii="Arial" w:hAnsi="Arial" w:cs="Arial"/>
          <w:b/>
        </w:rPr>
        <w:t>qui sont une force du management actuel des ressources humaines. Justifiez vos réponses.</w:t>
      </w:r>
    </w:p>
    <w:p w14:paraId="23F908B4" w14:textId="77777777" w:rsidR="00A97C2A" w:rsidRPr="00A97C2A" w:rsidRDefault="00A97C2A" w:rsidP="00A97C2A">
      <w:pPr>
        <w:spacing w:after="60" w:line="240" w:lineRule="auto"/>
        <w:ind w:left="0" w:firstLine="0"/>
        <w:rPr>
          <w:rFonts w:ascii="Arial" w:hAnsi="Arial" w:cs="Arial"/>
          <w:b/>
        </w:rPr>
      </w:pPr>
    </w:p>
    <w:p w14:paraId="6AB97C7A" w14:textId="77777777" w:rsidR="000D0D12" w:rsidRDefault="008E4E20" w:rsidP="00BF2CDF">
      <w:pPr>
        <w:pStyle w:val="Paragraphedeliste"/>
        <w:numPr>
          <w:ilvl w:val="0"/>
          <w:numId w:val="13"/>
        </w:numPr>
        <w:spacing w:after="60" w:line="240" w:lineRule="auto"/>
        <w:ind w:left="284" w:right="0" w:hanging="284"/>
        <w:rPr>
          <w:rFonts w:ascii="Arial" w:hAnsi="Arial" w:cs="Arial"/>
          <w:b/>
        </w:rPr>
      </w:pPr>
      <w:r w:rsidRPr="00067704">
        <w:rPr>
          <w:rFonts w:ascii="Arial" w:hAnsi="Arial" w:cs="Arial"/>
          <w:b/>
        </w:rPr>
        <w:t xml:space="preserve">Dans une perspective de </w:t>
      </w:r>
      <w:r w:rsidR="00E21121" w:rsidRPr="00067704">
        <w:rPr>
          <w:rFonts w:ascii="Arial" w:hAnsi="Arial" w:cs="Arial"/>
          <w:b/>
        </w:rPr>
        <w:t xml:space="preserve">forte </w:t>
      </w:r>
      <w:r w:rsidRPr="00067704">
        <w:rPr>
          <w:rFonts w:ascii="Arial" w:hAnsi="Arial" w:cs="Arial"/>
          <w:b/>
        </w:rPr>
        <w:t xml:space="preserve">croissance de l’entreprise, identifier les risques managériaux et leurs </w:t>
      </w:r>
      <w:r w:rsidR="00E21121" w:rsidRPr="00067704">
        <w:rPr>
          <w:rFonts w:ascii="Arial" w:hAnsi="Arial" w:cs="Arial"/>
          <w:b/>
        </w:rPr>
        <w:t>impacts qui pou</w:t>
      </w:r>
      <w:r w:rsidR="004430AD" w:rsidRPr="00067704">
        <w:rPr>
          <w:rFonts w:ascii="Arial" w:hAnsi="Arial" w:cs="Arial"/>
          <w:b/>
        </w:rPr>
        <w:t>rraient menacer s</w:t>
      </w:r>
      <w:r w:rsidRPr="00067704">
        <w:rPr>
          <w:rFonts w:ascii="Arial" w:hAnsi="Arial" w:cs="Arial"/>
          <w:b/>
        </w:rPr>
        <w:t xml:space="preserve">es performances, et sur lesquels il conviendrait d’alerter et </w:t>
      </w:r>
      <w:r w:rsidR="00E21121" w:rsidRPr="00067704">
        <w:rPr>
          <w:rFonts w:ascii="Arial" w:hAnsi="Arial" w:cs="Arial"/>
          <w:b/>
        </w:rPr>
        <w:t xml:space="preserve">de </w:t>
      </w:r>
      <w:r w:rsidR="00BF2CDF" w:rsidRPr="00067704">
        <w:rPr>
          <w:rFonts w:ascii="Arial" w:hAnsi="Arial" w:cs="Arial"/>
          <w:b/>
        </w:rPr>
        <w:t>conseiller les dirigeants.</w:t>
      </w:r>
    </w:p>
    <w:p w14:paraId="688E9650" w14:textId="77777777" w:rsidR="00A97C2A" w:rsidRPr="00A97C2A" w:rsidRDefault="00A97C2A" w:rsidP="00A97C2A">
      <w:pPr>
        <w:spacing w:after="60" w:line="240" w:lineRule="auto"/>
        <w:ind w:left="0" w:right="0" w:firstLine="0"/>
        <w:rPr>
          <w:rFonts w:ascii="Arial" w:hAnsi="Arial" w:cs="Arial"/>
          <w:b/>
        </w:rPr>
      </w:pPr>
    </w:p>
    <w:p w14:paraId="68E934C0" w14:textId="48FCC8BE" w:rsidR="000D0D12" w:rsidRPr="00067704" w:rsidRDefault="000D0D12" w:rsidP="008E4E20">
      <w:pPr>
        <w:spacing w:after="60" w:line="240" w:lineRule="auto"/>
        <w:ind w:left="284" w:hanging="284"/>
        <w:rPr>
          <w:rFonts w:ascii="Arial" w:hAnsi="Arial" w:cs="Arial"/>
          <w:b/>
        </w:rPr>
      </w:pPr>
      <w:r w:rsidRPr="00067704">
        <w:rPr>
          <w:rFonts w:ascii="Arial" w:hAnsi="Arial" w:cs="Arial"/>
          <w:b/>
        </w:rPr>
        <w:t>6. Pour chacun des risques managériaux identifi</w:t>
      </w:r>
      <w:r w:rsidR="00BF2CDF" w:rsidRPr="00067704">
        <w:rPr>
          <w:rFonts w:ascii="Arial" w:hAnsi="Arial" w:cs="Arial"/>
          <w:b/>
        </w:rPr>
        <w:t xml:space="preserve">és, </w:t>
      </w:r>
      <w:r w:rsidR="00E21121" w:rsidRPr="00067704">
        <w:rPr>
          <w:rFonts w:ascii="Arial" w:hAnsi="Arial" w:cs="Arial"/>
          <w:b/>
        </w:rPr>
        <w:t xml:space="preserve">proposer </w:t>
      </w:r>
      <w:r w:rsidR="00BF2CDF" w:rsidRPr="00067704">
        <w:rPr>
          <w:rFonts w:ascii="Arial" w:hAnsi="Arial" w:cs="Arial"/>
          <w:b/>
        </w:rPr>
        <w:t xml:space="preserve">à l’entreprise </w:t>
      </w:r>
      <w:r w:rsidR="00E21121" w:rsidRPr="00067704">
        <w:rPr>
          <w:rFonts w:ascii="Arial" w:hAnsi="Arial" w:cs="Arial"/>
          <w:b/>
        </w:rPr>
        <w:t>des actions de prévention à</w:t>
      </w:r>
      <w:r w:rsidR="004430AD" w:rsidRPr="00067704">
        <w:rPr>
          <w:rFonts w:ascii="Arial" w:hAnsi="Arial" w:cs="Arial"/>
          <w:b/>
        </w:rPr>
        <w:t xml:space="preserve"> mettre en œuvre.</w:t>
      </w:r>
      <w:r w:rsidRPr="00067704">
        <w:rPr>
          <w:rFonts w:ascii="Arial" w:hAnsi="Arial" w:cs="Arial"/>
          <w:b/>
        </w:rPr>
        <w:t xml:space="preserve"> </w:t>
      </w:r>
      <w:r w:rsidR="00BF2CDF" w:rsidRPr="00067704">
        <w:rPr>
          <w:rFonts w:ascii="Arial" w:hAnsi="Arial" w:cs="Arial"/>
          <w:b/>
        </w:rPr>
        <w:t>Justifier vos réponses.</w:t>
      </w:r>
      <w:r w:rsidRPr="00067704">
        <w:rPr>
          <w:rFonts w:ascii="Arial" w:hAnsi="Arial" w:cs="Arial"/>
          <w:b/>
        </w:rPr>
        <w:br w:type="page"/>
      </w:r>
    </w:p>
    <w:bookmarkEnd w:id="1"/>
    <w:p w14:paraId="01C97673" w14:textId="63840C4C" w:rsidR="00571E29" w:rsidRPr="00067704" w:rsidRDefault="00067704" w:rsidP="009C52AE">
      <w:pPr>
        <w:pStyle w:val="Titre3"/>
        <w:shd w:val="clear" w:color="auto" w:fill="D9D9D9" w:themeFill="background1" w:themeFillShade="D9"/>
        <w:spacing w:after="60" w:line="240" w:lineRule="auto"/>
        <w:ind w:left="0" w:right="7" w:firstLine="0"/>
        <w:rPr>
          <w:rFonts w:ascii="Arial" w:hAnsi="Arial" w:cs="Arial"/>
          <w:color w:val="auto"/>
        </w:rPr>
      </w:pPr>
      <w:r>
        <w:rPr>
          <w:rFonts w:ascii="Arial" w:hAnsi="Arial" w:cs="Arial"/>
          <w:color w:val="auto"/>
        </w:rPr>
        <w:lastRenderedPageBreak/>
        <w:br/>
      </w:r>
      <w:r w:rsidR="00EF6A8D" w:rsidRPr="00067704">
        <w:rPr>
          <w:rFonts w:ascii="Arial" w:hAnsi="Arial" w:cs="Arial"/>
          <w:color w:val="auto"/>
        </w:rPr>
        <w:t xml:space="preserve">DOSSIER 3 – </w:t>
      </w:r>
      <w:r w:rsidR="000D0D12" w:rsidRPr="00067704">
        <w:rPr>
          <w:rFonts w:ascii="Arial" w:hAnsi="Arial" w:cs="Arial"/>
          <w:color w:val="auto"/>
        </w:rPr>
        <w:t>ANALYSE DES MARGES</w:t>
      </w:r>
      <w:r w:rsidR="00E46C4F" w:rsidRPr="00067704">
        <w:rPr>
          <w:rFonts w:ascii="Arial" w:hAnsi="Arial" w:cs="Arial"/>
          <w:color w:val="auto"/>
        </w:rPr>
        <w:t xml:space="preserve"> ET PROSPECTIVE</w:t>
      </w:r>
      <w:r>
        <w:rPr>
          <w:rFonts w:ascii="Arial" w:hAnsi="Arial" w:cs="Arial"/>
          <w:color w:val="auto"/>
        </w:rPr>
        <w:br/>
      </w:r>
    </w:p>
    <w:p w14:paraId="28D1BC3F" w14:textId="77777777" w:rsidR="00571E29" w:rsidRPr="00067704" w:rsidRDefault="00571E29" w:rsidP="0069409B">
      <w:pPr>
        <w:spacing w:after="60" w:line="240" w:lineRule="auto"/>
        <w:ind w:left="0" w:right="0" w:firstLine="0"/>
        <w:jc w:val="left"/>
        <w:rPr>
          <w:rFonts w:ascii="Arial" w:hAnsi="Arial" w:cs="Arial"/>
          <w:color w:val="auto"/>
        </w:rPr>
      </w:pPr>
    </w:p>
    <w:p w14:paraId="112F85A6" w14:textId="77777777" w:rsidR="00CD1E69" w:rsidRPr="00067704" w:rsidRDefault="008A4D16" w:rsidP="00CD1E69">
      <w:pPr>
        <w:spacing w:after="60" w:line="240" w:lineRule="auto"/>
        <w:ind w:left="0" w:right="0" w:firstLine="0"/>
        <w:rPr>
          <w:rFonts w:ascii="Arial" w:eastAsiaTheme="minorHAnsi" w:hAnsi="Arial" w:cs="Arial"/>
          <w:color w:val="auto"/>
          <w:lang w:eastAsia="en-US"/>
        </w:rPr>
      </w:pPr>
      <w:bookmarkStart w:id="3" w:name="_Hlk3044786"/>
      <w:r w:rsidRPr="00067704">
        <w:rPr>
          <w:rFonts w:ascii="Arial" w:eastAsiaTheme="minorHAnsi" w:hAnsi="Arial" w:cs="Arial"/>
          <w:color w:val="auto"/>
          <w:lang w:eastAsia="en-US"/>
        </w:rPr>
        <w:t>Depuis sa création</w:t>
      </w:r>
      <w:r w:rsidR="00CD1E69" w:rsidRPr="00067704">
        <w:rPr>
          <w:rFonts w:ascii="Arial" w:eastAsiaTheme="minorHAnsi" w:hAnsi="Arial" w:cs="Arial"/>
          <w:color w:val="auto"/>
          <w:lang w:eastAsia="en-US"/>
        </w:rPr>
        <w:t>,</w:t>
      </w:r>
      <w:r w:rsidRPr="00067704">
        <w:rPr>
          <w:rFonts w:ascii="Arial" w:eastAsiaTheme="minorHAnsi" w:hAnsi="Arial" w:cs="Arial"/>
          <w:color w:val="auto"/>
          <w:lang w:eastAsia="en-US"/>
        </w:rPr>
        <w:t xml:space="preserve"> Picture </w:t>
      </w:r>
      <w:proofErr w:type="spellStart"/>
      <w:r w:rsidRPr="00067704">
        <w:rPr>
          <w:rFonts w:ascii="Arial" w:eastAsiaTheme="minorHAnsi" w:hAnsi="Arial" w:cs="Arial"/>
          <w:color w:val="auto"/>
          <w:lang w:eastAsia="en-US"/>
        </w:rPr>
        <w:t>Organic</w:t>
      </w:r>
      <w:proofErr w:type="spellEnd"/>
      <w:r w:rsidRPr="00067704">
        <w:rPr>
          <w:rFonts w:ascii="Arial" w:eastAsiaTheme="minorHAnsi" w:hAnsi="Arial" w:cs="Arial"/>
          <w:color w:val="auto"/>
          <w:lang w:eastAsia="en-US"/>
        </w:rPr>
        <w:t xml:space="preserve"> </w:t>
      </w:r>
      <w:proofErr w:type="spellStart"/>
      <w:r w:rsidRPr="00067704">
        <w:rPr>
          <w:rFonts w:ascii="Arial" w:eastAsiaTheme="minorHAnsi" w:hAnsi="Arial" w:cs="Arial"/>
          <w:color w:val="auto"/>
          <w:lang w:eastAsia="en-US"/>
        </w:rPr>
        <w:t>Clothing</w:t>
      </w:r>
      <w:proofErr w:type="spellEnd"/>
      <w:r w:rsidRPr="00067704">
        <w:rPr>
          <w:rFonts w:ascii="Arial" w:eastAsiaTheme="minorHAnsi" w:hAnsi="Arial" w:cs="Arial"/>
          <w:color w:val="auto"/>
          <w:lang w:eastAsia="en-US"/>
        </w:rPr>
        <w:t xml:space="preserve"> dégage des bénéfices. </w:t>
      </w:r>
      <w:r w:rsidR="00CD1E69" w:rsidRPr="00067704">
        <w:rPr>
          <w:rFonts w:ascii="Arial" w:eastAsiaTheme="minorHAnsi" w:hAnsi="Arial" w:cs="Arial"/>
          <w:color w:val="auto"/>
          <w:lang w:eastAsia="en-US"/>
        </w:rPr>
        <w:t xml:space="preserve">La croissance de l’entreprise s’est articulée autour de canaux de distribution complémentaires selon les marchés, avec l’apparition récente de la commercialisation des produits au travers d’un réseau de magasin franchisés. </w:t>
      </w:r>
    </w:p>
    <w:p w14:paraId="6726E3BB" w14:textId="77777777" w:rsidR="008A4D16" w:rsidRPr="00067704" w:rsidRDefault="008A4D16" w:rsidP="0069409B">
      <w:pPr>
        <w:spacing w:after="60" w:line="240" w:lineRule="auto"/>
        <w:ind w:left="0" w:right="0" w:firstLine="0"/>
        <w:rPr>
          <w:rFonts w:ascii="Arial" w:eastAsiaTheme="minorHAnsi" w:hAnsi="Arial" w:cs="Arial"/>
          <w:color w:val="auto"/>
          <w:lang w:eastAsia="en-US"/>
        </w:rPr>
      </w:pPr>
      <w:r w:rsidRPr="00067704">
        <w:rPr>
          <w:rFonts w:ascii="Arial" w:eastAsiaTheme="minorHAnsi" w:hAnsi="Arial" w:cs="Arial"/>
          <w:color w:val="auto"/>
          <w:lang w:eastAsia="en-US"/>
        </w:rPr>
        <w:t xml:space="preserve">L’équipe de direction est bien consciente que le maintien et la consolidation des marges </w:t>
      </w:r>
      <w:r w:rsidR="0015478D" w:rsidRPr="00067704">
        <w:rPr>
          <w:rFonts w:ascii="Arial" w:eastAsiaTheme="minorHAnsi" w:hAnsi="Arial" w:cs="Arial"/>
          <w:color w:val="auto"/>
          <w:lang w:eastAsia="en-US"/>
        </w:rPr>
        <w:t>sont des objectifs p</w:t>
      </w:r>
      <w:r w:rsidRPr="00067704">
        <w:rPr>
          <w:rFonts w:ascii="Arial" w:eastAsiaTheme="minorHAnsi" w:hAnsi="Arial" w:cs="Arial"/>
          <w:color w:val="auto"/>
          <w:lang w:eastAsia="en-US"/>
        </w:rPr>
        <w:t>rimordia</w:t>
      </w:r>
      <w:r w:rsidR="0015478D" w:rsidRPr="00067704">
        <w:rPr>
          <w:rFonts w:ascii="Arial" w:eastAsiaTheme="minorHAnsi" w:hAnsi="Arial" w:cs="Arial"/>
          <w:color w:val="auto"/>
          <w:lang w:eastAsia="en-US"/>
        </w:rPr>
        <w:t>ux</w:t>
      </w:r>
      <w:r w:rsidRPr="00067704">
        <w:rPr>
          <w:rFonts w:ascii="Arial" w:eastAsiaTheme="minorHAnsi" w:hAnsi="Arial" w:cs="Arial"/>
          <w:color w:val="auto"/>
          <w:lang w:eastAsia="en-US"/>
        </w:rPr>
        <w:t xml:space="preserve"> pour assurer la pérennité de l’entreprise. En effet</w:t>
      </w:r>
      <w:r w:rsidR="00CD1E69" w:rsidRPr="00067704">
        <w:rPr>
          <w:rFonts w:ascii="Arial" w:eastAsiaTheme="minorHAnsi" w:hAnsi="Arial" w:cs="Arial"/>
          <w:color w:val="auto"/>
          <w:lang w:eastAsia="en-US"/>
        </w:rPr>
        <w:t>,</w:t>
      </w:r>
      <w:r w:rsidRPr="00067704">
        <w:rPr>
          <w:rFonts w:ascii="Arial" w:eastAsiaTheme="minorHAnsi" w:hAnsi="Arial" w:cs="Arial"/>
          <w:color w:val="auto"/>
          <w:lang w:eastAsia="en-US"/>
        </w:rPr>
        <w:t xml:space="preserve"> les coûts fixes vont cro</w:t>
      </w:r>
      <w:r w:rsidR="0015478D" w:rsidRPr="00067704">
        <w:rPr>
          <w:rFonts w:ascii="Arial" w:eastAsiaTheme="minorHAnsi" w:hAnsi="Arial" w:cs="Arial"/>
          <w:color w:val="auto"/>
          <w:lang w:eastAsia="en-US"/>
        </w:rPr>
        <w:t>î</w:t>
      </w:r>
      <w:r w:rsidRPr="00067704">
        <w:rPr>
          <w:rFonts w:ascii="Arial" w:eastAsiaTheme="minorHAnsi" w:hAnsi="Arial" w:cs="Arial"/>
          <w:color w:val="auto"/>
          <w:lang w:eastAsia="en-US"/>
        </w:rPr>
        <w:t>tre (embauches, nouveau siège social en construction). Pour l’éclairer, elle souhaite que vous meniez une étude sur l’évolution de ses marges</w:t>
      </w:r>
      <w:r w:rsidR="00CD1E69" w:rsidRPr="00067704">
        <w:rPr>
          <w:rFonts w:ascii="Arial" w:eastAsiaTheme="minorHAnsi" w:hAnsi="Arial" w:cs="Arial"/>
          <w:color w:val="auto"/>
          <w:lang w:eastAsia="en-US"/>
        </w:rPr>
        <w:t xml:space="preserve"> par canal de distribution en portant une attention particulière au développement des magasins franchisés.</w:t>
      </w:r>
    </w:p>
    <w:bookmarkEnd w:id="3"/>
    <w:p w14:paraId="59FB6023" w14:textId="77777777" w:rsidR="00571E29" w:rsidRPr="00067704" w:rsidRDefault="00571E29" w:rsidP="0069409B">
      <w:pPr>
        <w:spacing w:after="60" w:line="240" w:lineRule="auto"/>
        <w:ind w:left="0" w:right="0" w:firstLine="0"/>
        <w:jc w:val="left"/>
        <w:rPr>
          <w:rFonts w:ascii="Arial" w:hAnsi="Arial" w:cs="Arial"/>
          <w:color w:val="auto"/>
        </w:rPr>
      </w:pPr>
    </w:p>
    <w:p w14:paraId="1BA40B70" w14:textId="77777777" w:rsidR="008A4D16" w:rsidRPr="00067704" w:rsidRDefault="008A4D16" w:rsidP="0069409B">
      <w:pPr>
        <w:spacing w:after="60" w:line="240" w:lineRule="auto"/>
        <w:ind w:left="0" w:right="0" w:firstLine="0"/>
        <w:jc w:val="left"/>
        <w:rPr>
          <w:rFonts w:ascii="Arial" w:hAnsi="Arial" w:cs="Arial"/>
          <w:color w:val="auto"/>
        </w:rPr>
      </w:pPr>
    </w:p>
    <w:p w14:paraId="7F5790AA" w14:textId="77777777" w:rsidR="00571E29" w:rsidRPr="00067704" w:rsidRDefault="00EF6A8D" w:rsidP="00067704">
      <w:pPr>
        <w:spacing w:after="60" w:line="240" w:lineRule="auto"/>
        <w:ind w:left="0" w:right="0" w:firstLine="0"/>
        <w:jc w:val="center"/>
        <w:rPr>
          <w:rFonts w:ascii="Arial" w:hAnsi="Arial" w:cs="Arial"/>
          <w:color w:val="auto"/>
        </w:rPr>
      </w:pPr>
      <w:r w:rsidRPr="00067704">
        <w:rPr>
          <w:rFonts w:ascii="Arial" w:hAnsi="Arial" w:cs="Arial"/>
          <w:b/>
          <w:color w:val="auto"/>
          <w:u w:color="000000"/>
        </w:rPr>
        <w:t xml:space="preserve">Travail à faire </w:t>
      </w:r>
      <w:r w:rsidRPr="00067704">
        <w:rPr>
          <w:rFonts w:ascii="Arial" w:hAnsi="Arial" w:cs="Arial"/>
          <w:b/>
          <w:i/>
          <w:color w:val="auto"/>
          <w:u w:color="000000"/>
        </w:rPr>
        <w:t>:</w:t>
      </w:r>
    </w:p>
    <w:p w14:paraId="5D55C6D0" w14:textId="77777777" w:rsidR="00571E29" w:rsidRDefault="00EF6A8D" w:rsidP="0069409B">
      <w:pPr>
        <w:spacing w:after="60" w:line="240" w:lineRule="auto"/>
        <w:ind w:right="0"/>
        <w:rPr>
          <w:rFonts w:ascii="Arial" w:hAnsi="Arial" w:cs="Arial"/>
          <w:b/>
          <w:color w:val="auto"/>
        </w:rPr>
      </w:pPr>
      <w:r w:rsidRPr="00067704">
        <w:rPr>
          <w:rFonts w:ascii="Arial" w:hAnsi="Arial" w:cs="Arial"/>
          <w:b/>
          <w:color w:val="auto"/>
        </w:rPr>
        <w:t>À l’aide des annexe</w:t>
      </w:r>
      <w:r w:rsidR="00B5786A" w:rsidRPr="00067704">
        <w:rPr>
          <w:rFonts w:ascii="Arial" w:hAnsi="Arial" w:cs="Arial"/>
          <w:b/>
          <w:color w:val="auto"/>
        </w:rPr>
        <w:t>s 3</w:t>
      </w:r>
      <w:r w:rsidR="00A04D9B" w:rsidRPr="00067704">
        <w:rPr>
          <w:rFonts w:ascii="Arial" w:hAnsi="Arial" w:cs="Arial"/>
          <w:b/>
          <w:color w:val="auto"/>
        </w:rPr>
        <w:t xml:space="preserve"> </w:t>
      </w:r>
      <w:r w:rsidRPr="00067704">
        <w:rPr>
          <w:rFonts w:ascii="Arial" w:hAnsi="Arial" w:cs="Arial"/>
          <w:b/>
          <w:color w:val="auto"/>
        </w:rPr>
        <w:t xml:space="preserve">et </w:t>
      </w:r>
      <w:r w:rsidR="00A04D9B" w:rsidRPr="00067704">
        <w:rPr>
          <w:rFonts w:ascii="Arial" w:hAnsi="Arial" w:cs="Arial"/>
          <w:b/>
          <w:color w:val="auto"/>
        </w:rPr>
        <w:t>1</w:t>
      </w:r>
      <w:r w:rsidR="00AA5F0C" w:rsidRPr="00067704">
        <w:rPr>
          <w:rFonts w:ascii="Arial" w:hAnsi="Arial" w:cs="Arial"/>
          <w:b/>
          <w:color w:val="auto"/>
        </w:rPr>
        <w:t>0</w:t>
      </w:r>
      <w:r w:rsidRPr="00067704">
        <w:rPr>
          <w:rFonts w:ascii="Arial" w:hAnsi="Arial" w:cs="Arial"/>
          <w:b/>
          <w:color w:val="auto"/>
        </w:rPr>
        <w:t xml:space="preserve"> :  </w:t>
      </w:r>
    </w:p>
    <w:p w14:paraId="24ADFCBD" w14:textId="77777777" w:rsidR="00A97C2A" w:rsidRPr="00067704" w:rsidRDefault="00A97C2A" w:rsidP="0069409B">
      <w:pPr>
        <w:spacing w:after="60" w:line="240" w:lineRule="auto"/>
        <w:ind w:right="0"/>
        <w:rPr>
          <w:rFonts w:ascii="Arial" w:hAnsi="Arial" w:cs="Arial"/>
          <w:color w:val="auto"/>
        </w:rPr>
      </w:pPr>
    </w:p>
    <w:p w14:paraId="3EB8F98C" w14:textId="77777777" w:rsidR="00E46C4F" w:rsidRDefault="00E46C4F" w:rsidP="009C52AE">
      <w:pPr>
        <w:pStyle w:val="Paragraphedeliste"/>
        <w:numPr>
          <w:ilvl w:val="0"/>
          <w:numId w:val="24"/>
        </w:numPr>
        <w:spacing w:after="60" w:line="240" w:lineRule="auto"/>
        <w:ind w:left="426" w:right="0"/>
        <w:rPr>
          <w:rFonts w:ascii="Arial" w:hAnsi="Arial" w:cs="Arial"/>
          <w:b/>
          <w:color w:val="auto"/>
        </w:rPr>
      </w:pPr>
      <w:bookmarkStart w:id="4" w:name="_Hlk3041543"/>
      <w:r w:rsidRPr="00067704">
        <w:rPr>
          <w:rFonts w:ascii="Arial" w:hAnsi="Arial" w:cs="Arial"/>
          <w:b/>
          <w:color w:val="auto"/>
        </w:rPr>
        <w:t>Caractériser les modes de développement envisagés par le groupe pour assurer sa croissance</w:t>
      </w:r>
      <w:r w:rsidR="00DA6D7C" w:rsidRPr="00067704">
        <w:rPr>
          <w:rFonts w:ascii="Arial" w:hAnsi="Arial" w:cs="Arial"/>
          <w:b/>
          <w:color w:val="auto"/>
        </w:rPr>
        <w:t>.</w:t>
      </w:r>
    </w:p>
    <w:p w14:paraId="41C59EB9" w14:textId="77777777" w:rsidR="00A97C2A" w:rsidRPr="00067704" w:rsidRDefault="00A97C2A" w:rsidP="00A97C2A">
      <w:pPr>
        <w:pStyle w:val="Paragraphedeliste"/>
        <w:spacing w:after="60" w:line="240" w:lineRule="auto"/>
        <w:ind w:left="426" w:right="0" w:firstLine="0"/>
        <w:rPr>
          <w:rFonts w:ascii="Arial" w:hAnsi="Arial" w:cs="Arial"/>
          <w:b/>
          <w:color w:val="auto"/>
        </w:rPr>
      </w:pPr>
    </w:p>
    <w:p w14:paraId="594A3D7C" w14:textId="77777777" w:rsidR="00A457D8" w:rsidRDefault="00A457D8" w:rsidP="009C52AE">
      <w:pPr>
        <w:pStyle w:val="Paragraphedeliste"/>
        <w:numPr>
          <w:ilvl w:val="0"/>
          <w:numId w:val="24"/>
        </w:numPr>
        <w:spacing w:after="60" w:line="240" w:lineRule="auto"/>
        <w:ind w:left="426" w:right="0"/>
        <w:rPr>
          <w:rFonts w:ascii="Arial" w:hAnsi="Arial" w:cs="Arial"/>
          <w:b/>
          <w:color w:val="auto"/>
        </w:rPr>
      </w:pPr>
      <w:r w:rsidRPr="00067704">
        <w:rPr>
          <w:rFonts w:ascii="Arial" w:hAnsi="Arial" w:cs="Arial"/>
          <w:b/>
          <w:color w:val="auto"/>
        </w:rPr>
        <w:t xml:space="preserve">L’entreprise Picture </w:t>
      </w:r>
      <w:proofErr w:type="spellStart"/>
      <w:r w:rsidRPr="00067704">
        <w:rPr>
          <w:rFonts w:ascii="Arial" w:hAnsi="Arial" w:cs="Arial"/>
          <w:b/>
          <w:color w:val="auto"/>
        </w:rPr>
        <w:t>Organic</w:t>
      </w:r>
      <w:proofErr w:type="spellEnd"/>
      <w:r w:rsidRPr="00067704">
        <w:rPr>
          <w:rFonts w:ascii="Arial" w:hAnsi="Arial" w:cs="Arial"/>
          <w:b/>
          <w:color w:val="auto"/>
        </w:rPr>
        <w:t xml:space="preserve"> </w:t>
      </w:r>
      <w:proofErr w:type="spellStart"/>
      <w:r w:rsidRPr="00067704">
        <w:rPr>
          <w:rFonts w:ascii="Arial" w:hAnsi="Arial" w:cs="Arial"/>
          <w:b/>
          <w:color w:val="auto"/>
        </w:rPr>
        <w:t>Clothing</w:t>
      </w:r>
      <w:proofErr w:type="spellEnd"/>
      <w:r w:rsidRPr="00067704">
        <w:rPr>
          <w:rFonts w:ascii="Arial" w:hAnsi="Arial" w:cs="Arial"/>
          <w:b/>
          <w:color w:val="auto"/>
        </w:rPr>
        <w:t xml:space="preserve"> s’est engagée récemment dans la mise en place d’un réseau de franchises. Après avoir identifié les principales caractéristiques de ce</w:t>
      </w:r>
      <w:r w:rsidR="00AF3374" w:rsidRPr="00067704">
        <w:rPr>
          <w:rFonts w:ascii="Arial" w:hAnsi="Arial" w:cs="Arial"/>
          <w:b/>
          <w:color w:val="auto"/>
        </w:rPr>
        <w:t>tte forme de</w:t>
      </w:r>
      <w:r w:rsidRPr="00067704">
        <w:rPr>
          <w:rFonts w:ascii="Arial" w:hAnsi="Arial" w:cs="Arial"/>
          <w:b/>
          <w:color w:val="auto"/>
        </w:rPr>
        <w:t xml:space="preserve"> partenariat, indiquer quels avantages elle pourra en tirer et quelles seront les conditions de réussite ?</w:t>
      </w:r>
    </w:p>
    <w:p w14:paraId="556704A9" w14:textId="77777777" w:rsidR="00A97C2A" w:rsidRPr="00A97C2A" w:rsidRDefault="00A97C2A" w:rsidP="00A97C2A">
      <w:pPr>
        <w:spacing w:after="60" w:line="240" w:lineRule="auto"/>
        <w:ind w:left="0" w:right="0" w:firstLine="0"/>
        <w:rPr>
          <w:rFonts w:ascii="Arial" w:hAnsi="Arial" w:cs="Arial"/>
          <w:b/>
          <w:color w:val="auto"/>
        </w:rPr>
      </w:pPr>
    </w:p>
    <w:bookmarkEnd w:id="4"/>
    <w:p w14:paraId="10259EC8" w14:textId="77777777" w:rsidR="00C67839" w:rsidRDefault="00C67839" w:rsidP="009C52AE">
      <w:pPr>
        <w:pStyle w:val="Paragraphedeliste"/>
        <w:numPr>
          <w:ilvl w:val="0"/>
          <w:numId w:val="24"/>
        </w:numPr>
        <w:spacing w:after="60" w:line="240" w:lineRule="auto"/>
        <w:ind w:left="426" w:right="0"/>
        <w:rPr>
          <w:rFonts w:ascii="Arial" w:hAnsi="Arial" w:cs="Arial"/>
          <w:b/>
          <w:color w:val="auto"/>
        </w:rPr>
      </w:pPr>
      <w:r w:rsidRPr="00067704">
        <w:rPr>
          <w:rFonts w:ascii="Arial" w:hAnsi="Arial" w:cs="Arial"/>
          <w:b/>
          <w:color w:val="auto"/>
        </w:rPr>
        <w:t xml:space="preserve">Analyser </w:t>
      </w:r>
      <w:r w:rsidR="00872AE0" w:rsidRPr="00067704">
        <w:rPr>
          <w:rFonts w:ascii="Arial" w:hAnsi="Arial" w:cs="Arial"/>
          <w:b/>
          <w:color w:val="auto"/>
        </w:rPr>
        <w:t xml:space="preserve">et commenter </w:t>
      </w:r>
      <w:r w:rsidRPr="00067704">
        <w:rPr>
          <w:rFonts w:ascii="Arial" w:hAnsi="Arial" w:cs="Arial"/>
          <w:b/>
          <w:color w:val="auto"/>
        </w:rPr>
        <w:t>l</w:t>
      </w:r>
      <w:r w:rsidR="00473CA4" w:rsidRPr="00067704">
        <w:rPr>
          <w:rFonts w:ascii="Arial" w:hAnsi="Arial" w:cs="Arial"/>
          <w:b/>
          <w:color w:val="auto"/>
        </w:rPr>
        <w:t>’évolution de la marge globale</w:t>
      </w:r>
      <w:r w:rsidRPr="00067704">
        <w:rPr>
          <w:rFonts w:ascii="Arial" w:hAnsi="Arial" w:cs="Arial"/>
          <w:b/>
          <w:color w:val="auto"/>
        </w:rPr>
        <w:t xml:space="preserve"> de production pour les 3 derniers exercices ainsi que la contribution de chaque canal de distribution à la réalisation de cette marge</w:t>
      </w:r>
      <w:r w:rsidR="00872AE0" w:rsidRPr="00067704">
        <w:rPr>
          <w:rFonts w:ascii="Arial" w:hAnsi="Arial" w:cs="Arial"/>
          <w:b/>
          <w:color w:val="auto"/>
        </w:rPr>
        <w:t>.</w:t>
      </w:r>
    </w:p>
    <w:p w14:paraId="01E860AE" w14:textId="77777777" w:rsidR="00A97C2A" w:rsidRPr="00A97C2A" w:rsidRDefault="00A97C2A" w:rsidP="00A97C2A">
      <w:pPr>
        <w:spacing w:after="60" w:line="240" w:lineRule="auto"/>
        <w:ind w:left="0" w:right="0" w:firstLine="0"/>
        <w:rPr>
          <w:rFonts w:ascii="Arial" w:hAnsi="Arial" w:cs="Arial"/>
          <w:b/>
          <w:color w:val="auto"/>
        </w:rPr>
      </w:pPr>
    </w:p>
    <w:p w14:paraId="0E49253E" w14:textId="77777777" w:rsidR="00C67839" w:rsidRDefault="00C67839" w:rsidP="009C52AE">
      <w:pPr>
        <w:pStyle w:val="Paragraphedeliste"/>
        <w:numPr>
          <w:ilvl w:val="0"/>
          <w:numId w:val="24"/>
        </w:numPr>
        <w:spacing w:after="60" w:line="240" w:lineRule="auto"/>
        <w:ind w:left="426" w:right="0"/>
        <w:rPr>
          <w:rFonts w:ascii="Arial" w:hAnsi="Arial" w:cs="Arial"/>
          <w:b/>
          <w:color w:val="auto"/>
        </w:rPr>
      </w:pPr>
      <w:r w:rsidRPr="00067704">
        <w:rPr>
          <w:rFonts w:ascii="Arial" w:hAnsi="Arial" w:cs="Arial"/>
          <w:b/>
          <w:color w:val="auto"/>
        </w:rPr>
        <w:t xml:space="preserve">Pour l’exercice </w:t>
      </w:r>
      <w:r w:rsidR="00872AE0" w:rsidRPr="00067704">
        <w:rPr>
          <w:rFonts w:ascii="Arial" w:hAnsi="Arial" w:cs="Arial"/>
          <w:b/>
          <w:color w:val="auto"/>
        </w:rPr>
        <w:t>20</w:t>
      </w:r>
      <w:r w:rsidRPr="00067704">
        <w:rPr>
          <w:rFonts w:ascii="Arial" w:hAnsi="Arial" w:cs="Arial"/>
          <w:b/>
          <w:color w:val="auto"/>
        </w:rPr>
        <w:t>18</w:t>
      </w:r>
      <w:r w:rsidR="00872AE0" w:rsidRPr="00067704">
        <w:rPr>
          <w:rFonts w:ascii="Arial" w:hAnsi="Arial" w:cs="Arial"/>
          <w:b/>
          <w:color w:val="auto"/>
        </w:rPr>
        <w:t>/20</w:t>
      </w:r>
      <w:r w:rsidRPr="00067704">
        <w:rPr>
          <w:rFonts w:ascii="Arial" w:hAnsi="Arial" w:cs="Arial"/>
          <w:b/>
          <w:color w:val="auto"/>
        </w:rPr>
        <w:t xml:space="preserve">19, </w:t>
      </w:r>
      <w:r w:rsidR="00B57466" w:rsidRPr="00067704">
        <w:rPr>
          <w:rFonts w:ascii="Arial" w:hAnsi="Arial" w:cs="Arial"/>
          <w:b/>
          <w:color w:val="auto"/>
        </w:rPr>
        <w:t xml:space="preserve">décomposer les écarts de marge de production proposés dans l’annexe. </w:t>
      </w:r>
      <w:r w:rsidRPr="00067704">
        <w:rPr>
          <w:rFonts w:ascii="Arial" w:hAnsi="Arial" w:cs="Arial"/>
          <w:b/>
          <w:color w:val="auto"/>
        </w:rPr>
        <w:t>Commenter</w:t>
      </w:r>
      <w:r w:rsidR="00872AE0" w:rsidRPr="00067704">
        <w:rPr>
          <w:rFonts w:ascii="Arial" w:hAnsi="Arial" w:cs="Arial"/>
          <w:b/>
          <w:color w:val="auto"/>
        </w:rPr>
        <w:t xml:space="preserve"> les résultats obtenus</w:t>
      </w:r>
      <w:r w:rsidRPr="00067704">
        <w:rPr>
          <w:rFonts w:ascii="Arial" w:hAnsi="Arial" w:cs="Arial"/>
          <w:b/>
          <w:color w:val="auto"/>
        </w:rPr>
        <w:t>.</w:t>
      </w:r>
      <w:r w:rsidR="00B57466" w:rsidRPr="00067704">
        <w:rPr>
          <w:rFonts w:ascii="Arial" w:hAnsi="Arial" w:cs="Arial"/>
          <w:b/>
          <w:color w:val="auto"/>
        </w:rPr>
        <w:t xml:space="preserve"> Que peut-on conclure ?</w:t>
      </w:r>
    </w:p>
    <w:p w14:paraId="568C9443" w14:textId="77777777" w:rsidR="00A97C2A" w:rsidRPr="00A97C2A" w:rsidRDefault="00A97C2A" w:rsidP="00A97C2A">
      <w:pPr>
        <w:spacing w:after="60" w:line="240" w:lineRule="auto"/>
        <w:ind w:left="0" w:right="0" w:firstLine="0"/>
        <w:rPr>
          <w:rFonts w:ascii="Arial" w:hAnsi="Arial" w:cs="Arial"/>
          <w:b/>
          <w:color w:val="auto"/>
        </w:rPr>
      </w:pPr>
    </w:p>
    <w:p w14:paraId="2726730C" w14:textId="77777777" w:rsidR="00C67839" w:rsidRPr="00067704" w:rsidRDefault="0069771F" w:rsidP="009C52AE">
      <w:pPr>
        <w:pStyle w:val="Paragraphedeliste"/>
        <w:numPr>
          <w:ilvl w:val="0"/>
          <w:numId w:val="24"/>
        </w:numPr>
        <w:spacing w:after="60" w:line="240" w:lineRule="auto"/>
        <w:ind w:left="426" w:right="0"/>
        <w:rPr>
          <w:rFonts w:ascii="Arial" w:hAnsi="Arial" w:cs="Arial"/>
          <w:b/>
          <w:color w:val="auto"/>
        </w:rPr>
      </w:pPr>
      <w:r w:rsidRPr="00067704">
        <w:rPr>
          <w:rFonts w:ascii="Arial" w:hAnsi="Arial" w:cs="Arial"/>
          <w:b/>
          <w:color w:val="auto"/>
        </w:rPr>
        <w:t>Évaluer</w:t>
      </w:r>
      <w:r w:rsidR="00C67839" w:rsidRPr="00067704">
        <w:rPr>
          <w:rFonts w:ascii="Arial" w:hAnsi="Arial" w:cs="Arial"/>
          <w:b/>
          <w:color w:val="auto"/>
        </w:rPr>
        <w:t xml:space="preserve"> le taux de marge sur coûts spécifiques de distribution pour chaque canal</w:t>
      </w:r>
      <w:r w:rsidR="00237851" w:rsidRPr="00067704">
        <w:rPr>
          <w:rFonts w:ascii="Arial" w:hAnsi="Arial" w:cs="Arial"/>
          <w:b/>
          <w:color w:val="auto"/>
        </w:rPr>
        <w:t>.</w:t>
      </w:r>
      <w:r w:rsidR="00DC16B5" w:rsidRPr="00067704">
        <w:rPr>
          <w:rFonts w:ascii="Arial" w:hAnsi="Arial" w:cs="Arial"/>
          <w:b/>
          <w:color w:val="auto"/>
        </w:rPr>
        <w:t xml:space="preserve"> </w:t>
      </w:r>
      <w:r w:rsidR="00781768" w:rsidRPr="00067704">
        <w:rPr>
          <w:rFonts w:ascii="Arial" w:hAnsi="Arial" w:cs="Arial"/>
          <w:b/>
          <w:color w:val="auto"/>
        </w:rPr>
        <w:t>Q</w:t>
      </w:r>
      <w:r w:rsidR="00C67839" w:rsidRPr="00067704">
        <w:rPr>
          <w:rFonts w:ascii="Arial" w:hAnsi="Arial" w:cs="Arial"/>
          <w:b/>
          <w:color w:val="auto"/>
        </w:rPr>
        <w:t xml:space="preserve">uel problème </w:t>
      </w:r>
      <w:r w:rsidR="00872AE0" w:rsidRPr="00067704">
        <w:rPr>
          <w:rFonts w:ascii="Arial" w:hAnsi="Arial" w:cs="Arial"/>
          <w:b/>
          <w:color w:val="auto"/>
        </w:rPr>
        <w:t xml:space="preserve">majeur </w:t>
      </w:r>
      <w:r w:rsidR="00E21121" w:rsidRPr="00067704">
        <w:rPr>
          <w:rFonts w:ascii="Arial" w:hAnsi="Arial" w:cs="Arial"/>
          <w:b/>
          <w:color w:val="auto"/>
        </w:rPr>
        <w:t>soulève</w:t>
      </w:r>
      <w:r w:rsidR="00C67839" w:rsidRPr="00067704">
        <w:rPr>
          <w:rFonts w:ascii="Arial" w:hAnsi="Arial" w:cs="Arial"/>
          <w:b/>
          <w:color w:val="auto"/>
        </w:rPr>
        <w:t xml:space="preserve"> les résultats obtenus ?</w:t>
      </w:r>
      <w:r w:rsidR="00872AE0" w:rsidRPr="00067704">
        <w:rPr>
          <w:rFonts w:ascii="Arial" w:hAnsi="Arial" w:cs="Arial"/>
          <w:b/>
          <w:color w:val="auto"/>
        </w:rPr>
        <w:t xml:space="preserve"> </w:t>
      </w:r>
      <w:r w:rsidR="00D17324" w:rsidRPr="00067704">
        <w:rPr>
          <w:rFonts w:ascii="Arial" w:hAnsi="Arial" w:cs="Arial"/>
          <w:b/>
          <w:color w:val="auto"/>
        </w:rPr>
        <w:t>Formuler des préconisations aux dirigeants pour y remédier.</w:t>
      </w:r>
      <w:r w:rsidR="00781768" w:rsidRPr="00067704">
        <w:rPr>
          <w:rFonts w:ascii="Arial" w:hAnsi="Arial" w:cs="Arial"/>
          <w:b/>
          <w:color w:val="auto"/>
        </w:rPr>
        <w:t xml:space="preserve"> </w:t>
      </w:r>
    </w:p>
    <w:p w14:paraId="09185DB1" w14:textId="77777777" w:rsidR="00D17324" w:rsidRPr="00067704" w:rsidRDefault="00D17324" w:rsidP="00BF6A7E">
      <w:pPr>
        <w:spacing w:after="60" w:line="240" w:lineRule="auto"/>
        <w:ind w:left="142" w:right="0" w:firstLine="0"/>
        <w:jc w:val="left"/>
        <w:rPr>
          <w:rFonts w:ascii="Arial" w:hAnsi="Arial" w:cs="Arial"/>
          <w:b/>
          <w:color w:val="auto"/>
        </w:rPr>
      </w:pPr>
      <w:r w:rsidRPr="00067704">
        <w:rPr>
          <w:rFonts w:ascii="Arial" w:hAnsi="Arial" w:cs="Arial"/>
          <w:b/>
          <w:color w:val="auto"/>
        </w:rPr>
        <w:br w:type="page"/>
      </w:r>
    </w:p>
    <w:p w14:paraId="06CF09F9" w14:textId="77777777" w:rsidR="00F24D2F" w:rsidRPr="00067704" w:rsidRDefault="002747EE" w:rsidP="0069409B">
      <w:pPr>
        <w:pBdr>
          <w:top w:val="single" w:sz="4" w:space="1" w:color="auto"/>
          <w:left w:val="single" w:sz="4" w:space="4" w:color="auto"/>
          <w:bottom w:val="single" w:sz="4" w:space="1" w:color="auto"/>
          <w:right w:val="single" w:sz="4" w:space="4" w:color="auto"/>
        </w:pBdr>
        <w:spacing w:after="60" w:line="240" w:lineRule="auto"/>
        <w:ind w:left="51" w:right="0" w:firstLine="0"/>
        <w:jc w:val="center"/>
        <w:rPr>
          <w:rFonts w:ascii="Arial" w:hAnsi="Arial" w:cs="Arial"/>
          <w:b/>
          <w:bCs/>
          <w:color w:val="auto"/>
          <w:sz w:val="23"/>
          <w:szCs w:val="23"/>
        </w:rPr>
      </w:pPr>
      <w:r w:rsidRPr="00067704">
        <w:rPr>
          <w:rFonts w:ascii="Arial" w:hAnsi="Arial" w:cs="Arial"/>
          <w:b/>
          <w:color w:val="auto"/>
        </w:rPr>
        <w:lastRenderedPageBreak/>
        <w:t xml:space="preserve">ANNEXE 1 – </w:t>
      </w:r>
      <w:r w:rsidR="00F24D2F" w:rsidRPr="00067704">
        <w:rPr>
          <w:rFonts w:ascii="Arial" w:hAnsi="Arial" w:cs="Arial"/>
          <w:b/>
          <w:bCs/>
          <w:color w:val="auto"/>
          <w:sz w:val="23"/>
          <w:szCs w:val="23"/>
        </w:rPr>
        <w:t xml:space="preserve">Extrait « </w:t>
      </w:r>
      <w:r w:rsidR="00F24D2F" w:rsidRPr="00067704">
        <w:rPr>
          <w:rFonts w:ascii="Arial" w:hAnsi="Arial" w:cs="Arial"/>
          <w:b/>
          <w:color w:val="auto"/>
        </w:rPr>
        <w:t>Innovation, l’</w:t>
      </w:r>
      <w:proofErr w:type="spellStart"/>
      <w:r w:rsidR="00F24D2F" w:rsidRPr="00067704">
        <w:rPr>
          <w:rFonts w:ascii="Arial" w:hAnsi="Arial" w:cs="Arial"/>
          <w:b/>
          <w:color w:val="auto"/>
        </w:rPr>
        <w:t>outdoor</w:t>
      </w:r>
      <w:proofErr w:type="spellEnd"/>
      <w:r w:rsidR="00F24D2F" w:rsidRPr="00067704">
        <w:rPr>
          <w:rFonts w:ascii="Arial" w:hAnsi="Arial" w:cs="Arial"/>
          <w:b/>
          <w:color w:val="auto"/>
        </w:rPr>
        <w:t xml:space="preserve"> du futur, éco-conçu et digital </w:t>
      </w:r>
      <w:r w:rsidR="00F24D2F" w:rsidRPr="00067704">
        <w:rPr>
          <w:rFonts w:ascii="Arial" w:hAnsi="Arial" w:cs="Arial"/>
          <w:b/>
          <w:bCs/>
          <w:color w:val="auto"/>
          <w:sz w:val="23"/>
          <w:szCs w:val="23"/>
        </w:rPr>
        <w:t>»</w:t>
      </w:r>
    </w:p>
    <w:p w14:paraId="4FBE518D" w14:textId="77777777" w:rsidR="00F24D2F" w:rsidRPr="00067704" w:rsidRDefault="00F24D2F" w:rsidP="0069409B">
      <w:pPr>
        <w:pBdr>
          <w:top w:val="single" w:sz="4" w:space="1" w:color="auto"/>
          <w:left w:val="single" w:sz="4" w:space="4" w:color="auto"/>
          <w:bottom w:val="single" w:sz="4" w:space="1" w:color="auto"/>
          <w:right w:val="single" w:sz="4" w:space="4" w:color="auto"/>
        </w:pBdr>
        <w:spacing w:after="60" w:line="240" w:lineRule="auto"/>
        <w:ind w:left="51" w:right="0" w:firstLine="0"/>
        <w:jc w:val="center"/>
        <w:rPr>
          <w:rFonts w:ascii="Arial" w:hAnsi="Arial" w:cs="Arial"/>
          <w:color w:val="auto"/>
        </w:rPr>
      </w:pPr>
      <w:r w:rsidRPr="00067704">
        <w:rPr>
          <w:rFonts w:ascii="Arial" w:hAnsi="Arial" w:cs="Arial"/>
          <w:b/>
          <w:bCs/>
          <w:color w:val="auto"/>
          <w:sz w:val="23"/>
          <w:szCs w:val="23"/>
        </w:rPr>
        <w:t xml:space="preserve">(Publié le 27 décembre 2018 par le </w:t>
      </w:r>
      <w:r w:rsidRPr="00067704">
        <w:rPr>
          <w:rFonts w:ascii="Arial" w:hAnsi="Arial" w:cs="Arial"/>
          <w:b/>
          <w:color w:val="auto"/>
        </w:rPr>
        <w:t xml:space="preserve">Groupe </w:t>
      </w:r>
      <w:proofErr w:type="spellStart"/>
      <w:r w:rsidRPr="00067704">
        <w:rPr>
          <w:rFonts w:ascii="Arial" w:hAnsi="Arial" w:cs="Arial"/>
          <w:b/>
          <w:color w:val="auto"/>
        </w:rPr>
        <w:t>Ecomedia</w:t>
      </w:r>
      <w:proofErr w:type="spellEnd"/>
      <w:r w:rsidRPr="00067704">
        <w:rPr>
          <w:rFonts w:ascii="Arial" w:hAnsi="Arial" w:cs="Arial"/>
          <w:b/>
          <w:bCs/>
          <w:color w:val="auto"/>
          <w:sz w:val="23"/>
          <w:szCs w:val="23"/>
        </w:rPr>
        <w:t>)</w:t>
      </w:r>
    </w:p>
    <w:p w14:paraId="534B5B9F" w14:textId="77777777" w:rsidR="002747EE" w:rsidRPr="00067704" w:rsidRDefault="002747EE" w:rsidP="0069409B">
      <w:pPr>
        <w:tabs>
          <w:tab w:val="left" w:pos="-3544"/>
          <w:tab w:val="left" w:pos="284"/>
        </w:tabs>
        <w:spacing w:after="60" w:line="240" w:lineRule="auto"/>
        <w:ind w:left="0" w:firstLine="0"/>
        <w:rPr>
          <w:rFonts w:ascii="Arial" w:hAnsi="Arial" w:cs="Arial"/>
          <w:b/>
          <w:color w:val="auto"/>
        </w:rPr>
      </w:pPr>
    </w:p>
    <w:p w14:paraId="0D06D4F5" w14:textId="185089C6"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 xml:space="preserve">Depuis dix ans, ses vêtements en coton bio et son logo dévalent les pistes alpines et habillent les adeptes des loisirs </w:t>
      </w:r>
      <w:proofErr w:type="spellStart"/>
      <w:r w:rsidRPr="00067704">
        <w:rPr>
          <w:rFonts w:ascii="Arial" w:hAnsi="Arial" w:cs="Arial"/>
          <w:color w:val="auto"/>
        </w:rPr>
        <w:t>outdoor</w:t>
      </w:r>
      <w:proofErr w:type="spellEnd"/>
      <w:r w:rsidRPr="00067704">
        <w:rPr>
          <w:rFonts w:ascii="Arial" w:hAnsi="Arial" w:cs="Arial"/>
          <w:color w:val="auto"/>
        </w:rPr>
        <w:t xml:space="preserve">. L’entreprise Picture </w:t>
      </w:r>
      <w:proofErr w:type="spellStart"/>
      <w:r w:rsidRPr="00067704">
        <w:rPr>
          <w:rFonts w:ascii="Arial" w:hAnsi="Arial" w:cs="Arial"/>
          <w:color w:val="auto"/>
        </w:rPr>
        <w:t>Or</w:t>
      </w:r>
      <w:r w:rsidR="00FE39BE" w:rsidRPr="00067704">
        <w:rPr>
          <w:rFonts w:ascii="Arial" w:hAnsi="Arial" w:cs="Arial"/>
          <w:color w:val="auto"/>
        </w:rPr>
        <w:t>ganic</w:t>
      </w:r>
      <w:proofErr w:type="spellEnd"/>
      <w:r w:rsidR="00FE39BE" w:rsidRPr="00067704">
        <w:rPr>
          <w:rFonts w:ascii="Arial" w:hAnsi="Arial" w:cs="Arial"/>
          <w:color w:val="auto"/>
        </w:rPr>
        <w:t xml:space="preserve"> </w:t>
      </w:r>
      <w:proofErr w:type="spellStart"/>
      <w:r w:rsidR="00FE39BE" w:rsidRPr="00067704">
        <w:rPr>
          <w:rFonts w:ascii="Arial" w:hAnsi="Arial" w:cs="Arial"/>
          <w:color w:val="auto"/>
        </w:rPr>
        <w:t>Clothing</w:t>
      </w:r>
      <w:proofErr w:type="spellEnd"/>
      <w:r w:rsidR="00FE39BE" w:rsidRPr="00067704">
        <w:rPr>
          <w:rFonts w:ascii="Arial" w:hAnsi="Arial" w:cs="Arial"/>
          <w:color w:val="auto"/>
        </w:rPr>
        <w:t>, née à Clermont-</w:t>
      </w:r>
      <w:r w:rsidRPr="00067704">
        <w:rPr>
          <w:rFonts w:ascii="Arial" w:hAnsi="Arial" w:cs="Arial"/>
          <w:color w:val="auto"/>
        </w:rPr>
        <w:t xml:space="preserve">Ferrand, a fêté en novembre une décennie d’existence. Les cofondateurs, Vincent André, Julien Durant et Jérémy Rochette, trois jeunes auvergnats adeptes des sports de glisse, ont imaginé des vêtements techniques et une offre originale de prêt-à-porter sportwear, en rupture avec ce qui existait à l’époque : des produits éthiques, un design basé sur des </w:t>
      </w:r>
      <w:r w:rsidR="00FE39BE" w:rsidRPr="00067704">
        <w:rPr>
          <w:rFonts w:ascii="Arial" w:hAnsi="Arial" w:cs="Arial"/>
          <w:color w:val="auto"/>
        </w:rPr>
        <w:t>« </w:t>
      </w:r>
      <w:proofErr w:type="spellStart"/>
      <w:r w:rsidRPr="00067704">
        <w:rPr>
          <w:rFonts w:ascii="Arial" w:hAnsi="Arial" w:cs="Arial"/>
          <w:color w:val="auto"/>
        </w:rPr>
        <w:t>color</w:t>
      </w:r>
      <w:proofErr w:type="spellEnd"/>
      <w:r w:rsidRPr="00067704">
        <w:rPr>
          <w:rFonts w:ascii="Arial" w:hAnsi="Arial" w:cs="Arial"/>
          <w:color w:val="auto"/>
        </w:rPr>
        <w:t xml:space="preserve"> blocks</w:t>
      </w:r>
      <w:r w:rsidR="00FE39BE" w:rsidRPr="00067704">
        <w:rPr>
          <w:rFonts w:ascii="Arial" w:hAnsi="Arial" w:cs="Arial"/>
          <w:color w:val="auto"/>
        </w:rPr>
        <w:t> »</w:t>
      </w:r>
      <w:r w:rsidRPr="00067704">
        <w:rPr>
          <w:rFonts w:ascii="Arial" w:hAnsi="Arial" w:cs="Arial"/>
          <w:color w:val="auto"/>
        </w:rPr>
        <w:t xml:space="preserve"> (association de blocs de couleurs vives) et des couleurs </w:t>
      </w:r>
      <w:r w:rsidR="00FE39BE" w:rsidRPr="00067704">
        <w:rPr>
          <w:rFonts w:ascii="Arial" w:hAnsi="Arial" w:cs="Arial"/>
          <w:color w:val="auto"/>
        </w:rPr>
        <w:t>« </w:t>
      </w:r>
      <w:r w:rsidRPr="00067704">
        <w:rPr>
          <w:rFonts w:ascii="Arial" w:hAnsi="Arial" w:cs="Arial"/>
          <w:color w:val="auto"/>
        </w:rPr>
        <w:t xml:space="preserve"> flashy</w:t>
      </w:r>
      <w:r w:rsidR="00FE39BE" w:rsidRPr="00067704">
        <w:rPr>
          <w:rFonts w:ascii="Arial" w:hAnsi="Arial" w:cs="Arial"/>
          <w:color w:val="auto"/>
        </w:rPr>
        <w:t> »</w:t>
      </w:r>
      <w:r w:rsidRPr="00067704">
        <w:rPr>
          <w:rFonts w:ascii="Arial" w:hAnsi="Arial" w:cs="Arial"/>
          <w:color w:val="auto"/>
        </w:rPr>
        <w:t xml:space="preserve">. La mayonnaise a pris : Picture </w:t>
      </w:r>
      <w:proofErr w:type="spellStart"/>
      <w:r w:rsidRPr="00067704">
        <w:rPr>
          <w:rFonts w:ascii="Arial" w:hAnsi="Arial" w:cs="Arial"/>
          <w:color w:val="auto"/>
        </w:rPr>
        <w:t>Organic</w:t>
      </w:r>
      <w:proofErr w:type="spellEnd"/>
      <w:r w:rsidRPr="00067704">
        <w:rPr>
          <w:rFonts w:ascii="Arial" w:hAnsi="Arial" w:cs="Arial"/>
          <w:color w:val="auto"/>
        </w:rPr>
        <w:t xml:space="preserve"> </w:t>
      </w:r>
      <w:proofErr w:type="spellStart"/>
      <w:r w:rsidRPr="00067704">
        <w:rPr>
          <w:rFonts w:ascii="Arial" w:hAnsi="Arial" w:cs="Arial"/>
          <w:color w:val="auto"/>
        </w:rPr>
        <w:t>Clothing</w:t>
      </w:r>
      <w:proofErr w:type="spellEnd"/>
      <w:r w:rsidRPr="00067704">
        <w:rPr>
          <w:rFonts w:ascii="Arial" w:hAnsi="Arial" w:cs="Arial"/>
          <w:color w:val="auto"/>
        </w:rPr>
        <w:t xml:space="preserve"> s’est imposée sur un marché des sports de glisse dominé par de grandes marques comme </w:t>
      </w:r>
      <w:proofErr w:type="spellStart"/>
      <w:r w:rsidRPr="00067704">
        <w:rPr>
          <w:rFonts w:ascii="Arial" w:hAnsi="Arial" w:cs="Arial"/>
          <w:color w:val="auto"/>
        </w:rPr>
        <w:t>Patagonia</w:t>
      </w:r>
      <w:proofErr w:type="spellEnd"/>
      <w:r w:rsidRPr="00067704">
        <w:rPr>
          <w:rFonts w:ascii="Arial" w:hAnsi="Arial" w:cs="Arial"/>
          <w:color w:val="auto"/>
        </w:rPr>
        <w:t xml:space="preserve">, </w:t>
      </w:r>
      <w:proofErr w:type="spellStart"/>
      <w:r w:rsidRPr="00067704">
        <w:rPr>
          <w:rFonts w:ascii="Arial" w:hAnsi="Arial" w:cs="Arial"/>
          <w:color w:val="auto"/>
        </w:rPr>
        <w:t>North</w:t>
      </w:r>
      <w:proofErr w:type="spellEnd"/>
      <w:r w:rsidRPr="00067704">
        <w:rPr>
          <w:rFonts w:ascii="Arial" w:hAnsi="Arial" w:cs="Arial"/>
          <w:color w:val="auto"/>
        </w:rPr>
        <w:t xml:space="preserve"> Face ou encore </w:t>
      </w:r>
      <w:proofErr w:type="spellStart"/>
      <w:r w:rsidRPr="00067704">
        <w:rPr>
          <w:rFonts w:ascii="Arial" w:hAnsi="Arial" w:cs="Arial"/>
          <w:color w:val="auto"/>
        </w:rPr>
        <w:t>Colombia</w:t>
      </w:r>
      <w:proofErr w:type="spellEnd"/>
      <w:r w:rsidRPr="00067704">
        <w:rPr>
          <w:rFonts w:ascii="Arial" w:hAnsi="Arial" w:cs="Arial"/>
          <w:color w:val="auto"/>
        </w:rPr>
        <w:t>.</w:t>
      </w:r>
      <w:r w:rsidR="00852928" w:rsidRPr="00067704">
        <w:rPr>
          <w:rFonts w:ascii="Arial" w:hAnsi="Arial" w:cs="Arial"/>
          <w:color w:val="auto"/>
        </w:rPr>
        <w:t xml:space="preserve"> […]</w:t>
      </w:r>
    </w:p>
    <w:p w14:paraId="5A246796" w14:textId="77777777"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 xml:space="preserve">La recette de son succès ? Avoir choisi un modèle de production </w:t>
      </w:r>
      <w:proofErr w:type="spellStart"/>
      <w:r w:rsidRPr="00067704">
        <w:rPr>
          <w:rFonts w:ascii="Arial" w:hAnsi="Arial" w:cs="Arial"/>
          <w:color w:val="auto"/>
        </w:rPr>
        <w:t>éco-responsable</w:t>
      </w:r>
      <w:proofErr w:type="spellEnd"/>
      <w:r w:rsidRPr="00067704">
        <w:rPr>
          <w:rFonts w:ascii="Arial" w:hAnsi="Arial" w:cs="Arial"/>
          <w:color w:val="auto"/>
        </w:rPr>
        <w:t xml:space="preserve">, en phase avec les préoccupations de son époque, avec des matières biologiques, recyclées et </w:t>
      </w:r>
      <w:proofErr w:type="spellStart"/>
      <w:r w:rsidRPr="00067704">
        <w:rPr>
          <w:rFonts w:ascii="Arial" w:hAnsi="Arial" w:cs="Arial"/>
          <w:color w:val="auto"/>
        </w:rPr>
        <w:t>biosourcées</w:t>
      </w:r>
      <w:proofErr w:type="spellEnd"/>
      <w:r w:rsidRPr="00067704">
        <w:rPr>
          <w:rFonts w:ascii="Arial" w:hAnsi="Arial" w:cs="Arial"/>
          <w:color w:val="auto"/>
        </w:rPr>
        <w:t xml:space="preserve"> et un modèle social dans la même veine. « 84 % de notre volume de production, soit 400 000 pièces, sont réalisés dans seulement deux usines en Turquie et en Chine, avec qui nous travaillons en partenariat depuis dix ans », explique Florent </w:t>
      </w:r>
      <w:proofErr w:type="spellStart"/>
      <w:r w:rsidRPr="00067704">
        <w:rPr>
          <w:rFonts w:ascii="Arial" w:hAnsi="Arial" w:cs="Arial"/>
          <w:color w:val="auto"/>
        </w:rPr>
        <w:t>Palluel</w:t>
      </w:r>
      <w:proofErr w:type="spellEnd"/>
      <w:r w:rsidRPr="00067704">
        <w:rPr>
          <w:rFonts w:ascii="Arial" w:hAnsi="Arial" w:cs="Arial"/>
          <w:color w:val="auto"/>
        </w:rPr>
        <w:t xml:space="preserve">, responsable RSE de Picture </w:t>
      </w:r>
      <w:proofErr w:type="spellStart"/>
      <w:r w:rsidRPr="00067704">
        <w:rPr>
          <w:rFonts w:ascii="Arial" w:hAnsi="Arial" w:cs="Arial"/>
          <w:color w:val="auto"/>
        </w:rPr>
        <w:t>Organic</w:t>
      </w:r>
      <w:proofErr w:type="spellEnd"/>
      <w:r w:rsidRPr="00067704">
        <w:rPr>
          <w:rFonts w:ascii="Arial" w:hAnsi="Arial" w:cs="Arial"/>
          <w:color w:val="auto"/>
        </w:rPr>
        <w:t xml:space="preserve"> </w:t>
      </w:r>
      <w:proofErr w:type="spellStart"/>
      <w:r w:rsidRPr="00067704">
        <w:rPr>
          <w:rFonts w:ascii="Arial" w:hAnsi="Arial" w:cs="Arial"/>
          <w:color w:val="auto"/>
        </w:rPr>
        <w:t>Clothing</w:t>
      </w:r>
      <w:proofErr w:type="spellEnd"/>
      <w:r w:rsidRPr="00067704">
        <w:rPr>
          <w:rFonts w:ascii="Arial" w:hAnsi="Arial" w:cs="Arial"/>
          <w:color w:val="auto"/>
        </w:rPr>
        <w:t>.</w:t>
      </w:r>
    </w:p>
    <w:p w14:paraId="41A6C241" w14:textId="77777777"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Ces usines sont labellisées et certifient notamment la non-toxicité et l’origine biologique des matières utilisées. « Ces dernières nous coûtent 20 à 30 % plus cher que les matières conventionnelles, précise-t-il. Cela nous oblige à marger moins pour conserver des prix publics compétitifs. » Si la PME est distribuée dans 30 pays, la France reste son premier marché et représente 40 % de son chiffre d’affaires.</w:t>
      </w:r>
    </w:p>
    <w:p w14:paraId="35770C82" w14:textId="77777777" w:rsidR="002747EE" w:rsidRPr="00067704" w:rsidRDefault="002747EE" w:rsidP="0069409B">
      <w:pPr>
        <w:tabs>
          <w:tab w:val="left" w:pos="-3544"/>
          <w:tab w:val="left" w:pos="284"/>
        </w:tabs>
        <w:spacing w:after="60" w:line="240" w:lineRule="auto"/>
        <w:ind w:left="0" w:right="0" w:firstLine="0"/>
        <w:rPr>
          <w:rFonts w:ascii="Arial" w:hAnsi="Arial" w:cs="Arial"/>
          <w:color w:val="auto"/>
        </w:rPr>
      </w:pPr>
    </w:p>
    <w:p w14:paraId="1398982C" w14:textId="758456D6" w:rsidR="002747EE" w:rsidRPr="00067704" w:rsidRDefault="009C52AE" w:rsidP="0069409B">
      <w:pPr>
        <w:pBdr>
          <w:top w:val="single" w:sz="4" w:space="1" w:color="auto"/>
          <w:left w:val="single" w:sz="4" w:space="4" w:color="auto"/>
          <w:bottom w:val="single" w:sz="4" w:space="1" w:color="auto"/>
          <w:right w:val="single" w:sz="4" w:space="4" w:color="auto"/>
        </w:pBdr>
        <w:tabs>
          <w:tab w:val="left" w:pos="-3544"/>
          <w:tab w:val="left" w:pos="284"/>
        </w:tabs>
        <w:spacing w:after="60" w:line="240" w:lineRule="auto"/>
        <w:ind w:left="0" w:firstLine="0"/>
        <w:jc w:val="center"/>
        <w:rPr>
          <w:rFonts w:ascii="Arial" w:hAnsi="Arial" w:cs="Arial"/>
          <w:b/>
          <w:color w:val="auto"/>
        </w:rPr>
      </w:pPr>
      <w:r>
        <w:rPr>
          <w:rFonts w:ascii="Arial" w:hAnsi="Arial" w:cs="Arial"/>
          <w:b/>
          <w:color w:val="auto"/>
        </w:rPr>
        <w:br/>
      </w:r>
      <w:r w:rsidR="002747EE" w:rsidRPr="00067704">
        <w:rPr>
          <w:rFonts w:ascii="Arial" w:hAnsi="Arial" w:cs="Arial"/>
          <w:b/>
          <w:color w:val="auto"/>
        </w:rPr>
        <w:t xml:space="preserve">ANNEXE 2 – Organigramme de Picture </w:t>
      </w:r>
      <w:proofErr w:type="spellStart"/>
      <w:r w:rsidR="002747EE" w:rsidRPr="00067704">
        <w:rPr>
          <w:rFonts w:ascii="Arial" w:hAnsi="Arial" w:cs="Arial"/>
          <w:b/>
          <w:color w:val="auto"/>
        </w:rPr>
        <w:t>Organic</w:t>
      </w:r>
      <w:proofErr w:type="spellEnd"/>
      <w:r w:rsidR="002747EE" w:rsidRPr="00067704">
        <w:rPr>
          <w:rFonts w:ascii="Arial" w:hAnsi="Arial" w:cs="Arial"/>
          <w:b/>
          <w:color w:val="auto"/>
        </w:rPr>
        <w:t xml:space="preserve"> </w:t>
      </w:r>
      <w:proofErr w:type="spellStart"/>
      <w:r w:rsidR="002747EE" w:rsidRPr="00067704">
        <w:rPr>
          <w:rFonts w:ascii="Arial" w:hAnsi="Arial" w:cs="Arial"/>
          <w:b/>
          <w:color w:val="auto"/>
        </w:rPr>
        <w:t>Clothing</w:t>
      </w:r>
      <w:proofErr w:type="spellEnd"/>
      <w:r w:rsidR="002747EE" w:rsidRPr="00067704">
        <w:rPr>
          <w:rFonts w:ascii="Arial" w:hAnsi="Arial" w:cs="Arial"/>
          <w:b/>
          <w:color w:val="auto"/>
        </w:rPr>
        <w:t xml:space="preserve"> en 2018</w:t>
      </w:r>
      <w:r>
        <w:rPr>
          <w:rFonts w:ascii="Arial" w:hAnsi="Arial" w:cs="Arial"/>
          <w:b/>
          <w:color w:val="auto"/>
        </w:rPr>
        <w:br/>
      </w:r>
    </w:p>
    <w:p w14:paraId="6012857B" w14:textId="77777777" w:rsidR="002747EE" w:rsidRPr="00067704" w:rsidRDefault="002747EE" w:rsidP="0069409B">
      <w:pPr>
        <w:tabs>
          <w:tab w:val="left" w:pos="-3544"/>
          <w:tab w:val="left" w:pos="284"/>
        </w:tabs>
        <w:spacing w:after="60" w:line="240" w:lineRule="auto"/>
        <w:ind w:left="0" w:firstLine="0"/>
        <w:rPr>
          <w:rFonts w:ascii="Arial" w:hAnsi="Arial" w:cs="Arial"/>
          <w:b/>
          <w:color w:val="auto"/>
        </w:rPr>
      </w:pPr>
    </w:p>
    <w:p w14:paraId="4197B40C" w14:textId="77777777" w:rsidR="002747EE" w:rsidRPr="00067704" w:rsidRDefault="002747EE" w:rsidP="009C52AE">
      <w:pPr>
        <w:tabs>
          <w:tab w:val="left" w:pos="-3544"/>
          <w:tab w:val="left" w:pos="284"/>
        </w:tabs>
        <w:spacing w:after="60" w:line="240" w:lineRule="auto"/>
        <w:ind w:left="0" w:firstLine="0"/>
        <w:jc w:val="center"/>
        <w:rPr>
          <w:rFonts w:ascii="Arial" w:hAnsi="Arial" w:cs="Arial"/>
          <w:b/>
          <w:color w:val="auto"/>
        </w:rPr>
      </w:pPr>
      <w:r w:rsidRPr="00067704">
        <w:rPr>
          <w:rFonts w:ascii="Arial" w:hAnsi="Arial" w:cs="Arial"/>
          <w:b/>
          <w:color w:val="auto"/>
        </w:rPr>
        <w:t>Pôle commercial – marketing-communication – 17 personnes</w:t>
      </w:r>
    </w:p>
    <w:p w14:paraId="73E30D91" w14:textId="77777777" w:rsidR="002747EE" w:rsidRPr="00067704" w:rsidRDefault="002747EE" w:rsidP="0069409B">
      <w:pPr>
        <w:tabs>
          <w:tab w:val="left" w:pos="-3544"/>
          <w:tab w:val="left" w:pos="284"/>
        </w:tabs>
        <w:spacing w:after="60" w:line="240" w:lineRule="auto"/>
        <w:ind w:left="0" w:firstLine="0"/>
        <w:rPr>
          <w:rFonts w:ascii="Arial" w:hAnsi="Arial" w:cs="Arial"/>
          <w:b/>
          <w:color w:val="auto"/>
        </w:rPr>
      </w:pPr>
      <w:r w:rsidRPr="00067704">
        <w:rPr>
          <w:rFonts w:ascii="Arial" w:hAnsi="Arial" w:cs="Arial"/>
          <w:b/>
          <w:color w:val="auto"/>
        </w:rPr>
        <w:t xml:space="preserve"> </w:t>
      </w:r>
      <w:r w:rsidR="005505ED" w:rsidRPr="00067704">
        <w:rPr>
          <w:rFonts w:ascii="Arial" w:hAnsi="Arial" w:cs="Arial"/>
          <w:noProof/>
          <w:color w:val="auto"/>
        </w:rPr>
        <w:drawing>
          <wp:inline distT="0" distB="0" distL="0" distR="0" wp14:anchorId="756F748A" wp14:editId="4FD6BA95">
            <wp:extent cx="6172200" cy="3445080"/>
            <wp:effectExtent l="0" t="0" r="0" b="3175"/>
            <wp:docPr id="24812" name="Image 7" descr="Une image contenant capture d’écran&#10;&#10;&#10;&#10;Description générée automatiquement">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16DD663E-453E-C346-8643-0714074234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descr="Une image contenant capture d’écran&#10;&#10;&#10;&#10;Description générée automatiquement">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16DD663E-453E-C346-8643-071407423402}"/>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t="10487" b="10561"/>
                    <a:stretch/>
                  </pic:blipFill>
                  <pic:spPr bwMode="auto">
                    <a:xfrm>
                      <a:off x="0" y="0"/>
                      <a:ext cx="6175407" cy="3446870"/>
                    </a:xfrm>
                    <a:prstGeom prst="rect">
                      <a:avLst/>
                    </a:prstGeom>
                    <a:ln>
                      <a:noFill/>
                    </a:ln>
                    <a:extLst>
                      <a:ext uri="{53640926-AAD7-44D8-BBD7-CCE9431645EC}">
                        <a14:shadowObscured xmlns:a14="http://schemas.microsoft.com/office/drawing/2010/main"/>
                      </a:ext>
                    </a:extLst>
                  </pic:spPr>
                </pic:pic>
              </a:graphicData>
            </a:graphic>
          </wp:inline>
        </w:drawing>
      </w:r>
    </w:p>
    <w:p w14:paraId="5A0A3F97" w14:textId="77777777" w:rsidR="008842DA" w:rsidRPr="00067704" w:rsidRDefault="008842DA" w:rsidP="0069409B">
      <w:pPr>
        <w:spacing w:after="60" w:line="240" w:lineRule="auto"/>
        <w:ind w:left="0" w:right="0" w:firstLine="0"/>
        <w:jc w:val="left"/>
        <w:rPr>
          <w:rFonts w:ascii="Arial" w:hAnsi="Arial" w:cs="Arial"/>
          <w:b/>
          <w:color w:val="auto"/>
        </w:rPr>
      </w:pPr>
      <w:r w:rsidRPr="00067704">
        <w:rPr>
          <w:rFonts w:ascii="Arial" w:hAnsi="Arial" w:cs="Arial"/>
          <w:b/>
          <w:color w:val="auto"/>
        </w:rPr>
        <w:br w:type="page"/>
      </w:r>
    </w:p>
    <w:p w14:paraId="56366CFB" w14:textId="357F8A18" w:rsidR="002747EE" w:rsidRPr="00067704" w:rsidRDefault="00DC16B5" w:rsidP="009C52AE">
      <w:pPr>
        <w:tabs>
          <w:tab w:val="left" w:pos="-3544"/>
          <w:tab w:val="left" w:pos="284"/>
        </w:tabs>
        <w:spacing w:after="60" w:line="240" w:lineRule="auto"/>
        <w:ind w:left="0" w:firstLine="0"/>
        <w:jc w:val="center"/>
        <w:rPr>
          <w:rFonts w:ascii="Arial" w:hAnsi="Arial" w:cs="Arial"/>
          <w:b/>
          <w:color w:val="auto"/>
        </w:rPr>
      </w:pPr>
      <w:r w:rsidRPr="00067704">
        <w:rPr>
          <w:rFonts w:ascii="Arial" w:hAnsi="Arial" w:cs="Arial"/>
          <w:b/>
          <w:color w:val="auto"/>
        </w:rPr>
        <w:lastRenderedPageBreak/>
        <w:t>Pôle administratif</w:t>
      </w:r>
      <w:r w:rsidR="002747EE" w:rsidRPr="00067704">
        <w:rPr>
          <w:rFonts w:ascii="Arial" w:hAnsi="Arial" w:cs="Arial"/>
          <w:b/>
          <w:color w:val="auto"/>
        </w:rPr>
        <w:t xml:space="preserve"> – 28 personnes</w:t>
      </w:r>
    </w:p>
    <w:p w14:paraId="00FFACF5" w14:textId="77777777" w:rsidR="002747EE" w:rsidRPr="00067704" w:rsidRDefault="002747EE" w:rsidP="0069409B">
      <w:pPr>
        <w:tabs>
          <w:tab w:val="left" w:pos="-3544"/>
          <w:tab w:val="left" w:pos="284"/>
        </w:tabs>
        <w:spacing w:after="60" w:line="240" w:lineRule="auto"/>
        <w:ind w:left="0" w:firstLine="0"/>
        <w:rPr>
          <w:rFonts w:ascii="Arial" w:hAnsi="Arial" w:cs="Arial"/>
          <w:b/>
          <w:color w:val="auto"/>
        </w:rPr>
      </w:pPr>
      <w:r w:rsidRPr="00067704">
        <w:rPr>
          <w:rFonts w:ascii="Arial" w:hAnsi="Arial" w:cs="Arial"/>
          <w:b/>
          <w:color w:val="auto"/>
        </w:rPr>
        <w:t xml:space="preserve"> </w:t>
      </w:r>
      <w:r w:rsidR="005505ED" w:rsidRPr="00067704">
        <w:rPr>
          <w:rFonts w:ascii="Arial" w:hAnsi="Arial" w:cs="Arial"/>
          <w:noProof/>
          <w:color w:val="auto"/>
        </w:rPr>
        <w:drawing>
          <wp:inline distT="0" distB="0" distL="0" distR="0" wp14:anchorId="7BC0C80F" wp14:editId="2DC7D0CD">
            <wp:extent cx="6172200" cy="4284376"/>
            <wp:effectExtent l="0" t="0" r="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srcRect l="11998" t="26630" r="29427" b="8318"/>
                    <a:stretch/>
                  </pic:blipFill>
                  <pic:spPr bwMode="auto">
                    <a:xfrm>
                      <a:off x="0" y="0"/>
                      <a:ext cx="6196567" cy="4301290"/>
                    </a:xfrm>
                    <a:prstGeom prst="rect">
                      <a:avLst/>
                    </a:prstGeom>
                    <a:ln>
                      <a:noFill/>
                    </a:ln>
                    <a:extLst>
                      <a:ext uri="{53640926-AAD7-44D8-BBD7-CCE9431645EC}">
                        <a14:shadowObscured xmlns:a14="http://schemas.microsoft.com/office/drawing/2010/main"/>
                      </a:ext>
                    </a:extLst>
                  </pic:spPr>
                </pic:pic>
              </a:graphicData>
            </a:graphic>
          </wp:inline>
        </w:drawing>
      </w:r>
    </w:p>
    <w:p w14:paraId="6B9AE953" w14:textId="77777777" w:rsidR="008842DA" w:rsidRPr="00067704" w:rsidRDefault="008842DA" w:rsidP="0069409B">
      <w:pPr>
        <w:tabs>
          <w:tab w:val="left" w:pos="-3544"/>
          <w:tab w:val="left" w:pos="284"/>
        </w:tabs>
        <w:spacing w:after="60" w:line="240" w:lineRule="auto"/>
        <w:ind w:left="0" w:firstLine="0"/>
        <w:rPr>
          <w:rFonts w:ascii="Arial" w:hAnsi="Arial" w:cs="Arial"/>
          <w:b/>
          <w:color w:val="auto"/>
        </w:rPr>
      </w:pPr>
    </w:p>
    <w:p w14:paraId="30F60972" w14:textId="77777777" w:rsidR="002747EE" w:rsidRPr="00067704" w:rsidRDefault="002747EE" w:rsidP="009C52AE">
      <w:pPr>
        <w:tabs>
          <w:tab w:val="left" w:pos="-3544"/>
          <w:tab w:val="left" w:pos="284"/>
        </w:tabs>
        <w:spacing w:after="60" w:line="240" w:lineRule="auto"/>
        <w:ind w:left="0" w:firstLine="0"/>
        <w:jc w:val="center"/>
        <w:rPr>
          <w:rFonts w:ascii="Arial" w:hAnsi="Arial" w:cs="Arial"/>
          <w:b/>
          <w:color w:val="auto"/>
        </w:rPr>
      </w:pPr>
      <w:r w:rsidRPr="00067704">
        <w:rPr>
          <w:rFonts w:ascii="Arial" w:hAnsi="Arial" w:cs="Arial"/>
          <w:b/>
          <w:color w:val="auto"/>
        </w:rPr>
        <w:t>Pôle création – 6 personnes</w:t>
      </w:r>
    </w:p>
    <w:p w14:paraId="69D515D4" w14:textId="77777777" w:rsidR="005505ED" w:rsidRPr="00067704" w:rsidRDefault="005505ED" w:rsidP="0069409B">
      <w:pPr>
        <w:tabs>
          <w:tab w:val="left" w:pos="-3544"/>
          <w:tab w:val="left" w:pos="284"/>
        </w:tabs>
        <w:spacing w:after="60" w:line="240" w:lineRule="auto"/>
        <w:ind w:left="0" w:firstLine="0"/>
        <w:rPr>
          <w:rFonts w:ascii="Arial" w:hAnsi="Arial" w:cs="Arial"/>
          <w:b/>
          <w:color w:val="auto"/>
        </w:rPr>
      </w:pPr>
      <w:r w:rsidRPr="00067704">
        <w:rPr>
          <w:rFonts w:ascii="Arial" w:hAnsi="Arial" w:cs="Arial"/>
          <w:noProof/>
          <w:color w:val="auto"/>
        </w:rPr>
        <w:drawing>
          <wp:inline distT="0" distB="0" distL="0" distR="0" wp14:anchorId="65A20AEF" wp14:editId="148A5116">
            <wp:extent cx="5971666" cy="2047875"/>
            <wp:effectExtent l="0" t="0" r="0" b="0"/>
            <wp:docPr id="4" name="Image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B2E5898-5B78-2749-937A-7049B02BAA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B2E5898-5B78-2749-937A-7049B02BAA1D}"/>
                        </a:ext>
                      </a:extLst>
                    </pic:cNvPr>
                    <pic:cNvPicPr>
                      <a:picLocks noChangeAspect="1"/>
                    </pic:cNvPicPr>
                  </pic:nvPicPr>
                  <pic:blipFill rotWithShape="1">
                    <a:blip r:embed="rId18" cstate="print">
                      <a:extLst>
                        <a:ext uri="{28A0092B-C50C-407E-A947-70E740481C1C}">
                          <a14:useLocalDpi xmlns:a14="http://schemas.microsoft.com/office/drawing/2010/main" val="0"/>
                        </a:ext>
                      </a:extLst>
                    </a:blip>
                    <a:srcRect t="21479" b="30010"/>
                    <a:stretch/>
                  </pic:blipFill>
                  <pic:spPr bwMode="auto">
                    <a:xfrm>
                      <a:off x="0" y="0"/>
                      <a:ext cx="5972810" cy="2048267"/>
                    </a:xfrm>
                    <a:prstGeom prst="rect">
                      <a:avLst/>
                    </a:prstGeom>
                    <a:ln>
                      <a:noFill/>
                    </a:ln>
                    <a:extLst>
                      <a:ext uri="{53640926-AAD7-44D8-BBD7-CCE9431645EC}">
                        <a14:shadowObscured xmlns:a14="http://schemas.microsoft.com/office/drawing/2010/main"/>
                      </a:ext>
                    </a:extLst>
                  </pic:spPr>
                </pic:pic>
              </a:graphicData>
            </a:graphic>
          </wp:inline>
        </w:drawing>
      </w:r>
    </w:p>
    <w:p w14:paraId="2EB367CB" w14:textId="77777777" w:rsidR="002747EE" w:rsidRPr="00067704" w:rsidRDefault="002747EE" w:rsidP="0069409B">
      <w:pPr>
        <w:tabs>
          <w:tab w:val="left" w:pos="-3544"/>
          <w:tab w:val="left" w:pos="284"/>
        </w:tabs>
        <w:spacing w:after="60" w:line="240" w:lineRule="auto"/>
        <w:ind w:left="0" w:firstLine="0"/>
        <w:rPr>
          <w:rFonts w:ascii="Arial" w:hAnsi="Arial" w:cs="Arial"/>
          <w:b/>
          <w:color w:val="auto"/>
        </w:rPr>
      </w:pPr>
      <w:r w:rsidRPr="00067704">
        <w:rPr>
          <w:rFonts w:ascii="Arial" w:hAnsi="Arial" w:cs="Arial"/>
          <w:b/>
          <w:color w:val="auto"/>
        </w:rPr>
        <w:t xml:space="preserve"> </w:t>
      </w:r>
    </w:p>
    <w:p w14:paraId="33A1A14D" w14:textId="77777777" w:rsidR="008842DA" w:rsidRPr="00067704" w:rsidRDefault="008842DA" w:rsidP="0069409B">
      <w:pPr>
        <w:spacing w:after="60" w:line="240" w:lineRule="auto"/>
        <w:ind w:left="0" w:right="0" w:firstLine="0"/>
        <w:jc w:val="left"/>
        <w:rPr>
          <w:rFonts w:ascii="Arial" w:hAnsi="Arial" w:cs="Arial"/>
          <w:b/>
          <w:color w:val="auto"/>
        </w:rPr>
      </w:pPr>
      <w:r w:rsidRPr="00067704">
        <w:rPr>
          <w:rFonts w:ascii="Arial" w:hAnsi="Arial" w:cs="Arial"/>
          <w:b/>
          <w:color w:val="auto"/>
        </w:rPr>
        <w:br w:type="page"/>
      </w:r>
    </w:p>
    <w:p w14:paraId="0CF48EF5" w14:textId="7F935354" w:rsidR="002747EE" w:rsidRPr="00067704" w:rsidRDefault="002747EE" w:rsidP="0069409B">
      <w:pPr>
        <w:pBdr>
          <w:top w:val="single" w:sz="4" w:space="1" w:color="auto"/>
          <w:left w:val="single" w:sz="4" w:space="4" w:color="auto"/>
          <w:bottom w:val="single" w:sz="4" w:space="1" w:color="auto"/>
          <w:right w:val="single" w:sz="4" w:space="4" w:color="auto"/>
        </w:pBdr>
        <w:tabs>
          <w:tab w:val="left" w:pos="-3544"/>
          <w:tab w:val="left" w:pos="284"/>
        </w:tabs>
        <w:spacing w:after="40" w:line="240" w:lineRule="auto"/>
        <w:ind w:left="0" w:firstLine="0"/>
        <w:jc w:val="center"/>
        <w:rPr>
          <w:rFonts w:ascii="Arial" w:hAnsi="Arial" w:cs="Arial"/>
          <w:b/>
          <w:color w:val="auto"/>
        </w:rPr>
      </w:pPr>
      <w:r w:rsidRPr="00067704">
        <w:rPr>
          <w:rFonts w:ascii="Arial" w:hAnsi="Arial" w:cs="Arial"/>
          <w:b/>
          <w:color w:val="auto"/>
        </w:rPr>
        <w:lastRenderedPageBreak/>
        <w:t xml:space="preserve">ANNEXE 3 </w:t>
      </w:r>
      <w:r w:rsidR="00FE39BE" w:rsidRPr="00067704">
        <w:rPr>
          <w:rFonts w:ascii="Arial" w:hAnsi="Arial" w:cs="Arial"/>
          <w:b/>
          <w:color w:val="auto"/>
        </w:rPr>
        <w:t>–</w:t>
      </w:r>
      <w:r w:rsidRPr="00067704">
        <w:rPr>
          <w:rFonts w:ascii="Arial" w:hAnsi="Arial" w:cs="Arial"/>
          <w:b/>
          <w:color w:val="auto"/>
        </w:rPr>
        <w:t xml:space="preserve"> Extrait de l’interview de Vincent André, directeur général, administration et finances</w:t>
      </w:r>
      <w:r w:rsidR="009C52AE">
        <w:rPr>
          <w:rFonts w:ascii="Arial" w:hAnsi="Arial" w:cs="Arial"/>
          <w:b/>
          <w:color w:val="auto"/>
        </w:rPr>
        <w:t xml:space="preserve"> – </w:t>
      </w:r>
      <w:r w:rsidRPr="00067704">
        <w:rPr>
          <w:rFonts w:ascii="Arial" w:hAnsi="Arial" w:cs="Arial"/>
          <w:b/>
          <w:color w:val="auto"/>
        </w:rPr>
        <w:t>Décembre 2018</w:t>
      </w:r>
    </w:p>
    <w:p w14:paraId="1D1CF52B" w14:textId="77777777" w:rsidR="002747EE" w:rsidRPr="00067704" w:rsidRDefault="002747EE" w:rsidP="0069409B">
      <w:pPr>
        <w:tabs>
          <w:tab w:val="left" w:pos="-3544"/>
          <w:tab w:val="left" w:pos="284"/>
        </w:tabs>
        <w:spacing w:after="40" w:line="240" w:lineRule="auto"/>
        <w:ind w:left="0" w:firstLine="0"/>
        <w:rPr>
          <w:rFonts w:ascii="Arial" w:hAnsi="Arial" w:cs="Arial"/>
          <w:b/>
          <w:color w:val="auto"/>
        </w:rPr>
      </w:pPr>
    </w:p>
    <w:p w14:paraId="7AF633E1" w14:textId="77777777" w:rsidR="00CB4E0C" w:rsidRPr="00067704" w:rsidRDefault="002747EE" w:rsidP="0069409B">
      <w:pPr>
        <w:tabs>
          <w:tab w:val="left" w:pos="-3544"/>
          <w:tab w:val="left" w:pos="284"/>
        </w:tabs>
        <w:spacing w:after="40" w:line="240" w:lineRule="auto"/>
        <w:ind w:left="0" w:right="0" w:firstLine="0"/>
        <w:rPr>
          <w:rFonts w:ascii="Arial" w:hAnsi="Arial" w:cs="Arial"/>
          <w:b/>
          <w:color w:val="auto"/>
        </w:rPr>
      </w:pPr>
      <w:r w:rsidRPr="00067704">
        <w:rPr>
          <w:rFonts w:ascii="Arial" w:hAnsi="Arial" w:cs="Arial"/>
          <w:b/>
          <w:color w:val="auto"/>
        </w:rPr>
        <w:t xml:space="preserve">C.S : </w:t>
      </w:r>
      <w:r w:rsidR="00CB4E0C" w:rsidRPr="00067704">
        <w:rPr>
          <w:rFonts w:ascii="Arial" w:hAnsi="Arial" w:cs="Arial"/>
          <w:b/>
          <w:color w:val="auto"/>
        </w:rPr>
        <w:t>P</w:t>
      </w:r>
      <w:r w:rsidRPr="00067704">
        <w:rPr>
          <w:rFonts w:ascii="Arial" w:hAnsi="Arial" w:cs="Arial"/>
          <w:b/>
          <w:color w:val="auto"/>
        </w:rPr>
        <w:t xml:space="preserve">ouvez-vous nous expliquer quels sont les grands principes d’organisation et de fonctionnement de Picture </w:t>
      </w:r>
      <w:proofErr w:type="spellStart"/>
      <w:r w:rsidRPr="00067704">
        <w:rPr>
          <w:rFonts w:ascii="Arial" w:hAnsi="Arial" w:cs="Arial"/>
          <w:b/>
          <w:color w:val="auto"/>
        </w:rPr>
        <w:t>Organic</w:t>
      </w:r>
      <w:proofErr w:type="spellEnd"/>
      <w:r w:rsidRPr="00067704">
        <w:rPr>
          <w:rFonts w:ascii="Arial" w:hAnsi="Arial" w:cs="Arial"/>
          <w:b/>
          <w:color w:val="auto"/>
        </w:rPr>
        <w:t xml:space="preserve"> </w:t>
      </w:r>
      <w:proofErr w:type="spellStart"/>
      <w:r w:rsidRPr="00067704">
        <w:rPr>
          <w:rFonts w:ascii="Arial" w:hAnsi="Arial" w:cs="Arial"/>
          <w:b/>
          <w:color w:val="auto"/>
        </w:rPr>
        <w:t>Clothing</w:t>
      </w:r>
      <w:proofErr w:type="spellEnd"/>
      <w:r w:rsidRPr="00067704">
        <w:rPr>
          <w:rFonts w:ascii="Arial" w:hAnsi="Arial" w:cs="Arial"/>
          <w:b/>
          <w:color w:val="auto"/>
        </w:rPr>
        <w:t xml:space="preserve"> ? </w:t>
      </w:r>
    </w:p>
    <w:p w14:paraId="523146F5" w14:textId="23B1CD8F" w:rsidR="00C2146E" w:rsidRPr="00067704" w:rsidRDefault="002747EE" w:rsidP="0069409B">
      <w:pPr>
        <w:tabs>
          <w:tab w:val="left" w:pos="-3544"/>
          <w:tab w:val="left" w:pos="284"/>
        </w:tabs>
        <w:spacing w:after="40" w:line="240" w:lineRule="auto"/>
        <w:ind w:left="0" w:right="0" w:firstLine="0"/>
        <w:rPr>
          <w:rFonts w:ascii="Arial" w:hAnsi="Arial" w:cs="Arial"/>
          <w:color w:val="auto"/>
        </w:rPr>
      </w:pPr>
      <w:r w:rsidRPr="00067704">
        <w:rPr>
          <w:rFonts w:ascii="Arial" w:hAnsi="Arial" w:cs="Arial"/>
          <w:b/>
          <w:color w:val="auto"/>
        </w:rPr>
        <w:t>Vincent André</w:t>
      </w:r>
      <w:r w:rsidRPr="00067704">
        <w:rPr>
          <w:rFonts w:ascii="Arial" w:hAnsi="Arial" w:cs="Arial"/>
          <w:color w:val="auto"/>
        </w:rPr>
        <w:t xml:space="preserve"> : </w:t>
      </w:r>
      <w:r w:rsidR="008842DA" w:rsidRPr="00067704">
        <w:rPr>
          <w:rFonts w:ascii="Arial" w:hAnsi="Arial" w:cs="Arial"/>
          <w:color w:val="auto"/>
        </w:rPr>
        <w:t>n</w:t>
      </w:r>
      <w:r w:rsidRPr="00067704">
        <w:rPr>
          <w:rFonts w:ascii="Arial" w:hAnsi="Arial" w:cs="Arial"/>
          <w:color w:val="auto"/>
        </w:rPr>
        <w:t xml:space="preserve">ous avons toujours pris les décisions importantes, celles qu’on appelle en général </w:t>
      </w:r>
      <w:r w:rsidR="00CA1184" w:rsidRPr="00067704">
        <w:rPr>
          <w:rFonts w:ascii="Arial" w:hAnsi="Arial" w:cs="Arial"/>
          <w:color w:val="auto"/>
        </w:rPr>
        <w:t>« </w:t>
      </w:r>
      <w:r w:rsidRPr="00067704">
        <w:rPr>
          <w:rFonts w:ascii="Arial" w:hAnsi="Arial" w:cs="Arial"/>
          <w:color w:val="auto"/>
        </w:rPr>
        <w:t>stratégiques</w:t>
      </w:r>
      <w:r w:rsidR="00CA1184" w:rsidRPr="00067704">
        <w:rPr>
          <w:rFonts w:ascii="Arial" w:hAnsi="Arial" w:cs="Arial"/>
          <w:color w:val="auto"/>
        </w:rPr>
        <w:t> »</w:t>
      </w:r>
      <w:r w:rsidRPr="00067704">
        <w:rPr>
          <w:rFonts w:ascii="Arial" w:hAnsi="Arial" w:cs="Arial"/>
          <w:color w:val="auto"/>
        </w:rPr>
        <w:t xml:space="preserve"> de façon collégiale avec Jérémy et Julien, même si elles concernent une partie du métier dans laquelle on est moins investi. Il n’y a pas un leader identifié parmi nous trois, le titre de PDG de Julien, c’est juste sur le papier pour des raisons juridiques. Pour l’ensemble des collaborateurs, nous sommes des référents, nous sommes au service des collaborateurs ! Nous portons et diffusons une certaine vision de ce que doit être l’entreprise dans son environnement et dans son futur. </w:t>
      </w:r>
      <w:r w:rsidR="00C2146E" w:rsidRPr="00067704">
        <w:rPr>
          <w:rFonts w:ascii="Arial" w:hAnsi="Arial" w:cs="Arial"/>
          <w:color w:val="auto"/>
        </w:rPr>
        <w:t>Il ne faut pas oublier que c’est l’amitié entre potes</w:t>
      </w:r>
      <w:r w:rsidR="002804E7" w:rsidRPr="00067704">
        <w:rPr>
          <w:rFonts w:ascii="Arial" w:hAnsi="Arial" w:cs="Arial"/>
          <w:color w:val="auto"/>
        </w:rPr>
        <w:t xml:space="preserve"> et l’idée de vivre de notre passion</w:t>
      </w:r>
      <w:r w:rsidR="00C2146E" w:rsidRPr="00067704">
        <w:rPr>
          <w:rFonts w:ascii="Arial" w:hAnsi="Arial" w:cs="Arial"/>
          <w:color w:val="auto"/>
        </w:rPr>
        <w:t xml:space="preserve"> qui a fait Picture, cet esprit reste bien présent, il s’est diffusé …</w:t>
      </w:r>
      <w:r w:rsidR="00D50D4D" w:rsidRPr="00067704">
        <w:rPr>
          <w:rFonts w:ascii="Arial" w:hAnsi="Arial" w:cs="Arial"/>
          <w:color w:val="auto"/>
        </w:rPr>
        <w:t xml:space="preserve">C’est le </w:t>
      </w:r>
      <w:r w:rsidR="00CA1184" w:rsidRPr="00067704">
        <w:rPr>
          <w:rFonts w:ascii="Arial" w:hAnsi="Arial" w:cs="Arial"/>
          <w:color w:val="auto"/>
        </w:rPr>
        <w:t>« </w:t>
      </w:r>
      <w:r w:rsidR="00500DBB" w:rsidRPr="00067704">
        <w:rPr>
          <w:rFonts w:ascii="Arial" w:hAnsi="Arial" w:cs="Arial"/>
          <w:i/>
          <w:color w:val="auto"/>
        </w:rPr>
        <w:t>Le Spirit</w:t>
      </w:r>
      <w:r w:rsidR="00CA1184" w:rsidRPr="00067704">
        <w:rPr>
          <w:rFonts w:ascii="Arial" w:hAnsi="Arial" w:cs="Arial"/>
          <w:color w:val="auto"/>
        </w:rPr>
        <w:t> »</w:t>
      </w:r>
      <w:r w:rsidR="00D50D4D" w:rsidRPr="00067704">
        <w:rPr>
          <w:rFonts w:ascii="Arial" w:hAnsi="Arial" w:cs="Arial"/>
          <w:color w:val="auto"/>
        </w:rPr>
        <w:t xml:space="preserve"> Picture !</w:t>
      </w:r>
    </w:p>
    <w:p w14:paraId="477C0789" w14:textId="77777777" w:rsidR="002747EE" w:rsidRPr="00067704" w:rsidRDefault="002747EE" w:rsidP="0069409B">
      <w:pPr>
        <w:tabs>
          <w:tab w:val="left" w:pos="-3544"/>
          <w:tab w:val="left" w:pos="284"/>
        </w:tabs>
        <w:spacing w:after="40" w:line="240" w:lineRule="auto"/>
        <w:ind w:left="0" w:right="0" w:firstLine="0"/>
        <w:rPr>
          <w:rFonts w:ascii="Arial" w:hAnsi="Arial" w:cs="Arial"/>
          <w:color w:val="auto"/>
        </w:rPr>
      </w:pPr>
      <w:r w:rsidRPr="00067704">
        <w:rPr>
          <w:rFonts w:ascii="Arial" w:hAnsi="Arial" w:cs="Arial"/>
          <w:color w:val="auto"/>
        </w:rPr>
        <w:t xml:space="preserve">Les décisions opérationnelles quant à elles, se prennent au fil de l’eau avec les collaborateurs en fonction des domaines de compétences à mobiliser dans les différents projets, et toujours de façon collaborative.  C’est un principe de base, une valeur essentielle et c’est ce qui explique qu’il n’y a pas vraiment besoin de hiérarchie chez nous. Les collaborateurs sont là pour mobiliser leurs talents, ils sont autonomes et en général polyvalents, donc tout se passe bien. Nous travaillons en confiance et une décision prise par un collaborateur ou un groupe de collaborateurs a autant de valeur que si elle était arrêtée par Julien ou Jérémy, pourvu qu’elle soit en cohérence avec les objectifs et les valeurs de la boite. D’ailleurs, nous partageons les mêmes espaces de travail, même si avec l’accroissement de l’activité, certains (moi en premier !) sont momentanément relégués dans des bâtiments préfabriqués ! </w:t>
      </w:r>
    </w:p>
    <w:p w14:paraId="7C39E723" w14:textId="3472D5D7" w:rsidR="002747EE" w:rsidRPr="00067704" w:rsidRDefault="002747EE" w:rsidP="0069409B">
      <w:pPr>
        <w:tabs>
          <w:tab w:val="left" w:pos="-3544"/>
          <w:tab w:val="left" w:pos="284"/>
        </w:tabs>
        <w:spacing w:after="40" w:line="240" w:lineRule="auto"/>
        <w:ind w:left="0" w:right="0" w:firstLine="0"/>
        <w:rPr>
          <w:rFonts w:ascii="Arial" w:hAnsi="Arial" w:cs="Arial"/>
          <w:b/>
          <w:color w:val="auto"/>
        </w:rPr>
      </w:pPr>
      <w:r w:rsidRPr="00067704">
        <w:rPr>
          <w:rFonts w:ascii="Arial" w:hAnsi="Arial" w:cs="Arial"/>
          <w:b/>
          <w:color w:val="auto"/>
        </w:rPr>
        <w:t>C</w:t>
      </w:r>
      <w:r w:rsidR="00F24D2F" w:rsidRPr="00067704">
        <w:rPr>
          <w:rFonts w:ascii="Arial" w:hAnsi="Arial" w:cs="Arial"/>
          <w:b/>
          <w:color w:val="auto"/>
        </w:rPr>
        <w:t>.</w:t>
      </w:r>
      <w:r w:rsidRPr="00067704">
        <w:rPr>
          <w:rFonts w:ascii="Arial" w:hAnsi="Arial" w:cs="Arial"/>
          <w:b/>
          <w:color w:val="auto"/>
        </w:rPr>
        <w:t>S</w:t>
      </w:r>
      <w:r w:rsidR="00F24D2F" w:rsidRPr="00067704">
        <w:rPr>
          <w:rFonts w:ascii="Arial" w:hAnsi="Arial" w:cs="Arial"/>
          <w:b/>
          <w:color w:val="auto"/>
        </w:rPr>
        <w:t>.</w:t>
      </w:r>
      <w:r w:rsidR="00EA6A54" w:rsidRPr="00067704">
        <w:rPr>
          <w:rFonts w:ascii="Arial" w:hAnsi="Arial" w:cs="Arial"/>
          <w:b/>
          <w:color w:val="auto"/>
        </w:rPr>
        <w:t xml:space="preserve"> : V</w:t>
      </w:r>
      <w:r w:rsidRPr="00067704">
        <w:rPr>
          <w:rFonts w:ascii="Arial" w:hAnsi="Arial" w:cs="Arial"/>
          <w:b/>
          <w:color w:val="auto"/>
        </w:rPr>
        <w:t>ous dites</w:t>
      </w:r>
      <w:r w:rsidR="00B5786A" w:rsidRPr="00067704">
        <w:rPr>
          <w:rFonts w:ascii="Arial" w:hAnsi="Arial" w:cs="Arial"/>
          <w:b/>
          <w:color w:val="auto"/>
        </w:rPr>
        <w:t xml:space="preserve"> : </w:t>
      </w:r>
      <w:r w:rsidR="00FE39BE" w:rsidRPr="00067704">
        <w:rPr>
          <w:rFonts w:ascii="Arial" w:hAnsi="Arial" w:cs="Arial"/>
          <w:b/>
          <w:color w:val="auto"/>
        </w:rPr>
        <w:t>« </w:t>
      </w:r>
      <w:r w:rsidRPr="00067704">
        <w:rPr>
          <w:rFonts w:ascii="Arial" w:hAnsi="Arial" w:cs="Arial"/>
          <w:b/>
          <w:color w:val="auto"/>
        </w:rPr>
        <w:t>pas vraiment besoin de hiérarchie chez nous</w:t>
      </w:r>
      <w:r w:rsidR="00FE39BE" w:rsidRPr="00067704">
        <w:rPr>
          <w:rFonts w:ascii="Arial" w:hAnsi="Arial" w:cs="Arial"/>
          <w:b/>
          <w:color w:val="auto"/>
        </w:rPr>
        <w:t> »</w:t>
      </w:r>
      <w:r w:rsidRPr="00067704">
        <w:rPr>
          <w:rFonts w:ascii="Arial" w:hAnsi="Arial" w:cs="Arial"/>
          <w:b/>
          <w:color w:val="auto"/>
        </w:rPr>
        <w:t xml:space="preserve">, pouvez-vous préciser ? </w:t>
      </w:r>
    </w:p>
    <w:p w14:paraId="546517C9" w14:textId="44FF0633" w:rsidR="002747EE" w:rsidRPr="00067704" w:rsidRDefault="002747EE" w:rsidP="0069409B">
      <w:pPr>
        <w:tabs>
          <w:tab w:val="left" w:pos="-3544"/>
          <w:tab w:val="left" w:pos="284"/>
        </w:tabs>
        <w:spacing w:after="40" w:line="240" w:lineRule="auto"/>
        <w:ind w:left="0" w:right="0" w:firstLine="0"/>
        <w:rPr>
          <w:rFonts w:ascii="Arial" w:hAnsi="Arial" w:cs="Arial"/>
          <w:color w:val="auto"/>
        </w:rPr>
      </w:pPr>
      <w:r w:rsidRPr="00067704">
        <w:rPr>
          <w:rFonts w:ascii="Arial" w:hAnsi="Arial" w:cs="Arial"/>
          <w:b/>
          <w:color w:val="auto"/>
        </w:rPr>
        <w:t>V.A</w:t>
      </w:r>
      <w:r w:rsidR="00F24D2F" w:rsidRPr="00067704">
        <w:rPr>
          <w:rFonts w:ascii="Arial" w:hAnsi="Arial" w:cs="Arial"/>
          <w:b/>
          <w:color w:val="auto"/>
        </w:rPr>
        <w:t>.</w:t>
      </w:r>
      <w:r w:rsidRPr="00067704">
        <w:rPr>
          <w:rFonts w:ascii="Arial" w:hAnsi="Arial" w:cs="Arial"/>
          <w:b/>
          <w:color w:val="auto"/>
        </w:rPr>
        <w:t xml:space="preserve"> :</w:t>
      </w:r>
      <w:r w:rsidRPr="00067704">
        <w:rPr>
          <w:rFonts w:ascii="Arial" w:hAnsi="Arial" w:cs="Arial"/>
          <w:color w:val="auto"/>
        </w:rPr>
        <w:t xml:space="preserve"> Jusqu’en 2015, nous n’avions même pas de représentation </w:t>
      </w:r>
      <w:r w:rsidR="00D50D4D" w:rsidRPr="00067704">
        <w:rPr>
          <w:rFonts w:ascii="Arial" w:hAnsi="Arial" w:cs="Arial"/>
          <w:color w:val="auto"/>
        </w:rPr>
        <w:t xml:space="preserve">formelle </w:t>
      </w:r>
      <w:r w:rsidRPr="00067704">
        <w:rPr>
          <w:rFonts w:ascii="Arial" w:hAnsi="Arial" w:cs="Arial"/>
          <w:color w:val="auto"/>
        </w:rPr>
        <w:t>de la structure de l’entreprise, aucun organigramme. Pour nous, cela correspondait à l’idée que nous étions tous embarqué dans l</w:t>
      </w:r>
      <w:r w:rsidR="00385FD8" w:rsidRPr="00067704">
        <w:rPr>
          <w:rFonts w:ascii="Arial" w:hAnsi="Arial" w:cs="Arial"/>
          <w:color w:val="auto"/>
        </w:rPr>
        <w:t>a</w:t>
      </w:r>
      <w:r w:rsidRPr="00067704">
        <w:rPr>
          <w:rFonts w:ascii="Arial" w:hAnsi="Arial" w:cs="Arial"/>
          <w:color w:val="auto"/>
        </w:rPr>
        <w:t xml:space="preserve"> même </w:t>
      </w:r>
      <w:r w:rsidR="00385FD8" w:rsidRPr="00067704">
        <w:rPr>
          <w:rFonts w:ascii="Arial" w:hAnsi="Arial" w:cs="Arial"/>
          <w:color w:val="auto"/>
        </w:rPr>
        <w:t>aventure</w:t>
      </w:r>
      <w:r w:rsidRPr="00067704">
        <w:rPr>
          <w:rFonts w:ascii="Arial" w:hAnsi="Arial" w:cs="Arial"/>
          <w:color w:val="auto"/>
        </w:rPr>
        <w:t xml:space="preserve">, entre potes. C’est avec l’arrivée de nouveaux collaborateurs que nous avons compris le besoin de repères. Avec 30 salariés, le besoin de se référer à une structure est rassurant pour les collaborateurs et contribue à une intégration plus rapide et plus facile dans l’entreprise ! Nous avons formalisé un organigramme avec l’aide d’un consultant mais on n’y retrouve pas les repères hiérarchiques traditionnels mais plutôt une entrée </w:t>
      </w:r>
      <w:r w:rsidR="00CA1184" w:rsidRPr="00067704">
        <w:rPr>
          <w:rFonts w:ascii="Arial" w:hAnsi="Arial" w:cs="Arial"/>
          <w:color w:val="auto"/>
        </w:rPr>
        <w:t>« </w:t>
      </w:r>
      <w:r w:rsidRPr="00067704">
        <w:rPr>
          <w:rFonts w:ascii="Arial" w:hAnsi="Arial" w:cs="Arial"/>
          <w:color w:val="auto"/>
        </w:rPr>
        <w:t>métiers/compétences</w:t>
      </w:r>
      <w:r w:rsidR="00CA1184" w:rsidRPr="00067704">
        <w:rPr>
          <w:rFonts w:ascii="Arial" w:hAnsi="Arial" w:cs="Arial"/>
          <w:color w:val="auto"/>
        </w:rPr>
        <w:t> »</w:t>
      </w:r>
      <w:r w:rsidRPr="00067704">
        <w:rPr>
          <w:rFonts w:ascii="Arial" w:hAnsi="Arial" w:cs="Arial"/>
          <w:color w:val="auto"/>
        </w:rPr>
        <w:t xml:space="preserve"> car la hiérarchie </w:t>
      </w:r>
      <w:r w:rsidR="001361AA" w:rsidRPr="00067704">
        <w:rPr>
          <w:rFonts w:ascii="Arial" w:hAnsi="Arial" w:cs="Arial"/>
          <w:color w:val="auto"/>
        </w:rPr>
        <w:t xml:space="preserve">à l’ancienne </w:t>
      </w:r>
      <w:r w:rsidRPr="00067704">
        <w:rPr>
          <w:rFonts w:ascii="Arial" w:hAnsi="Arial" w:cs="Arial"/>
          <w:color w:val="auto"/>
        </w:rPr>
        <w:t>n’est pas nécessaire pour réussir, nos résultats le prouvent.</w:t>
      </w:r>
    </w:p>
    <w:p w14:paraId="454E4D6A" w14:textId="77777777" w:rsidR="002747EE" w:rsidRPr="00067704" w:rsidRDefault="002747EE" w:rsidP="0069409B">
      <w:pPr>
        <w:tabs>
          <w:tab w:val="left" w:pos="-3544"/>
          <w:tab w:val="left" w:pos="284"/>
        </w:tabs>
        <w:spacing w:after="40" w:line="240" w:lineRule="auto"/>
        <w:ind w:left="0" w:right="0" w:firstLine="0"/>
        <w:rPr>
          <w:rFonts w:ascii="Arial" w:hAnsi="Arial" w:cs="Arial"/>
          <w:b/>
          <w:color w:val="auto"/>
        </w:rPr>
      </w:pPr>
      <w:r w:rsidRPr="00067704">
        <w:rPr>
          <w:rFonts w:ascii="Arial" w:hAnsi="Arial" w:cs="Arial"/>
          <w:b/>
          <w:color w:val="auto"/>
        </w:rPr>
        <w:t>C</w:t>
      </w:r>
      <w:r w:rsidR="00CB4E0C" w:rsidRPr="00067704">
        <w:rPr>
          <w:rFonts w:ascii="Arial" w:hAnsi="Arial" w:cs="Arial"/>
          <w:b/>
          <w:color w:val="auto"/>
        </w:rPr>
        <w:t>.</w:t>
      </w:r>
      <w:r w:rsidRPr="00067704">
        <w:rPr>
          <w:rFonts w:ascii="Arial" w:hAnsi="Arial" w:cs="Arial"/>
          <w:b/>
          <w:color w:val="auto"/>
        </w:rPr>
        <w:t>S</w:t>
      </w:r>
      <w:r w:rsidR="00CB4E0C" w:rsidRPr="00067704">
        <w:rPr>
          <w:rFonts w:ascii="Arial" w:hAnsi="Arial" w:cs="Arial"/>
          <w:b/>
          <w:color w:val="auto"/>
        </w:rPr>
        <w:t>.</w:t>
      </w:r>
      <w:r w:rsidR="00EA6A54" w:rsidRPr="00067704">
        <w:rPr>
          <w:rFonts w:ascii="Arial" w:hAnsi="Arial" w:cs="Arial"/>
          <w:b/>
          <w:color w:val="auto"/>
        </w:rPr>
        <w:t xml:space="preserve"> : Q</w:t>
      </w:r>
      <w:r w:rsidRPr="00067704">
        <w:rPr>
          <w:rFonts w:ascii="Arial" w:hAnsi="Arial" w:cs="Arial"/>
          <w:b/>
          <w:color w:val="auto"/>
        </w:rPr>
        <w:t>uelles sont vos relations avec vos collaborateurs ?</w:t>
      </w:r>
    </w:p>
    <w:p w14:paraId="67FCBBB7" w14:textId="24566734" w:rsidR="002747EE" w:rsidRPr="00067704" w:rsidRDefault="002747EE" w:rsidP="0069409B">
      <w:pPr>
        <w:tabs>
          <w:tab w:val="left" w:pos="-3544"/>
          <w:tab w:val="left" w:pos="284"/>
        </w:tabs>
        <w:spacing w:after="40" w:line="240" w:lineRule="auto"/>
        <w:ind w:left="0" w:right="0" w:firstLine="0"/>
        <w:rPr>
          <w:rFonts w:ascii="Arial" w:hAnsi="Arial" w:cs="Arial"/>
          <w:color w:val="auto"/>
        </w:rPr>
      </w:pPr>
      <w:r w:rsidRPr="00067704">
        <w:rPr>
          <w:rFonts w:ascii="Arial" w:hAnsi="Arial" w:cs="Arial"/>
          <w:b/>
          <w:color w:val="auto"/>
        </w:rPr>
        <w:t>V.A</w:t>
      </w:r>
      <w:r w:rsidR="00CB4E0C" w:rsidRPr="00067704">
        <w:rPr>
          <w:rFonts w:ascii="Arial" w:hAnsi="Arial" w:cs="Arial"/>
          <w:b/>
          <w:color w:val="auto"/>
        </w:rPr>
        <w:t>.</w:t>
      </w:r>
      <w:r w:rsidRPr="00067704">
        <w:rPr>
          <w:rFonts w:ascii="Arial" w:hAnsi="Arial" w:cs="Arial"/>
          <w:color w:val="auto"/>
        </w:rPr>
        <w:t xml:space="preserve"> : Ce ne sont pas </w:t>
      </w:r>
      <w:r w:rsidR="00CA1184" w:rsidRPr="00067704">
        <w:rPr>
          <w:rFonts w:ascii="Arial" w:hAnsi="Arial" w:cs="Arial"/>
          <w:color w:val="auto"/>
        </w:rPr>
        <w:t>« </w:t>
      </w:r>
      <w:r w:rsidRPr="00067704">
        <w:rPr>
          <w:rFonts w:ascii="Arial" w:hAnsi="Arial" w:cs="Arial"/>
          <w:color w:val="auto"/>
        </w:rPr>
        <w:t>mes</w:t>
      </w:r>
      <w:r w:rsidR="00CA1184" w:rsidRPr="00067704">
        <w:rPr>
          <w:rFonts w:ascii="Arial" w:hAnsi="Arial" w:cs="Arial"/>
          <w:color w:val="auto"/>
        </w:rPr>
        <w:t> »</w:t>
      </w:r>
      <w:r w:rsidRPr="00067704">
        <w:rPr>
          <w:rFonts w:ascii="Arial" w:hAnsi="Arial" w:cs="Arial"/>
          <w:color w:val="auto"/>
        </w:rPr>
        <w:t xml:space="preserve"> collaborateurs ! Les collaborateurs (Jérémy, Julien et moi compris !) interagissent les uns avec les autres sans barrière, sans a priori. N’importe quelle question peut être posée, à n’importe qui et à tout moment. Toutes les suggestions et idées sont les bienvenues et méritent une attention. Pour preuve, vous avez constaté il y a quelques minutes que le collaborateur qui est venu interrompre notre entretien n’a éprouvé aucune gêne, ni retenue à poser sa question qui a trouvé </w:t>
      </w:r>
      <w:r w:rsidR="0023365B" w:rsidRPr="00067704">
        <w:rPr>
          <w:rFonts w:ascii="Arial" w:hAnsi="Arial" w:cs="Arial"/>
          <w:color w:val="auto"/>
        </w:rPr>
        <w:t xml:space="preserve">une piste de </w:t>
      </w:r>
      <w:r w:rsidRPr="00067704">
        <w:rPr>
          <w:rFonts w:ascii="Arial" w:hAnsi="Arial" w:cs="Arial"/>
          <w:color w:val="auto"/>
        </w:rPr>
        <w:t>réponse immédiatement. Ces pratiques permettent de rendre l’organisation plus souple, plus réactive aussi.</w:t>
      </w:r>
    </w:p>
    <w:p w14:paraId="65BA3E02" w14:textId="77777777" w:rsidR="002747EE" w:rsidRPr="00067704" w:rsidRDefault="002747EE" w:rsidP="0069409B">
      <w:pPr>
        <w:tabs>
          <w:tab w:val="left" w:pos="-3544"/>
          <w:tab w:val="left" w:pos="284"/>
        </w:tabs>
        <w:spacing w:after="40" w:line="240" w:lineRule="auto"/>
        <w:ind w:left="0" w:right="0" w:firstLine="0"/>
        <w:rPr>
          <w:rFonts w:ascii="Arial" w:hAnsi="Arial" w:cs="Arial"/>
          <w:color w:val="auto"/>
        </w:rPr>
      </w:pPr>
      <w:r w:rsidRPr="00067704">
        <w:rPr>
          <w:rFonts w:ascii="Arial" w:hAnsi="Arial" w:cs="Arial"/>
          <w:color w:val="auto"/>
        </w:rPr>
        <w:t xml:space="preserve">Ce mode de fonctionnement est efficace et correspond aux valeurs que nous avons toujours appliquées mais avec la forte croissance de l’activité, nous rencontrons des problèmes de disponibilité. </w:t>
      </w:r>
      <w:r w:rsidR="004E70FC" w:rsidRPr="00067704">
        <w:rPr>
          <w:rFonts w:ascii="Arial" w:hAnsi="Arial" w:cs="Arial"/>
          <w:color w:val="auto"/>
        </w:rPr>
        <w:t>Le nombre de sollicitations auxquelles nous devons faire face au quotidien s’accroit de façon exponentielle même si, en ce qui concerne l’opérationnel, les équipes viennent en général chercher une simple validation de ma part. Par contre</w:t>
      </w:r>
      <w:r w:rsidRPr="00067704">
        <w:rPr>
          <w:rFonts w:ascii="Arial" w:hAnsi="Arial" w:cs="Arial"/>
          <w:color w:val="auto"/>
        </w:rPr>
        <w:t xml:space="preserve">, ma capacité à </w:t>
      </w:r>
      <w:r w:rsidRPr="00067704">
        <w:rPr>
          <w:rFonts w:ascii="Arial" w:hAnsi="Arial" w:cs="Arial"/>
          <w:i/>
          <w:color w:val="auto"/>
        </w:rPr>
        <w:t>switcher</w:t>
      </w:r>
      <w:r w:rsidRPr="00067704">
        <w:rPr>
          <w:rFonts w:ascii="Arial" w:hAnsi="Arial" w:cs="Arial"/>
          <w:color w:val="auto"/>
        </w:rPr>
        <w:t xml:space="preserve"> en permanence à des limites et cela risque à termes d’impacter notre capacité à être à l’écoute du marché, de nos partenaires et de nos concurrents donc à nous projeter et à construire notre futur.</w:t>
      </w:r>
    </w:p>
    <w:p w14:paraId="34E9CD76" w14:textId="086E661C" w:rsidR="002747EE" w:rsidRPr="00067704" w:rsidRDefault="002747EE" w:rsidP="0069409B">
      <w:pPr>
        <w:tabs>
          <w:tab w:val="left" w:pos="-3544"/>
          <w:tab w:val="left" w:pos="284"/>
        </w:tabs>
        <w:spacing w:after="40" w:line="240" w:lineRule="auto"/>
        <w:ind w:left="0" w:right="0" w:firstLine="0"/>
        <w:rPr>
          <w:rFonts w:ascii="Arial" w:hAnsi="Arial" w:cs="Arial"/>
          <w:color w:val="auto"/>
        </w:rPr>
      </w:pPr>
      <w:r w:rsidRPr="00067704">
        <w:rPr>
          <w:rFonts w:ascii="Arial" w:hAnsi="Arial" w:cs="Arial"/>
          <w:color w:val="auto"/>
        </w:rPr>
        <w:t>Nous avons depuis peu développé une application utilisable en interne sur Smartphone, une sorte de boîte à idée digitale où chaque collaborateur peut poster une proposition, une question pourvu qu’elle impacte positivement l’entreprise aujourd’hui et dans le futur…  Jérémy, Julien et moi-même sommes tenus d’y répondre dans un délai maximal de 24</w:t>
      </w:r>
      <w:r w:rsidR="00FE39BE" w:rsidRPr="00067704">
        <w:rPr>
          <w:rFonts w:ascii="Arial" w:hAnsi="Arial" w:cs="Arial"/>
          <w:color w:val="auto"/>
        </w:rPr>
        <w:t xml:space="preserve"> </w:t>
      </w:r>
      <w:r w:rsidRPr="00067704">
        <w:rPr>
          <w:rFonts w:ascii="Arial" w:hAnsi="Arial" w:cs="Arial"/>
          <w:color w:val="auto"/>
        </w:rPr>
        <w:t>h. Ensuite, en fonction de la thématique soulevée, nous pouvons mobiliser les compétences nécessaires ou ne pas donner suite mais toujours en justifiant la décision.</w:t>
      </w:r>
    </w:p>
    <w:p w14:paraId="087BEF94" w14:textId="7CE27395" w:rsidR="00B5786A" w:rsidRPr="00067704" w:rsidRDefault="00B5786A" w:rsidP="0069409B">
      <w:pPr>
        <w:tabs>
          <w:tab w:val="left" w:pos="-3544"/>
          <w:tab w:val="left" w:pos="284"/>
        </w:tabs>
        <w:spacing w:after="40" w:line="240" w:lineRule="auto"/>
        <w:ind w:left="0" w:firstLine="0"/>
        <w:rPr>
          <w:rFonts w:ascii="Arial" w:hAnsi="Arial" w:cs="Arial"/>
          <w:b/>
          <w:color w:val="auto"/>
        </w:rPr>
      </w:pPr>
      <w:r w:rsidRPr="00067704">
        <w:rPr>
          <w:rFonts w:ascii="Arial" w:hAnsi="Arial" w:cs="Arial"/>
          <w:b/>
          <w:color w:val="auto"/>
        </w:rPr>
        <w:t xml:space="preserve">C.S. : </w:t>
      </w:r>
      <w:r w:rsidR="005603E9" w:rsidRPr="00067704">
        <w:rPr>
          <w:rFonts w:ascii="Arial" w:hAnsi="Arial" w:cs="Arial"/>
          <w:b/>
          <w:color w:val="auto"/>
        </w:rPr>
        <w:t xml:space="preserve">Le </w:t>
      </w:r>
      <w:r w:rsidR="00FE39BE" w:rsidRPr="00067704">
        <w:rPr>
          <w:rFonts w:ascii="Arial" w:hAnsi="Arial" w:cs="Arial"/>
          <w:b/>
          <w:color w:val="auto"/>
        </w:rPr>
        <w:t>« </w:t>
      </w:r>
      <w:r w:rsidR="00500DBB" w:rsidRPr="00067704">
        <w:rPr>
          <w:rFonts w:ascii="Arial" w:hAnsi="Arial" w:cs="Arial"/>
          <w:b/>
          <w:i/>
          <w:color w:val="auto"/>
        </w:rPr>
        <w:t>Spirit</w:t>
      </w:r>
      <w:r w:rsidR="00FE39BE" w:rsidRPr="00067704">
        <w:rPr>
          <w:rFonts w:ascii="Arial" w:hAnsi="Arial" w:cs="Arial"/>
          <w:b/>
          <w:i/>
          <w:color w:val="auto"/>
        </w:rPr>
        <w:t> »</w:t>
      </w:r>
      <w:r w:rsidRPr="00067704">
        <w:rPr>
          <w:rFonts w:ascii="Arial" w:hAnsi="Arial" w:cs="Arial"/>
          <w:b/>
          <w:color w:val="auto"/>
        </w:rPr>
        <w:t xml:space="preserve"> </w:t>
      </w:r>
      <w:r w:rsidR="003B50A6" w:rsidRPr="00067704">
        <w:rPr>
          <w:rFonts w:ascii="Arial" w:hAnsi="Arial" w:cs="Arial"/>
          <w:b/>
          <w:color w:val="auto"/>
        </w:rPr>
        <w:t>Picture,</w:t>
      </w:r>
      <w:r w:rsidRPr="00067704">
        <w:rPr>
          <w:rFonts w:ascii="Arial" w:hAnsi="Arial" w:cs="Arial"/>
          <w:b/>
          <w:color w:val="auto"/>
        </w:rPr>
        <w:t xml:space="preserve"> comment le définir ?</w:t>
      </w:r>
    </w:p>
    <w:p w14:paraId="15A2ADBA" w14:textId="2BD9784C" w:rsidR="00B5786A" w:rsidRPr="00067704" w:rsidRDefault="00B5786A" w:rsidP="0069409B">
      <w:pPr>
        <w:tabs>
          <w:tab w:val="left" w:pos="-3544"/>
          <w:tab w:val="left" w:pos="284"/>
        </w:tabs>
        <w:spacing w:after="40" w:line="240" w:lineRule="auto"/>
        <w:ind w:left="0" w:firstLine="0"/>
        <w:rPr>
          <w:rFonts w:ascii="Arial" w:hAnsi="Arial" w:cs="Arial"/>
          <w:color w:val="auto"/>
        </w:rPr>
      </w:pPr>
      <w:r w:rsidRPr="00067704">
        <w:rPr>
          <w:rFonts w:ascii="Arial" w:hAnsi="Arial" w:cs="Arial"/>
          <w:b/>
          <w:color w:val="auto"/>
        </w:rPr>
        <w:lastRenderedPageBreak/>
        <w:t>V.A. :</w:t>
      </w:r>
      <w:r w:rsidRPr="00067704">
        <w:rPr>
          <w:rFonts w:ascii="Arial" w:hAnsi="Arial" w:cs="Arial"/>
          <w:color w:val="auto"/>
        </w:rPr>
        <w:t xml:space="preserve"> </w:t>
      </w:r>
      <w:r w:rsidR="00500DBB" w:rsidRPr="00067704">
        <w:rPr>
          <w:rFonts w:ascii="Arial" w:hAnsi="Arial" w:cs="Arial"/>
          <w:color w:val="auto"/>
        </w:rPr>
        <w:t xml:space="preserve">Le </w:t>
      </w:r>
      <w:r w:rsidR="00FE39BE" w:rsidRPr="00067704">
        <w:rPr>
          <w:rFonts w:ascii="Arial" w:hAnsi="Arial" w:cs="Arial"/>
          <w:color w:val="auto"/>
        </w:rPr>
        <w:t>« </w:t>
      </w:r>
      <w:r w:rsidR="00500DBB" w:rsidRPr="00067704">
        <w:rPr>
          <w:rFonts w:ascii="Arial" w:hAnsi="Arial" w:cs="Arial"/>
          <w:i/>
          <w:color w:val="auto"/>
        </w:rPr>
        <w:t>Spirit</w:t>
      </w:r>
      <w:r w:rsidR="00FE39BE" w:rsidRPr="00067704">
        <w:rPr>
          <w:rFonts w:ascii="Arial" w:hAnsi="Arial" w:cs="Arial"/>
          <w:color w:val="auto"/>
        </w:rPr>
        <w:t> »</w:t>
      </w:r>
      <w:r w:rsidRPr="00067704">
        <w:rPr>
          <w:rFonts w:ascii="Arial" w:hAnsi="Arial" w:cs="Arial"/>
          <w:color w:val="auto"/>
        </w:rPr>
        <w:t xml:space="preserve"> Picture ? C’est un ensemble de valeurs, de </w:t>
      </w:r>
      <w:r w:rsidR="00852928" w:rsidRPr="00067704">
        <w:rPr>
          <w:rFonts w:ascii="Arial" w:hAnsi="Arial" w:cs="Arial"/>
          <w:color w:val="auto"/>
        </w:rPr>
        <w:t>façons de se comporter</w:t>
      </w:r>
      <w:r w:rsidRPr="00067704">
        <w:rPr>
          <w:rFonts w:ascii="Arial" w:hAnsi="Arial" w:cs="Arial"/>
          <w:color w:val="auto"/>
        </w:rPr>
        <w:t>, de mode</w:t>
      </w:r>
      <w:r w:rsidR="00852928" w:rsidRPr="00067704">
        <w:rPr>
          <w:rFonts w:ascii="Arial" w:hAnsi="Arial" w:cs="Arial"/>
          <w:color w:val="auto"/>
        </w:rPr>
        <w:t>s</w:t>
      </w:r>
      <w:r w:rsidRPr="00067704">
        <w:rPr>
          <w:rFonts w:ascii="Arial" w:hAnsi="Arial" w:cs="Arial"/>
          <w:color w:val="auto"/>
        </w:rPr>
        <w:t xml:space="preserve"> de réflexions, de décisions et d’actions dictés par l’objectif « </w:t>
      </w:r>
      <w:r w:rsidRPr="00067704">
        <w:rPr>
          <w:rFonts w:ascii="Arial" w:hAnsi="Arial" w:cs="Arial"/>
          <w:i/>
          <w:color w:val="auto"/>
        </w:rPr>
        <w:t>Ride for the future</w:t>
      </w:r>
      <w:r w:rsidRPr="00067704">
        <w:rPr>
          <w:rFonts w:ascii="Arial" w:hAnsi="Arial" w:cs="Arial"/>
          <w:color w:val="auto"/>
        </w:rPr>
        <w:t> »</w:t>
      </w:r>
      <w:r w:rsidR="005603E9" w:rsidRPr="00067704">
        <w:rPr>
          <w:rFonts w:ascii="Arial" w:hAnsi="Arial" w:cs="Arial"/>
          <w:color w:val="auto"/>
        </w:rPr>
        <w:t xml:space="preserve"> (Rider, protéger &amp; partager).</w:t>
      </w:r>
    </w:p>
    <w:p w14:paraId="1CEF6B73" w14:textId="77777777" w:rsidR="00B5786A" w:rsidRPr="00067704" w:rsidRDefault="00B5786A" w:rsidP="0069409B">
      <w:pPr>
        <w:tabs>
          <w:tab w:val="left" w:pos="-3544"/>
          <w:tab w:val="left" w:pos="284"/>
        </w:tabs>
        <w:spacing w:after="40" w:line="240" w:lineRule="auto"/>
        <w:ind w:left="0" w:firstLine="0"/>
        <w:rPr>
          <w:rFonts w:ascii="Arial" w:hAnsi="Arial" w:cs="Arial"/>
          <w:color w:val="auto"/>
        </w:rPr>
      </w:pPr>
      <w:r w:rsidRPr="00067704">
        <w:rPr>
          <w:rFonts w:ascii="Arial" w:hAnsi="Arial" w:cs="Arial"/>
          <w:color w:val="auto"/>
        </w:rPr>
        <w:t>Nous sommes la génération qui doit prendre les choses en main pour préserver notre planète. Les pratiques d’hier ne sont plus acceptables et dans le domaine du textile, il y a beaucoup de choses à faire que ce soit au niveau de la production des matières textiles ou des conditions de travail</w:t>
      </w:r>
      <w:r w:rsidR="002804E7" w:rsidRPr="00067704">
        <w:rPr>
          <w:rFonts w:ascii="Arial" w:hAnsi="Arial" w:cs="Arial"/>
          <w:color w:val="auto"/>
        </w:rPr>
        <w:t xml:space="preserve"> de ce </w:t>
      </w:r>
      <w:r w:rsidRPr="00067704">
        <w:rPr>
          <w:rFonts w:ascii="Arial" w:hAnsi="Arial" w:cs="Arial"/>
          <w:color w:val="auto"/>
        </w:rPr>
        <w:t xml:space="preserve">secteur. Nous </w:t>
      </w:r>
      <w:r w:rsidR="00274330" w:rsidRPr="00067704">
        <w:rPr>
          <w:rFonts w:ascii="Arial" w:hAnsi="Arial" w:cs="Arial"/>
          <w:color w:val="auto"/>
        </w:rPr>
        <w:t>devons nous placer en agitateur d’idée</w:t>
      </w:r>
      <w:r w:rsidR="00BF6A7E" w:rsidRPr="00067704">
        <w:rPr>
          <w:rFonts w:ascii="Arial" w:hAnsi="Arial" w:cs="Arial"/>
          <w:color w:val="auto"/>
        </w:rPr>
        <w:t>s</w:t>
      </w:r>
      <w:r w:rsidR="00274330" w:rsidRPr="00067704">
        <w:rPr>
          <w:rFonts w:ascii="Arial" w:hAnsi="Arial" w:cs="Arial"/>
          <w:color w:val="auto"/>
        </w:rPr>
        <w:t xml:space="preserve"> afin d’agir </w:t>
      </w:r>
      <w:r w:rsidRPr="00067704">
        <w:rPr>
          <w:rFonts w:ascii="Arial" w:hAnsi="Arial" w:cs="Arial"/>
          <w:color w:val="auto"/>
        </w:rPr>
        <w:t>pour changer les pratiques et dessiner un futur plus acceptable.</w:t>
      </w:r>
    </w:p>
    <w:p w14:paraId="27F9DB11" w14:textId="77777777" w:rsidR="00B5786A" w:rsidRPr="00067704" w:rsidRDefault="00B5786A" w:rsidP="0069409B">
      <w:pPr>
        <w:tabs>
          <w:tab w:val="left" w:pos="-3544"/>
          <w:tab w:val="left" w:pos="284"/>
        </w:tabs>
        <w:spacing w:after="40" w:line="240" w:lineRule="auto"/>
        <w:ind w:left="0" w:firstLine="0"/>
        <w:rPr>
          <w:rFonts w:ascii="Arial" w:hAnsi="Arial" w:cs="Arial"/>
          <w:b/>
          <w:color w:val="auto"/>
        </w:rPr>
      </w:pPr>
      <w:r w:rsidRPr="00067704">
        <w:rPr>
          <w:rFonts w:ascii="Arial" w:hAnsi="Arial" w:cs="Arial"/>
          <w:b/>
          <w:color w:val="auto"/>
        </w:rPr>
        <w:t>C.S. : Quels sont les arguments que vous pouvez apporter en preuve de l’engagement véritable de la marque pour le développement durable ? Il est tellement facile de surfer sur cette vague pour des raisons purement marketing…</w:t>
      </w:r>
    </w:p>
    <w:p w14:paraId="3755EF2C" w14:textId="70C63305" w:rsidR="00B5786A" w:rsidRPr="00067704" w:rsidRDefault="00B5786A" w:rsidP="0069409B">
      <w:pPr>
        <w:tabs>
          <w:tab w:val="left" w:pos="-3544"/>
          <w:tab w:val="left" w:pos="284"/>
        </w:tabs>
        <w:spacing w:after="40" w:line="240" w:lineRule="auto"/>
        <w:ind w:left="0" w:firstLine="0"/>
        <w:rPr>
          <w:rFonts w:ascii="Arial" w:hAnsi="Arial" w:cs="Arial"/>
          <w:color w:val="auto"/>
        </w:rPr>
      </w:pPr>
      <w:r w:rsidRPr="00067704">
        <w:rPr>
          <w:rFonts w:ascii="Arial" w:hAnsi="Arial" w:cs="Arial"/>
          <w:b/>
          <w:color w:val="auto"/>
        </w:rPr>
        <w:t xml:space="preserve">V.A. : </w:t>
      </w:r>
      <w:r w:rsidR="00EA6A54" w:rsidRPr="00067704">
        <w:rPr>
          <w:rFonts w:ascii="Arial" w:hAnsi="Arial" w:cs="Arial"/>
          <w:color w:val="auto"/>
        </w:rPr>
        <w:t>T</w:t>
      </w:r>
      <w:r w:rsidRPr="00067704">
        <w:rPr>
          <w:rFonts w:ascii="Arial" w:hAnsi="Arial" w:cs="Arial"/>
          <w:color w:val="auto"/>
        </w:rPr>
        <w:t xml:space="preserve">out d’abord, </w:t>
      </w:r>
      <w:r w:rsidR="00500DBB" w:rsidRPr="00067704">
        <w:rPr>
          <w:rFonts w:ascii="Arial" w:hAnsi="Arial" w:cs="Arial"/>
          <w:color w:val="auto"/>
        </w:rPr>
        <w:t>Le Spirit</w:t>
      </w:r>
      <w:r w:rsidRPr="00067704">
        <w:rPr>
          <w:rFonts w:ascii="Arial" w:hAnsi="Arial" w:cs="Arial"/>
          <w:color w:val="auto"/>
        </w:rPr>
        <w:t xml:space="preserve"> de la marque n’a jamais varié depuis 2008. </w:t>
      </w:r>
      <w:r w:rsidR="00FE39BE" w:rsidRPr="00067704">
        <w:rPr>
          <w:rFonts w:ascii="Arial" w:hAnsi="Arial" w:cs="Arial"/>
          <w:color w:val="auto"/>
        </w:rPr>
        <w:t>À</w:t>
      </w:r>
      <w:r w:rsidRPr="00067704">
        <w:rPr>
          <w:rFonts w:ascii="Arial" w:hAnsi="Arial" w:cs="Arial"/>
          <w:color w:val="auto"/>
        </w:rPr>
        <w:t xml:space="preserve"> l’époque, j’avais 20 </w:t>
      </w:r>
      <w:r w:rsidR="005603E9" w:rsidRPr="00067704">
        <w:rPr>
          <w:rFonts w:ascii="Arial" w:hAnsi="Arial" w:cs="Arial"/>
          <w:color w:val="auto"/>
        </w:rPr>
        <w:t>ans, Jérémy</w:t>
      </w:r>
      <w:r w:rsidRPr="00067704">
        <w:rPr>
          <w:rFonts w:ascii="Arial" w:hAnsi="Arial" w:cs="Arial"/>
          <w:color w:val="auto"/>
        </w:rPr>
        <w:t xml:space="preserve"> </w:t>
      </w:r>
      <w:r w:rsidR="00274330" w:rsidRPr="00067704">
        <w:rPr>
          <w:rFonts w:ascii="Arial" w:hAnsi="Arial" w:cs="Arial"/>
          <w:color w:val="auto"/>
        </w:rPr>
        <w:t>23</w:t>
      </w:r>
      <w:r w:rsidRPr="00067704">
        <w:rPr>
          <w:rFonts w:ascii="Arial" w:hAnsi="Arial" w:cs="Arial"/>
          <w:color w:val="auto"/>
        </w:rPr>
        <w:t xml:space="preserve"> et Julien 25 ; pour nous, agir pour un développement durable était une évidence pas un calcul. La notion de développement durable prenait tout juste du sens pour le grand public et dans les conseils d’administration...</w:t>
      </w:r>
      <w:r w:rsidR="005603E9" w:rsidRPr="00067704">
        <w:rPr>
          <w:rFonts w:ascii="Arial" w:hAnsi="Arial" w:cs="Arial"/>
          <w:color w:val="auto"/>
        </w:rPr>
        <w:t xml:space="preserve"> </w:t>
      </w:r>
      <w:r w:rsidRPr="00067704">
        <w:rPr>
          <w:rFonts w:ascii="Arial" w:hAnsi="Arial" w:cs="Arial"/>
          <w:color w:val="auto"/>
        </w:rPr>
        <w:t xml:space="preserve">Rétrospectivement, c’était au contraire un vrai risque commercial, à l’instar de </w:t>
      </w:r>
      <w:proofErr w:type="spellStart"/>
      <w:r w:rsidRPr="00067704">
        <w:rPr>
          <w:rFonts w:ascii="Arial" w:hAnsi="Arial" w:cs="Arial"/>
          <w:color w:val="auto"/>
        </w:rPr>
        <w:t>Patagonia</w:t>
      </w:r>
      <w:proofErr w:type="spellEnd"/>
      <w:r w:rsidRPr="00067704">
        <w:rPr>
          <w:rFonts w:ascii="Arial" w:hAnsi="Arial" w:cs="Arial"/>
          <w:color w:val="auto"/>
        </w:rPr>
        <w:t xml:space="preserve"> qui s’est engagé dans le coton biologique il y a 20 ans puis dans la première alternative écologique au néoprène mais qui n’a pas vu les autres grandes marques suivre…</w:t>
      </w:r>
    </w:p>
    <w:p w14:paraId="76C53636" w14:textId="71526B79" w:rsidR="00B5786A" w:rsidRPr="00067704" w:rsidRDefault="00B5786A" w:rsidP="0069409B">
      <w:pPr>
        <w:tabs>
          <w:tab w:val="left" w:pos="-3544"/>
          <w:tab w:val="left" w:pos="284"/>
        </w:tabs>
        <w:spacing w:after="40" w:line="240" w:lineRule="auto"/>
        <w:ind w:left="0" w:firstLine="0"/>
        <w:rPr>
          <w:rFonts w:ascii="Arial" w:hAnsi="Arial" w:cs="Arial"/>
          <w:color w:val="auto"/>
        </w:rPr>
      </w:pPr>
      <w:r w:rsidRPr="00067704">
        <w:rPr>
          <w:rFonts w:ascii="Arial" w:hAnsi="Arial" w:cs="Arial"/>
          <w:color w:val="auto"/>
        </w:rPr>
        <w:t xml:space="preserve">Ensuite, depuis 2012 nous sommes assistés dans notre démarche par un cabinet spécialisé dans le développement durable, </w:t>
      </w:r>
      <w:r w:rsidR="005874E8" w:rsidRPr="00067704">
        <w:rPr>
          <w:rFonts w:ascii="Arial" w:hAnsi="Arial" w:cs="Arial"/>
          <w:color w:val="auto"/>
        </w:rPr>
        <w:t xml:space="preserve">l’agence </w:t>
      </w:r>
      <w:r w:rsidR="00FE39BE" w:rsidRPr="00067704">
        <w:rPr>
          <w:rFonts w:ascii="Arial" w:hAnsi="Arial" w:cs="Arial"/>
          <w:color w:val="auto"/>
        </w:rPr>
        <w:t>« Air »</w:t>
      </w:r>
      <w:r w:rsidRPr="00067704">
        <w:rPr>
          <w:rFonts w:ascii="Arial" w:hAnsi="Arial" w:cs="Arial"/>
          <w:color w:val="auto"/>
        </w:rPr>
        <w:t xml:space="preserve"> qui est une </w:t>
      </w:r>
      <w:proofErr w:type="spellStart"/>
      <w:r w:rsidRPr="00067704">
        <w:rPr>
          <w:rFonts w:ascii="Arial" w:hAnsi="Arial" w:cs="Arial"/>
          <w:color w:val="auto"/>
        </w:rPr>
        <w:t>Scop</w:t>
      </w:r>
      <w:proofErr w:type="spellEnd"/>
      <w:r w:rsidRPr="00067704">
        <w:rPr>
          <w:rFonts w:ascii="Arial" w:hAnsi="Arial" w:cs="Arial"/>
          <w:color w:val="auto"/>
        </w:rPr>
        <w:t xml:space="preserve"> d’Annecy. Ils nous aident à agir au quotidien pour réduire notre impact sur l’environnement avec comme objectif, zéro utilisation de pétrole d’ici 2024. Leur champ d’intervention est aussi bien au niveau du cycle de vie des produits que dans notre organisation du travail. Ils nous assistent également dans la conception de notre nouveau siège social, totalement éco-conçu qui respecte les dernières normes en matière environnementale. Nous aurons</w:t>
      </w:r>
      <w:r w:rsidR="002804E7" w:rsidRPr="00067704">
        <w:rPr>
          <w:rFonts w:ascii="Arial" w:hAnsi="Arial" w:cs="Arial"/>
          <w:color w:val="auto"/>
        </w:rPr>
        <w:t xml:space="preserve"> ainsi </w:t>
      </w:r>
      <w:r w:rsidRPr="00067704">
        <w:rPr>
          <w:rFonts w:ascii="Arial" w:hAnsi="Arial" w:cs="Arial"/>
          <w:color w:val="auto"/>
        </w:rPr>
        <w:t xml:space="preserve">6 bornes de rechargement pour véhicules électriques, des panneaux solaires qui nous permettront d’être autonomes en énergie, un système de chauffage et de rafraichissement utilisant un </w:t>
      </w:r>
      <w:r w:rsidR="00BF6A7E" w:rsidRPr="00067704">
        <w:rPr>
          <w:rFonts w:ascii="Arial" w:hAnsi="Arial" w:cs="Arial"/>
          <w:color w:val="auto"/>
        </w:rPr>
        <w:t>puits</w:t>
      </w:r>
      <w:r w:rsidRPr="00067704">
        <w:rPr>
          <w:rFonts w:ascii="Arial" w:hAnsi="Arial" w:cs="Arial"/>
          <w:color w:val="auto"/>
        </w:rPr>
        <w:t xml:space="preserve"> existant et la géothermie, un potager pour le personn</w:t>
      </w:r>
      <w:r w:rsidR="002804E7" w:rsidRPr="00067704">
        <w:rPr>
          <w:rFonts w:ascii="Arial" w:hAnsi="Arial" w:cs="Arial"/>
          <w:color w:val="auto"/>
        </w:rPr>
        <w:t>el… Le bien-être au travail est</w:t>
      </w:r>
      <w:r w:rsidRPr="00067704">
        <w:rPr>
          <w:rFonts w:ascii="Arial" w:hAnsi="Arial" w:cs="Arial"/>
          <w:color w:val="auto"/>
        </w:rPr>
        <w:t xml:space="preserve"> un axe d’actions important qui a été pris en compte dans la conception des espaces de travail du nouveau siège. </w:t>
      </w:r>
    </w:p>
    <w:p w14:paraId="06BD9D8C" w14:textId="77777777" w:rsidR="00B5786A" w:rsidRPr="00067704" w:rsidRDefault="00B5786A" w:rsidP="0069409B">
      <w:pPr>
        <w:tabs>
          <w:tab w:val="left" w:pos="-3544"/>
          <w:tab w:val="left" w:pos="284"/>
        </w:tabs>
        <w:spacing w:after="40" w:line="240" w:lineRule="auto"/>
        <w:ind w:left="0" w:firstLine="0"/>
        <w:rPr>
          <w:rFonts w:ascii="Arial" w:hAnsi="Arial" w:cs="Arial"/>
          <w:color w:val="auto"/>
        </w:rPr>
      </w:pPr>
      <w:r w:rsidRPr="00067704">
        <w:rPr>
          <w:rFonts w:ascii="Arial" w:hAnsi="Arial" w:cs="Arial"/>
          <w:color w:val="auto"/>
        </w:rPr>
        <w:t xml:space="preserve">En janvier 2018, nous avons également fait réaliser </w:t>
      </w:r>
      <w:r w:rsidR="00C35A30" w:rsidRPr="00067704">
        <w:rPr>
          <w:rFonts w:ascii="Arial" w:hAnsi="Arial" w:cs="Arial"/>
          <w:color w:val="auto"/>
        </w:rPr>
        <w:t xml:space="preserve">un audit social </w:t>
      </w:r>
      <w:r w:rsidRPr="00067704">
        <w:rPr>
          <w:rFonts w:ascii="Arial" w:hAnsi="Arial" w:cs="Arial"/>
          <w:color w:val="auto"/>
        </w:rPr>
        <w:t>par un cabinet spécialisé qui a montré que les collaborateurs sont globalement satisfaits de travailler ici ; cet audit a permis d’une part de valider notre politique en matière sociale (Prime d’hiver, prime de Noël, participation, épargne salariale, mutuelle performante, cadeaux en nature…) et d’aut</w:t>
      </w:r>
      <w:r w:rsidR="00BF6A7E" w:rsidRPr="00067704">
        <w:rPr>
          <w:rFonts w:ascii="Arial" w:hAnsi="Arial" w:cs="Arial"/>
          <w:color w:val="auto"/>
        </w:rPr>
        <w:t>re part de</w:t>
      </w:r>
      <w:r w:rsidRPr="00067704">
        <w:rPr>
          <w:rFonts w:ascii="Arial" w:hAnsi="Arial" w:cs="Arial"/>
          <w:color w:val="auto"/>
        </w:rPr>
        <w:t xml:space="preserve"> gommer quelques dysfonctionnements. Nous réitèrerons la démarche.</w:t>
      </w:r>
    </w:p>
    <w:p w14:paraId="3351B4F0" w14:textId="77777777" w:rsidR="00B5786A" w:rsidRPr="00067704" w:rsidRDefault="00B5786A" w:rsidP="0069409B">
      <w:pPr>
        <w:tabs>
          <w:tab w:val="left" w:pos="-3544"/>
          <w:tab w:val="left" w:pos="284"/>
        </w:tabs>
        <w:spacing w:after="40" w:line="240" w:lineRule="auto"/>
        <w:ind w:left="0" w:firstLine="0"/>
        <w:rPr>
          <w:rFonts w:ascii="Arial" w:hAnsi="Arial" w:cs="Arial"/>
          <w:b/>
          <w:color w:val="auto"/>
        </w:rPr>
      </w:pPr>
      <w:r w:rsidRPr="00067704">
        <w:rPr>
          <w:rFonts w:ascii="Arial" w:hAnsi="Arial" w:cs="Arial"/>
          <w:b/>
          <w:color w:val="auto"/>
        </w:rPr>
        <w:t>C.S. : Comment cela se traduit-il au niveau de vos gammes de vêtements ?</w:t>
      </w:r>
    </w:p>
    <w:p w14:paraId="6097340D" w14:textId="77777777" w:rsidR="00B5786A" w:rsidRPr="00067704" w:rsidRDefault="00B5786A" w:rsidP="0069409B">
      <w:pPr>
        <w:tabs>
          <w:tab w:val="left" w:pos="-3544"/>
          <w:tab w:val="left" w:pos="284"/>
        </w:tabs>
        <w:spacing w:after="40" w:line="240" w:lineRule="auto"/>
        <w:ind w:left="0" w:firstLine="0"/>
        <w:rPr>
          <w:rFonts w:ascii="Arial" w:hAnsi="Arial" w:cs="Arial"/>
          <w:color w:val="auto"/>
        </w:rPr>
      </w:pPr>
      <w:r w:rsidRPr="00067704">
        <w:rPr>
          <w:rFonts w:ascii="Arial" w:hAnsi="Arial" w:cs="Arial"/>
          <w:b/>
          <w:color w:val="auto"/>
        </w:rPr>
        <w:t>V.A. :</w:t>
      </w:r>
      <w:r w:rsidR="00EA6A54" w:rsidRPr="00067704">
        <w:rPr>
          <w:rFonts w:ascii="Arial" w:hAnsi="Arial" w:cs="Arial"/>
          <w:color w:val="auto"/>
        </w:rPr>
        <w:t xml:space="preserve"> O</w:t>
      </w:r>
      <w:r w:rsidRPr="00067704">
        <w:rPr>
          <w:rFonts w:ascii="Arial" w:hAnsi="Arial" w:cs="Arial"/>
          <w:color w:val="auto"/>
        </w:rPr>
        <w:t xml:space="preserve">n se cale sur une avance de 2 ans par rapport à la norme </w:t>
      </w:r>
      <w:proofErr w:type="spellStart"/>
      <w:r w:rsidRPr="00067704">
        <w:rPr>
          <w:rFonts w:ascii="Arial" w:hAnsi="Arial" w:cs="Arial"/>
          <w:color w:val="auto"/>
        </w:rPr>
        <w:t>REACh</w:t>
      </w:r>
      <w:proofErr w:type="spellEnd"/>
      <w:r w:rsidRPr="00067704">
        <w:rPr>
          <w:rFonts w:ascii="Arial" w:hAnsi="Arial" w:cs="Arial"/>
          <w:color w:val="auto"/>
        </w:rPr>
        <w:t xml:space="preserve"> (acronyme de Registration, Evaluation, Autorisation of Chemical </w:t>
      </w:r>
      <w:proofErr w:type="spellStart"/>
      <w:r w:rsidRPr="00067704">
        <w:rPr>
          <w:rFonts w:ascii="Arial" w:hAnsi="Arial" w:cs="Arial"/>
          <w:color w:val="auto"/>
        </w:rPr>
        <w:t>products</w:t>
      </w:r>
      <w:proofErr w:type="spellEnd"/>
      <w:r w:rsidRPr="00067704">
        <w:rPr>
          <w:rFonts w:ascii="Arial" w:hAnsi="Arial" w:cs="Arial"/>
          <w:color w:val="auto"/>
        </w:rPr>
        <w:t>), qui est un règlement européen dont l’objectif est de mieux protéger la santé humaine et l'environnement contre les risques que peuvent présenter les produits chimiques. Le règlement est contraignant et nous oblige à trouver des solutions vertueuses tout au long du cycle de vie des produits. Quand on voit l’impact de cet engagement sur l’ensemble de nos processus, on ne peut pas croire un instant que c’est uniquement pour le business.</w:t>
      </w:r>
    </w:p>
    <w:p w14:paraId="23B4C0E6" w14:textId="77777777" w:rsidR="00B5786A" w:rsidRPr="00067704" w:rsidRDefault="00B5786A" w:rsidP="0069409B">
      <w:pPr>
        <w:tabs>
          <w:tab w:val="left" w:pos="-3544"/>
          <w:tab w:val="left" w:pos="284"/>
        </w:tabs>
        <w:spacing w:after="40" w:line="240" w:lineRule="auto"/>
        <w:ind w:left="0" w:firstLine="0"/>
        <w:rPr>
          <w:rFonts w:ascii="Arial" w:hAnsi="Arial" w:cs="Arial"/>
          <w:b/>
          <w:color w:val="auto"/>
        </w:rPr>
      </w:pPr>
      <w:r w:rsidRPr="00067704">
        <w:rPr>
          <w:rFonts w:ascii="Arial" w:hAnsi="Arial" w:cs="Arial"/>
          <w:b/>
          <w:color w:val="auto"/>
        </w:rPr>
        <w:t>C.S. : Pouvez-vous préciser ?</w:t>
      </w:r>
    </w:p>
    <w:p w14:paraId="6858F9CA" w14:textId="69DDEED3" w:rsidR="00B5786A" w:rsidRPr="00067704" w:rsidRDefault="00B5786A" w:rsidP="0069409B">
      <w:pPr>
        <w:tabs>
          <w:tab w:val="left" w:pos="-3544"/>
          <w:tab w:val="left" w:pos="284"/>
        </w:tabs>
        <w:spacing w:after="40" w:line="240" w:lineRule="auto"/>
        <w:ind w:left="0" w:firstLine="0"/>
        <w:rPr>
          <w:rFonts w:ascii="Arial" w:hAnsi="Arial" w:cs="Arial"/>
          <w:color w:val="auto"/>
        </w:rPr>
      </w:pPr>
      <w:r w:rsidRPr="00067704">
        <w:rPr>
          <w:rFonts w:ascii="Arial" w:hAnsi="Arial" w:cs="Arial"/>
          <w:b/>
          <w:color w:val="auto"/>
        </w:rPr>
        <w:t xml:space="preserve">V.A. : </w:t>
      </w:r>
      <w:r w:rsidRPr="00067704">
        <w:rPr>
          <w:rFonts w:ascii="Arial" w:hAnsi="Arial" w:cs="Arial"/>
          <w:color w:val="auto"/>
        </w:rPr>
        <w:t>En amont, à Annecy, l’équipe de designers conçoit les collections dans une démarche d’</w:t>
      </w:r>
      <w:proofErr w:type="spellStart"/>
      <w:r w:rsidRPr="00067704">
        <w:rPr>
          <w:rFonts w:ascii="Arial" w:hAnsi="Arial" w:cs="Arial"/>
          <w:color w:val="auto"/>
        </w:rPr>
        <w:t>éco-conception</w:t>
      </w:r>
      <w:proofErr w:type="spellEnd"/>
      <w:r w:rsidRPr="00067704">
        <w:rPr>
          <w:rFonts w:ascii="Arial" w:hAnsi="Arial" w:cs="Arial"/>
          <w:color w:val="auto"/>
        </w:rPr>
        <w:t>. Leur créativité peut s’exprimer… mais dans le cadre de cette contrainte forte. Il faut penser à tout : la consommation de textile, la technique utilisée pour les coutures et les soudures, l’étanchéité, le recyclage du produit en fin de vie… Par exemple, chaque année, on étudie le plan de collection et on vire tous les produits qui ne sont pas conformes à nos engagements, même si on passe à côté d’un succès commercial !</w:t>
      </w:r>
    </w:p>
    <w:p w14:paraId="3873AA1A" w14:textId="77777777" w:rsidR="00B5786A" w:rsidRPr="00067704" w:rsidRDefault="00B5786A" w:rsidP="0069409B">
      <w:pPr>
        <w:tabs>
          <w:tab w:val="left" w:pos="-3544"/>
          <w:tab w:val="left" w:pos="284"/>
        </w:tabs>
        <w:spacing w:after="40" w:line="240" w:lineRule="auto"/>
        <w:ind w:left="0" w:firstLine="0"/>
        <w:rPr>
          <w:rFonts w:ascii="Arial" w:hAnsi="Arial" w:cs="Arial"/>
          <w:color w:val="auto"/>
        </w:rPr>
      </w:pPr>
      <w:r w:rsidRPr="00067704">
        <w:rPr>
          <w:rFonts w:ascii="Arial" w:hAnsi="Arial" w:cs="Arial"/>
          <w:color w:val="auto"/>
        </w:rPr>
        <w:t>Autre exemple, nous mettons actuellement à l’étude un textile biodégradable qui se décompose à la suite de s</w:t>
      </w:r>
      <w:r w:rsidR="002804E7" w:rsidRPr="00067704">
        <w:rPr>
          <w:rFonts w:ascii="Arial" w:hAnsi="Arial" w:cs="Arial"/>
          <w:color w:val="auto"/>
        </w:rPr>
        <w:t>on enfouissement dans la terre, ce</w:t>
      </w:r>
      <w:r w:rsidRPr="00067704">
        <w:rPr>
          <w:rFonts w:ascii="Arial" w:hAnsi="Arial" w:cs="Arial"/>
          <w:color w:val="auto"/>
        </w:rPr>
        <w:t>tte innovation va fortement impacter la conception de nos produits à court terme.</w:t>
      </w:r>
    </w:p>
    <w:p w14:paraId="48517A9E" w14:textId="77777777" w:rsidR="00B5786A" w:rsidRPr="00067704" w:rsidRDefault="002804E7" w:rsidP="0069409B">
      <w:pPr>
        <w:tabs>
          <w:tab w:val="left" w:pos="-3544"/>
          <w:tab w:val="left" w:pos="284"/>
        </w:tabs>
        <w:spacing w:after="40" w:line="240" w:lineRule="auto"/>
        <w:ind w:left="0" w:firstLine="0"/>
        <w:rPr>
          <w:rFonts w:ascii="Arial" w:hAnsi="Arial" w:cs="Arial"/>
          <w:color w:val="auto"/>
        </w:rPr>
      </w:pPr>
      <w:r w:rsidRPr="00067704">
        <w:rPr>
          <w:rFonts w:ascii="Arial" w:hAnsi="Arial" w:cs="Arial"/>
          <w:color w:val="auto"/>
        </w:rPr>
        <w:t xml:space="preserve">Enfin, nous </w:t>
      </w:r>
      <w:r w:rsidR="00B5786A" w:rsidRPr="00067704">
        <w:rPr>
          <w:rFonts w:ascii="Arial" w:hAnsi="Arial" w:cs="Arial"/>
          <w:color w:val="auto"/>
        </w:rPr>
        <w:t xml:space="preserve">avons sélectionné nos fournisseurs de fibres textiles et nos façonneurs de telle sorte que l’on soit OK avec toutes les normes environnementales ainsi qu’avec toutes celles relatives aux conditions de travail dans chacun des pays qui hébergent nos productions. Cela veut dire que nos partenaires sont labellisés mais que de notre côté on se donne les moyens de contrôler que les matières ou les produits finis correspondent aux normes que nous imposons, d’où nos visites 2 à </w:t>
      </w:r>
      <w:r w:rsidR="000819E3" w:rsidRPr="00067704">
        <w:rPr>
          <w:rFonts w:ascii="Arial" w:hAnsi="Arial" w:cs="Arial"/>
          <w:color w:val="auto"/>
        </w:rPr>
        <w:t>3</w:t>
      </w:r>
      <w:r w:rsidR="00B5786A" w:rsidRPr="00067704">
        <w:rPr>
          <w:rFonts w:ascii="Arial" w:hAnsi="Arial" w:cs="Arial"/>
          <w:color w:val="auto"/>
        </w:rPr>
        <w:t xml:space="preserve"> fois par an sur sites. Certains de nos fournisseurs et sous-traitants viennent aussi nous rendre visite, il est indispensable qu’ils comprennent nos engagements, qu’ils connaissent les </w:t>
      </w:r>
      <w:r w:rsidR="00B5786A" w:rsidRPr="00067704">
        <w:rPr>
          <w:rFonts w:ascii="Arial" w:hAnsi="Arial" w:cs="Arial"/>
          <w:color w:val="auto"/>
        </w:rPr>
        <w:lastRenderedPageBreak/>
        <w:t xml:space="preserve">collaborateurs. Nous tissons des vrais liens d’amitié avec certains. Un de nos fournisseurs Turc travaille à </w:t>
      </w:r>
      <w:r w:rsidR="00747288" w:rsidRPr="00067704">
        <w:rPr>
          <w:rFonts w:ascii="Arial" w:hAnsi="Arial" w:cs="Arial"/>
          <w:color w:val="auto"/>
        </w:rPr>
        <w:t>80</w:t>
      </w:r>
      <w:r w:rsidR="00B5786A" w:rsidRPr="00067704">
        <w:rPr>
          <w:rFonts w:ascii="Arial" w:hAnsi="Arial" w:cs="Arial"/>
          <w:color w:val="auto"/>
        </w:rPr>
        <w:t xml:space="preserve"> % pour Picture </w:t>
      </w:r>
      <w:proofErr w:type="spellStart"/>
      <w:r w:rsidR="00B5786A" w:rsidRPr="00067704">
        <w:rPr>
          <w:rFonts w:ascii="Arial" w:hAnsi="Arial" w:cs="Arial"/>
          <w:color w:val="auto"/>
        </w:rPr>
        <w:t>Organic</w:t>
      </w:r>
      <w:proofErr w:type="spellEnd"/>
      <w:r w:rsidR="00B5786A" w:rsidRPr="00067704">
        <w:rPr>
          <w:rFonts w:ascii="Arial" w:hAnsi="Arial" w:cs="Arial"/>
          <w:color w:val="auto"/>
        </w:rPr>
        <w:t xml:space="preserve"> </w:t>
      </w:r>
      <w:proofErr w:type="spellStart"/>
      <w:r w:rsidR="00B5786A" w:rsidRPr="00067704">
        <w:rPr>
          <w:rFonts w:ascii="Arial" w:hAnsi="Arial" w:cs="Arial"/>
          <w:color w:val="auto"/>
        </w:rPr>
        <w:t>Clothing</w:t>
      </w:r>
      <w:proofErr w:type="spellEnd"/>
      <w:r w:rsidR="00B5786A" w:rsidRPr="00067704">
        <w:rPr>
          <w:rFonts w:ascii="Arial" w:hAnsi="Arial" w:cs="Arial"/>
          <w:color w:val="auto"/>
        </w:rPr>
        <w:t>, il s’est inscrit dans notre dynamique et nous propose spontanément des innovations sur les textiles. On peut dire qu’il s’agit d’une vraie collaboration avec ce sous-traitant, alors que nous n’avons signé aucun contrat d’approvisionnement</w:t>
      </w:r>
      <w:r w:rsidR="00C35A30" w:rsidRPr="00067704">
        <w:rPr>
          <w:rFonts w:ascii="Arial" w:hAnsi="Arial" w:cs="Arial"/>
          <w:color w:val="auto"/>
        </w:rPr>
        <w:t xml:space="preserve"> avec lui</w:t>
      </w:r>
      <w:r w:rsidR="00B5786A" w:rsidRPr="00067704">
        <w:rPr>
          <w:rFonts w:ascii="Arial" w:hAnsi="Arial" w:cs="Arial"/>
          <w:color w:val="auto"/>
        </w:rPr>
        <w:t>. Nos relations sont basées sur la confiance et le partage des valeurs du développement durable.</w:t>
      </w:r>
    </w:p>
    <w:p w14:paraId="4D985A74" w14:textId="77777777" w:rsidR="00B5786A" w:rsidRPr="00067704" w:rsidRDefault="00B5786A" w:rsidP="0069409B">
      <w:pPr>
        <w:tabs>
          <w:tab w:val="left" w:pos="-3544"/>
          <w:tab w:val="left" w:pos="284"/>
        </w:tabs>
        <w:spacing w:after="40" w:line="240" w:lineRule="auto"/>
        <w:ind w:left="0" w:firstLine="0"/>
        <w:rPr>
          <w:rFonts w:ascii="Arial" w:hAnsi="Arial" w:cs="Arial"/>
          <w:b/>
          <w:color w:val="auto"/>
        </w:rPr>
      </w:pPr>
      <w:r w:rsidRPr="00067704">
        <w:rPr>
          <w:rFonts w:ascii="Arial" w:hAnsi="Arial" w:cs="Arial"/>
          <w:b/>
          <w:color w:val="auto"/>
        </w:rPr>
        <w:t xml:space="preserve">C.S. : </w:t>
      </w:r>
      <w:r w:rsidR="005603E9" w:rsidRPr="00067704">
        <w:rPr>
          <w:rFonts w:ascii="Arial" w:hAnsi="Arial" w:cs="Arial"/>
          <w:b/>
          <w:color w:val="auto"/>
        </w:rPr>
        <w:t>Pour revenir à l’activité commerciale de l’entreprise, c</w:t>
      </w:r>
      <w:r w:rsidRPr="00067704">
        <w:rPr>
          <w:rFonts w:ascii="Arial" w:hAnsi="Arial" w:cs="Arial"/>
          <w:b/>
          <w:color w:val="auto"/>
        </w:rPr>
        <w:t>omment s’est construite la croissance de votre chiffre d’affaires ?</w:t>
      </w:r>
    </w:p>
    <w:p w14:paraId="68D2FEE9" w14:textId="3715D8DA" w:rsidR="00B5786A" w:rsidRPr="00067704" w:rsidRDefault="00B5786A" w:rsidP="0069409B">
      <w:pPr>
        <w:shd w:val="clear" w:color="auto" w:fill="FFFFFF"/>
        <w:spacing w:after="40" w:line="240" w:lineRule="auto"/>
        <w:textAlignment w:val="baseline"/>
        <w:rPr>
          <w:rFonts w:ascii="Arial" w:hAnsi="Arial" w:cs="Arial"/>
          <w:color w:val="auto"/>
        </w:rPr>
      </w:pPr>
      <w:r w:rsidRPr="00067704">
        <w:rPr>
          <w:rFonts w:ascii="Arial" w:hAnsi="Arial" w:cs="Arial"/>
          <w:b/>
          <w:color w:val="auto"/>
        </w:rPr>
        <w:t>V.A. :</w:t>
      </w:r>
      <w:r w:rsidR="00EA6A54" w:rsidRPr="00067704">
        <w:rPr>
          <w:rFonts w:ascii="Arial" w:hAnsi="Arial" w:cs="Arial"/>
          <w:color w:val="auto"/>
        </w:rPr>
        <w:t xml:space="preserve"> N</w:t>
      </w:r>
      <w:r w:rsidRPr="00067704">
        <w:rPr>
          <w:rFonts w:ascii="Arial" w:hAnsi="Arial" w:cs="Arial"/>
          <w:color w:val="auto"/>
        </w:rPr>
        <w:t>otre projet s’est créé au départ sur cette question : « comment vivre de notre passion ? ». Notre idée était de faire une ligne de vêtements 100</w:t>
      </w:r>
      <w:r w:rsidR="00FE39BE" w:rsidRPr="00067704">
        <w:rPr>
          <w:rFonts w:ascii="Arial" w:hAnsi="Arial" w:cs="Arial"/>
          <w:color w:val="auto"/>
        </w:rPr>
        <w:t xml:space="preserve"> </w:t>
      </w:r>
      <w:r w:rsidRPr="00067704">
        <w:rPr>
          <w:rFonts w:ascii="Arial" w:hAnsi="Arial" w:cs="Arial"/>
          <w:color w:val="auto"/>
        </w:rPr>
        <w:t xml:space="preserve">% bio et éthique, mais colorée pour trancher face aux vêtements plutôt ternes (marron ou beige) et pas très « fun » en termes de coupe. Nous avons déposé la marque en 2008 et nous </w:t>
      </w:r>
      <w:r w:rsidR="005603E9" w:rsidRPr="00067704">
        <w:rPr>
          <w:rFonts w:ascii="Arial" w:hAnsi="Arial" w:cs="Arial"/>
          <w:color w:val="auto"/>
        </w:rPr>
        <w:t xml:space="preserve">nous </w:t>
      </w:r>
      <w:r w:rsidRPr="00067704">
        <w:rPr>
          <w:rFonts w:ascii="Arial" w:hAnsi="Arial" w:cs="Arial"/>
          <w:color w:val="auto"/>
        </w:rPr>
        <w:t xml:space="preserve">sommes dans un premier </w:t>
      </w:r>
      <w:r w:rsidR="00274330" w:rsidRPr="00067704">
        <w:rPr>
          <w:rFonts w:ascii="Arial" w:hAnsi="Arial" w:cs="Arial"/>
          <w:color w:val="auto"/>
        </w:rPr>
        <w:t xml:space="preserve">temps </w:t>
      </w:r>
      <w:r w:rsidRPr="00067704">
        <w:rPr>
          <w:rFonts w:ascii="Arial" w:hAnsi="Arial" w:cs="Arial"/>
          <w:color w:val="auto"/>
        </w:rPr>
        <w:t xml:space="preserve">concentrés sur les </w:t>
      </w:r>
      <w:r w:rsidR="005C3094" w:rsidRPr="00067704">
        <w:rPr>
          <w:rFonts w:ascii="Arial" w:hAnsi="Arial" w:cs="Arial"/>
          <w:color w:val="auto"/>
        </w:rPr>
        <w:t>vestes de ski p</w:t>
      </w:r>
      <w:r w:rsidRPr="00067704">
        <w:rPr>
          <w:rFonts w:ascii="Arial" w:hAnsi="Arial" w:cs="Arial"/>
          <w:color w:val="auto"/>
        </w:rPr>
        <w:t>uis sur des tenues complètes. Dès le début nous avons développé les ventes en Suisse, puis en vieille Europe. Malgré cela, nous faisions encore en 2011 50</w:t>
      </w:r>
      <w:r w:rsidR="00FE39BE" w:rsidRPr="00067704">
        <w:rPr>
          <w:rFonts w:ascii="Arial" w:hAnsi="Arial" w:cs="Arial"/>
          <w:color w:val="auto"/>
        </w:rPr>
        <w:t xml:space="preserve">  </w:t>
      </w:r>
      <w:r w:rsidRPr="00067704">
        <w:rPr>
          <w:rFonts w:ascii="Arial" w:hAnsi="Arial" w:cs="Arial"/>
          <w:color w:val="auto"/>
        </w:rPr>
        <w:t>% de nos ventes en Rhône-Alpes. Nous avons rapidement axé nos efforts pour accroitre nos parts de marché à l’international. Une étape importante franchie en 2013 a été la pénétration du marché américain. Nous sommes aujourd’hui présents dans une trentaine de pays dans le monde au travers d</w:t>
      </w:r>
      <w:r w:rsidR="005C3094" w:rsidRPr="00067704">
        <w:rPr>
          <w:rFonts w:ascii="Arial" w:hAnsi="Arial" w:cs="Arial"/>
          <w:color w:val="auto"/>
        </w:rPr>
        <w:t>’</w:t>
      </w:r>
      <w:r w:rsidRPr="00067704">
        <w:rPr>
          <w:rFonts w:ascii="Arial" w:hAnsi="Arial" w:cs="Arial"/>
          <w:color w:val="auto"/>
        </w:rPr>
        <w:t>e</w:t>
      </w:r>
      <w:r w:rsidR="005C3094" w:rsidRPr="00067704">
        <w:rPr>
          <w:rFonts w:ascii="Arial" w:hAnsi="Arial" w:cs="Arial"/>
          <w:color w:val="auto"/>
        </w:rPr>
        <w:t>nviron</w:t>
      </w:r>
      <w:r w:rsidRPr="00067704">
        <w:rPr>
          <w:rFonts w:ascii="Arial" w:hAnsi="Arial" w:cs="Arial"/>
          <w:color w:val="auto"/>
        </w:rPr>
        <w:t xml:space="preserve"> </w:t>
      </w:r>
      <w:r w:rsidR="005C3094" w:rsidRPr="00067704">
        <w:rPr>
          <w:rFonts w:ascii="Arial" w:hAnsi="Arial" w:cs="Arial"/>
          <w:color w:val="auto"/>
        </w:rPr>
        <w:t>1 </w:t>
      </w:r>
      <w:r w:rsidR="00453416" w:rsidRPr="00067704">
        <w:rPr>
          <w:rFonts w:ascii="Arial" w:hAnsi="Arial" w:cs="Arial"/>
          <w:color w:val="auto"/>
        </w:rPr>
        <w:t>2</w:t>
      </w:r>
      <w:r w:rsidRPr="00067704">
        <w:rPr>
          <w:rFonts w:ascii="Arial" w:hAnsi="Arial" w:cs="Arial"/>
          <w:color w:val="auto"/>
        </w:rPr>
        <w:t>00 points de vente (revendeurs spécialisés ou « corners » dans des grands magasins).</w:t>
      </w:r>
    </w:p>
    <w:p w14:paraId="018A2AA2" w14:textId="77777777" w:rsidR="00B5786A" w:rsidRPr="00067704" w:rsidRDefault="00B5786A" w:rsidP="0069409B">
      <w:pPr>
        <w:shd w:val="clear" w:color="auto" w:fill="FFFFFF"/>
        <w:spacing w:after="40" w:line="240" w:lineRule="auto"/>
        <w:textAlignment w:val="baseline"/>
        <w:rPr>
          <w:rFonts w:ascii="Arial" w:hAnsi="Arial" w:cs="Arial"/>
          <w:color w:val="auto"/>
        </w:rPr>
      </w:pPr>
      <w:r w:rsidRPr="00067704">
        <w:rPr>
          <w:rFonts w:ascii="Arial" w:hAnsi="Arial" w:cs="Arial"/>
          <w:color w:val="auto"/>
        </w:rPr>
        <w:t>Le développement à l’international s’est fait par de</w:t>
      </w:r>
      <w:r w:rsidR="005C3094" w:rsidRPr="00067704">
        <w:rPr>
          <w:rFonts w:ascii="Arial" w:hAnsi="Arial" w:cs="Arial"/>
          <w:color w:val="auto"/>
        </w:rPr>
        <w:t>ux canaux complémentaire</w:t>
      </w:r>
      <w:r w:rsidRPr="00067704">
        <w:rPr>
          <w:rFonts w:ascii="Arial" w:hAnsi="Arial" w:cs="Arial"/>
          <w:color w:val="auto"/>
        </w:rPr>
        <w:t xml:space="preserve">s, soit au travers de revendeurs, qui sont des magasins spécialisés (Etats-Unis, Canada, pays de la vieille Europe), soit par le biais de distributeurs </w:t>
      </w:r>
      <w:r w:rsidR="005C3094" w:rsidRPr="00067704">
        <w:rPr>
          <w:rFonts w:ascii="Arial" w:hAnsi="Arial" w:cs="Arial"/>
          <w:color w:val="auto"/>
        </w:rPr>
        <w:t xml:space="preserve">qui ont un rôle de grossiste </w:t>
      </w:r>
      <w:r w:rsidRPr="00067704">
        <w:rPr>
          <w:rFonts w:ascii="Arial" w:hAnsi="Arial" w:cs="Arial"/>
          <w:color w:val="auto"/>
        </w:rPr>
        <w:t xml:space="preserve">pour les marchés que nous avons du mal à approcher sereinement compte tenu de l’éloignement, de différences culturelles ou par méconnaissance (Italie, Espagne, Israël, Dubaï, Japon, Chine, Russie, Biélorussie, Australie, …). </w:t>
      </w:r>
    </w:p>
    <w:p w14:paraId="2C92313D" w14:textId="3DBB6F6A" w:rsidR="00B5786A" w:rsidRPr="00067704" w:rsidRDefault="00B5786A" w:rsidP="0069409B">
      <w:pPr>
        <w:spacing w:after="40" w:line="240" w:lineRule="auto"/>
        <w:rPr>
          <w:rFonts w:ascii="Arial" w:hAnsi="Arial" w:cs="Arial"/>
          <w:color w:val="auto"/>
        </w:rPr>
      </w:pPr>
      <w:r w:rsidRPr="00067704">
        <w:rPr>
          <w:rFonts w:ascii="Arial" w:hAnsi="Arial" w:cs="Arial"/>
          <w:color w:val="auto"/>
        </w:rPr>
        <w:t>Notre activité, essentiellement tournée au départ vers l’</w:t>
      </w:r>
      <w:proofErr w:type="spellStart"/>
      <w:r w:rsidRPr="00067704">
        <w:rPr>
          <w:rFonts w:ascii="Arial" w:hAnsi="Arial" w:cs="Arial"/>
          <w:i/>
          <w:color w:val="auto"/>
        </w:rPr>
        <w:t>outdoor</w:t>
      </w:r>
      <w:proofErr w:type="spellEnd"/>
      <w:r w:rsidRPr="00067704">
        <w:rPr>
          <w:rFonts w:ascii="Arial" w:hAnsi="Arial" w:cs="Arial"/>
          <w:color w:val="auto"/>
        </w:rPr>
        <w:t xml:space="preserve"> hivernal était trop saisonnière. Nous nous trouvons également actuellement dans une phase de réchauffement climatique. Nous avons donc rapidement lancé en 2010 une gamme de shorts de bain conçu avec la même matière première que les vestes d’hiver, complétée par des vêtements d’</w:t>
      </w:r>
      <w:proofErr w:type="spellStart"/>
      <w:r w:rsidRPr="00067704">
        <w:rPr>
          <w:rFonts w:ascii="Arial" w:hAnsi="Arial" w:cs="Arial"/>
          <w:i/>
          <w:color w:val="auto"/>
        </w:rPr>
        <w:t>outdoor</w:t>
      </w:r>
      <w:proofErr w:type="spellEnd"/>
      <w:r w:rsidRPr="00067704">
        <w:rPr>
          <w:rFonts w:ascii="Arial" w:hAnsi="Arial" w:cs="Arial"/>
          <w:color w:val="auto"/>
        </w:rPr>
        <w:t xml:space="preserve"> d’été. La part du chiffre d’affaires « été » restait insuffisante, ce qui nous a amené à imaginer en 2016 un modèle de combinaison de surf sans néoprène. Nous aimerions, à terme, que l’activité « été » représente 40</w:t>
      </w:r>
      <w:r w:rsidR="00FE39BE" w:rsidRPr="00067704">
        <w:rPr>
          <w:rFonts w:ascii="Arial" w:hAnsi="Arial" w:cs="Arial"/>
          <w:color w:val="auto"/>
        </w:rPr>
        <w:t xml:space="preserve"> </w:t>
      </w:r>
      <w:r w:rsidRPr="00067704">
        <w:rPr>
          <w:rFonts w:ascii="Arial" w:hAnsi="Arial" w:cs="Arial"/>
          <w:color w:val="auto"/>
        </w:rPr>
        <w:t>% de notre CA.</w:t>
      </w:r>
    </w:p>
    <w:p w14:paraId="7F77C753" w14:textId="77777777" w:rsidR="00B5786A" w:rsidRPr="00067704" w:rsidRDefault="00B5786A" w:rsidP="0069409B">
      <w:pPr>
        <w:tabs>
          <w:tab w:val="left" w:pos="-3544"/>
          <w:tab w:val="left" w:pos="284"/>
        </w:tabs>
        <w:spacing w:after="40" w:line="240" w:lineRule="auto"/>
        <w:ind w:left="0" w:firstLine="0"/>
        <w:rPr>
          <w:rFonts w:ascii="Arial" w:hAnsi="Arial" w:cs="Arial"/>
          <w:b/>
          <w:color w:val="auto"/>
        </w:rPr>
      </w:pPr>
      <w:r w:rsidRPr="00067704">
        <w:rPr>
          <w:rFonts w:ascii="Arial" w:hAnsi="Arial" w:cs="Arial"/>
          <w:b/>
          <w:color w:val="auto"/>
        </w:rPr>
        <w:t>C.S. : Quels sont les vecteurs de croissance pour les prochaines années ?</w:t>
      </w:r>
    </w:p>
    <w:p w14:paraId="3126C283" w14:textId="3ABD165F" w:rsidR="00B5786A" w:rsidRPr="00067704" w:rsidRDefault="00B5786A" w:rsidP="0069409B">
      <w:pPr>
        <w:spacing w:after="40" w:line="240" w:lineRule="auto"/>
        <w:rPr>
          <w:rFonts w:ascii="Arial" w:hAnsi="Arial" w:cs="Arial"/>
          <w:color w:val="auto"/>
        </w:rPr>
      </w:pPr>
      <w:r w:rsidRPr="00067704">
        <w:rPr>
          <w:rFonts w:ascii="Arial" w:hAnsi="Arial" w:cs="Arial"/>
          <w:b/>
          <w:color w:val="auto"/>
        </w:rPr>
        <w:t>V.A.</w:t>
      </w:r>
      <w:r w:rsidRPr="00067704">
        <w:rPr>
          <w:rFonts w:ascii="Arial" w:hAnsi="Arial" w:cs="Arial"/>
          <w:color w:val="auto"/>
        </w:rPr>
        <w:t> </w:t>
      </w:r>
      <w:r w:rsidRPr="00067704">
        <w:rPr>
          <w:rFonts w:ascii="Arial" w:hAnsi="Arial" w:cs="Arial"/>
          <w:b/>
          <w:color w:val="auto"/>
        </w:rPr>
        <w:t>:</w:t>
      </w:r>
      <w:r w:rsidRPr="00067704">
        <w:rPr>
          <w:rFonts w:ascii="Arial" w:hAnsi="Arial" w:cs="Arial"/>
          <w:color w:val="auto"/>
        </w:rPr>
        <w:t xml:space="preserve"> L’objectif de croissance du chiffre d’affaires est d’environ 25</w:t>
      </w:r>
      <w:r w:rsidR="00FE39BE" w:rsidRPr="00067704">
        <w:rPr>
          <w:rFonts w:ascii="Arial" w:hAnsi="Arial" w:cs="Arial"/>
          <w:color w:val="auto"/>
        </w:rPr>
        <w:t xml:space="preserve"> </w:t>
      </w:r>
      <w:r w:rsidRPr="00067704">
        <w:rPr>
          <w:rFonts w:ascii="Arial" w:hAnsi="Arial" w:cs="Arial"/>
          <w:color w:val="auto"/>
        </w:rPr>
        <w:t xml:space="preserve">% par an. Nous n’envisageons pas de ralentissement car une marque qui stagne est une marque qui régresse. Il faut aussi que nous continuions à légitimer la marque par le haut pour la rendre plus intemporelle et non plus « à la mode ». Dans ce contexte de croissance, nous devons veiller à ne pas diluer l’ADN de la marque afin de maintenir une image très claire et non brouillée sur notre identité. Les exemples de dilution de l’image de la marque sont nombreux : la marque </w:t>
      </w:r>
      <w:proofErr w:type="spellStart"/>
      <w:r w:rsidRPr="00067704">
        <w:rPr>
          <w:rFonts w:ascii="Arial" w:hAnsi="Arial" w:cs="Arial"/>
          <w:color w:val="auto"/>
        </w:rPr>
        <w:t>Oxbow</w:t>
      </w:r>
      <w:proofErr w:type="spellEnd"/>
      <w:r w:rsidRPr="00067704">
        <w:rPr>
          <w:rFonts w:ascii="Arial" w:hAnsi="Arial" w:cs="Arial"/>
          <w:color w:val="auto"/>
        </w:rPr>
        <w:t xml:space="preserve">, qui </w:t>
      </w:r>
      <w:r w:rsidR="005C3094" w:rsidRPr="00067704">
        <w:rPr>
          <w:rFonts w:ascii="Arial" w:hAnsi="Arial" w:cs="Arial"/>
          <w:color w:val="auto"/>
        </w:rPr>
        <w:t>p</w:t>
      </w:r>
      <w:r w:rsidRPr="00067704">
        <w:rPr>
          <w:rFonts w:ascii="Arial" w:hAnsi="Arial" w:cs="Arial"/>
          <w:color w:val="auto"/>
        </w:rPr>
        <w:t xml:space="preserve">artageait un esprit fort avec </w:t>
      </w:r>
      <w:r w:rsidR="005C3094" w:rsidRPr="00067704">
        <w:rPr>
          <w:rFonts w:ascii="Arial" w:hAnsi="Arial" w:cs="Arial"/>
          <w:color w:val="auto"/>
        </w:rPr>
        <w:t>la</w:t>
      </w:r>
      <w:r w:rsidRPr="00067704">
        <w:rPr>
          <w:rFonts w:ascii="Arial" w:hAnsi="Arial" w:cs="Arial"/>
          <w:color w:val="auto"/>
        </w:rPr>
        <w:t xml:space="preserve"> communauté du monde du surf, a perdu son identité à la suite de deux rachats successifs en proposant des produits sous licence et une offre destinée à une clientèle hors communauté. </w:t>
      </w:r>
    </w:p>
    <w:p w14:paraId="3700E77E" w14:textId="77777777" w:rsidR="00B5786A" w:rsidRPr="00067704" w:rsidRDefault="00B5786A" w:rsidP="0069409B">
      <w:pPr>
        <w:spacing w:after="40" w:line="240" w:lineRule="auto"/>
        <w:rPr>
          <w:rFonts w:ascii="Arial" w:hAnsi="Arial" w:cs="Arial"/>
          <w:color w:val="auto"/>
        </w:rPr>
      </w:pPr>
      <w:r w:rsidRPr="00067704">
        <w:rPr>
          <w:rFonts w:ascii="Arial" w:hAnsi="Arial" w:cs="Arial"/>
          <w:color w:val="auto"/>
        </w:rPr>
        <w:t xml:space="preserve">Nous souhaitons également poursuivre la progression du chiffre d’affaires sur le marché de l’eau pour désaisonnaliser la marque. C’est un gros challenge, mais notre facteur clé de succès est un produit </w:t>
      </w:r>
      <w:r w:rsidR="005C3094" w:rsidRPr="00067704">
        <w:rPr>
          <w:rFonts w:ascii="Arial" w:hAnsi="Arial" w:cs="Arial"/>
          <w:color w:val="auto"/>
        </w:rPr>
        <w:t>hautement qualitatif au prix le plus juste.</w:t>
      </w:r>
    </w:p>
    <w:p w14:paraId="38BDA6B0" w14:textId="77777777" w:rsidR="00B5786A" w:rsidRPr="00067704" w:rsidRDefault="00B5786A" w:rsidP="0069409B">
      <w:pPr>
        <w:tabs>
          <w:tab w:val="left" w:pos="-3544"/>
          <w:tab w:val="left" w:pos="284"/>
        </w:tabs>
        <w:spacing w:after="40" w:line="240" w:lineRule="auto"/>
        <w:ind w:left="0" w:firstLine="0"/>
        <w:rPr>
          <w:rFonts w:ascii="Arial" w:hAnsi="Arial" w:cs="Arial"/>
          <w:b/>
          <w:color w:val="auto"/>
        </w:rPr>
      </w:pPr>
      <w:r w:rsidRPr="00067704">
        <w:rPr>
          <w:rFonts w:ascii="Arial" w:hAnsi="Arial" w:cs="Arial"/>
          <w:b/>
          <w:color w:val="auto"/>
        </w:rPr>
        <w:t>C.S. : Vous avez récemment annoncé l’ouverture de magasins Picture Store, pourquoi avez-vous décidé de vous lancer dans ce mode de distribution ?</w:t>
      </w:r>
    </w:p>
    <w:p w14:paraId="5EB08693" w14:textId="77777777" w:rsidR="00B5786A" w:rsidRPr="00067704" w:rsidRDefault="00B5786A" w:rsidP="0069409B">
      <w:pPr>
        <w:spacing w:after="40" w:line="240" w:lineRule="auto"/>
        <w:rPr>
          <w:rFonts w:ascii="Arial" w:hAnsi="Arial" w:cs="Arial"/>
          <w:color w:val="auto"/>
        </w:rPr>
      </w:pPr>
      <w:r w:rsidRPr="00067704">
        <w:rPr>
          <w:rFonts w:ascii="Arial" w:hAnsi="Arial" w:cs="Arial"/>
          <w:b/>
          <w:color w:val="auto"/>
        </w:rPr>
        <w:t>V.A :</w:t>
      </w:r>
      <w:r w:rsidRPr="00067704">
        <w:rPr>
          <w:rFonts w:ascii="Arial" w:hAnsi="Arial" w:cs="Arial"/>
          <w:color w:val="auto"/>
        </w:rPr>
        <w:t xml:space="preserve"> En matière de développement commercial, nous avons un peu fait le tour du marché français en adoptant un mode de distribution sélectif : nous vendons une marque de glisse dans des magasins qui savent la vendre. Notre réseau français compte aujourd’hui 380 revendeurs mais aussi des « corners » dans des grands magasins comme les Galeries Lafayette.</w:t>
      </w:r>
    </w:p>
    <w:p w14:paraId="3527B109" w14:textId="77777777" w:rsidR="00B5786A" w:rsidRPr="00067704" w:rsidRDefault="00B5786A" w:rsidP="0069409B">
      <w:pPr>
        <w:spacing w:after="40" w:line="240" w:lineRule="auto"/>
        <w:rPr>
          <w:rFonts w:ascii="Arial" w:hAnsi="Arial" w:cs="Arial"/>
          <w:color w:val="auto"/>
        </w:rPr>
      </w:pPr>
      <w:r w:rsidRPr="00067704">
        <w:rPr>
          <w:rFonts w:ascii="Arial" w:hAnsi="Arial" w:cs="Arial"/>
          <w:color w:val="auto"/>
        </w:rPr>
        <w:t xml:space="preserve">Nous recherchons désormais à créer un réseau complémentaire avec l’ouverture de </w:t>
      </w:r>
      <w:r w:rsidR="00CF1A9A" w:rsidRPr="00067704">
        <w:rPr>
          <w:rFonts w:ascii="Arial" w:hAnsi="Arial" w:cs="Arial"/>
          <w:color w:val="auto"/>
        </w:rPr>
        <w:t xml:space="preserve">magasins </w:t>
      </w:r>
      <w:r w:rsidRPr="00067704">
        <w:rPr>
          <w:rFonts w:ascii="Arial" w:hAnsi="Arial" w:cs="Arial"/>
          <w:color w:val="auto"/>
        </w:rPr>
        <w:t xml:space="preserve">Picture Store qui sont des magasins franchisés. Nous nous sommes appuyés sur des partenaires historiques, avec qui nous avons noué des relations de confiance au fil du temps. Notre contrat de franchise est à ce jour un contrat pilote, sans versement de redevance. Nous aidons notre partenaire à financer le mobilier et les campagnes de communication. Un des fondateurs de Picture </w:t>
      </w:r>
      <w:proofErr w:type="spellStart"/>
      <w:r w:rsidRPr="00067704">
        <w:rPr>
          <w:rFonts w:ascii="Arial" w:hAnsi="Arial" w:cs="Arial"/>
          <w:color w:val="auto"/>
        </w:rPr>
        <w:t>Organic</w:t>
      </w:r>
      <w:proofErr w:type="spellEnd"/>
      <w:r w:rsidRPr="00067704">
        <w:rPr>
          <w:rFonts w:ascii="Arial" w:hAnsi="Arial" w:cs="Arial"/>
          <w:color w:val="auto"/>
        </w:rPr>
        <w:t xml:space="preserve"> </w:t>
      </w:r>
      <w:proofErr w:type="spellStart"/>
      <w:r w:rsidRPr="00067704">
        <w:rPr>
          <w:rFonts w:ascii="Arial" w:hAnsi="Arial" w:cs="Arial"/>
          <w:color w:val="auto"/>
        </w:rPr>
        <w:t>Clothing</w:t>
      </w:r>
      <w:proofErr w:type="spellEnd"/>
      <w:r w:rsidRPr="00067704">
        <w:rPr>
          <w:rFonts w:ascii="Arial" w:hAnsi="Arial" w:cs="Arial"/>
          <w:color w:val="auto"/>
        </w:rPr>
        <w:t xml:space="preserve"> participe </w:t>
      </w:r>
      <w:r w:rsidR="00CF1A9A" w:rsidRPr="00067704">
        <w:rPr>
          <w:rFonts w:ascii="Arial" w:hAnsi="Arial" w:cs="Arial"/>
          <w:color w:val="auto"/>
        </w:rPr>
        <w:t xml:space="preserve">d’ailleurs </w:t>
      </w:r>
      <w:r w:rsidRPr="00067704">
        <w:rPr>
          <w:rFonts w:ascii="Arial" w:hAnsi="Arial" w:cs="Arial"/>
          <w:color w:val="auto"/>
        </w:rPr>
        <w:t xml:space="preserve">à </w:t>
      </w:r>
      <w:r w:rsidR="00CF1A9A" w:rsidRPr="00067704">
        <w:rPr>
          <w:rFonts w:ascii="Arial" w:hAnsi="Arial" w:cs="Arial"/>
          <w:color w:val="auto"/>
        </w:rPr>
        <w:t xml:space="preserve">chaque </w:t>
      </w:r>
      <w:r w:rsidRPr="00067704">
        <w:rPr>
          <w:rFonts w:ascii="Arial" w:hAnsi="Arial" w:cs="Arial"/>
          <w:color w:val="auto"/>
        </w:rPr>
        <w:t>inauguration du magasin.</w:t>
      </w:r>
    </w:p>
    <w:p w14:paraId="4EBF74DE" w14:textId="77777777" w:rsidR="00B5786A" w:rsidRPr="00067704" w:rsidRDefault="00B5786A" w:rsidP="0069409B">
      <w:pPr>
        <w:spacing w:after="40" w:line="240" w:lineRule="auto"/>
        <w:rPr>
          <w:rFonts w:ascii="Arial" w:hAnsi="Arial" w:cs="Arial"/>
          <w:color w:val="auto"/>
        </w:rPr>
      </w:pPr>
      <w:r w:rsidRPr="00067704">
        <w:rPr>
          <w:rFonts w:ascii="Arial" w:hAnsi="Arial" w:cs="Arial"/>
          <w:color w:val="auto"/>
        </w:rPr>
        <w:t xml:space="preserve">Nous avons aujourd’hui 10 magasins franchisés et envisageons l’ouverture de 5 autres en Europe en 2019. Le fait d’avoir des magasins dédiés permet de favoriser les ventes de produits à l’effigie de la marque pour développer la notoriété. Au travers des </w:t>
      </w:r>
      <w:r w:rsidR="00CF1A9A" w:rsidRPr="00067704">
        <w:rPr>
          <w:rFonts w:ascii="Arial" w:hAnsi="Arial" w:cs="Arial"/>
          <w:color w:val="auto"/>
        </w:rPr>
        <w:t xml:space="preserve">magasins </w:t>
      </w:r>
      <w:r w:rsidRPr="00067704">
        <w:rPr>
          <w:rFonts w:ascii="Arial" w:hAnsi="Arial" w:cs="Arial"/>
          <w:color w:val="auto"/>
        </w:rPr>
        <w:t>Picture Store, n</w:t>
      </w:r>
      <w:r w:rsidR="00B75427" w:rsidRPr="00067704">
        <w:rPr>
          <w:rFonts w:ascii="Arial" w:hAnsi="Arial" w:cs="Arial"/>
          <w:color w:val="auto"/>
        </w:rPr>
        <w:t>ous allons pou</w:t>
      </w:r>
      <w:r w:rsidRPr="00067704">
        <w:rPr>
          <w:rFonts w:ascii="Arial" w:hAnsi="Arial" w:cs="Arial"/>
          <w:color w:val="auto"/>
        </w:rPr>
        <w:t xml:space="preserve">voir également mieux faire passer notre message </w:t>
      </w:r>
      <w:proofErr w:type="spellStart"/>
      <w:r w:rsidRPr="00067704">
        <w:rPr>
          <w:rFonts w:ascii="Arial" w:hAnsi="Arial" w:cs="Arial"/>
          <w:color w:val="auto"/>
        </w:rPr>
        <w:t>éco-responsable</w:t>
      </w:r>
      <w:proofErr w:type="spellEnd"/>
      <w:r w:rsidRPr="00067704">
        <w:rPr>
          <w:rFonts w:ascii="Arial" w:hAnsi="Arial" w:cs="Arial"/>
          <w:color w:val="auto"/>
        </w:rPr>
        <w:t xml:space="preserve">. Cela a toujours été </w:t>
      </w:r>
      <w:r w:rsidRPr="00067704">
        <w:rPr>
          <w:rFonts w:ascii="Arial" w:hAnsi="Arial" w:cs="Arial"/>
          <w:color w:val="auto"/>
        </w:rPr>
        <w:lastRenderedPageBreak/>
        <w:t>important pour nous, mais ce message n'est pas toujours simple à transmettre. Nous nous sommes aperçus que seulement la moitié de nos clients connaissait cette implication.</w:t>
      </w:r>
    </w:p>
    <w:p w14:paraId="745D9DBB" w14:textId="77777777" w:rsidR="00B5786A" w:rsidRPr="00067704" w:rsidRDefault="00EA6A54" w:rsidP="0069409B">
      <w:pPr>
        <w:spacing w:after="40" w:line="240" w:lineRule="auto"/>
        <w:ind w:left="0" w:firstLine="0"/>
        <w:rPr>
          <w:rFonts w:ascii="Arial" w:hAnsi="Arial" w:cs="Arial"/>
          <w:b/>
          <w:color w:val="auto"/>
        </w:rPr>
      </w:pPr>
      <w:r w:rsidRPr="00067704">
        <w:rPr>
          <w:rFonts w:ascii="Arial" w:hAnsi="Arial" w:cs="Arial"/>
          <w:b/>
          <w:color w:val="auto"/>
        </w:rPr>
        <w:t>C.S. : V</w:t>
      </w:r>
      <w:r w:rsidR="00B5786A" w:rsidRPr="00067704">
        <w:rPr>
          <w:rFonts w:ascii="Arial" w:hAnsi="Arial" w:cs="Arial"/>
          <w:b/>
          <w:color w:val="auto"/>
        </w:rPr>
        <w:t>ous réalisez également des ventes via votre site internet, vous ne craignez pas qu’il concurrence les revendeurs historiques ?</w:t>
      </w:r>
    </w:p>
    <w:p w14:paraId="4678F835" w14:textId="77777777" w:rsidR="00274330" w:rsidRPr="00067704" w:rsidRDefault="00B5786A" w:rsidP="0069409B">
      <w:pPr>
        <w:pStyle w:val="Sansinterligne"/>
        <w:spacing w:after="40"/>
        <w:jc w:val="both"/>
        <w:rPr>
          <w:rFonts w:ascii="Arial" w:eastAsiaTheme="minorHAnsi" w:hAnsi="Arial" w:cs="Arial"/>
          <w:lang w:eastAsia="en-US"/>
        </w:rPr>
      </w:pPr>
      <w:r w:rsidRPr="00067704">
        <w:rPr>
          <w:rFonts w:ascii="Arial" w:hAnsi="Arial" w:cs="Arial"/>
          <w:b/>
        </w:rPr>
        <w:t>V.A. :</w:t>
      </w:r>
      <w:r w:rsidRPr="00067704">
        <w:rPr>
          <w:rFonts w:ascii="Arial" w:hAnsi="Arial" w:cs="Arial"/>
        </w:rPr>
        <w:t xml:space="preserve"> </w:t>
      </w:r>
      <w:r w:rsidRPr="00067704">
        <w:rPr>
          <w:rFonts w:ascii="Arial" w:eastAsiaTheme="minorHAnsi" w:hAnsi="Arial" w:cs="Arial"/>
          <w:lang w:eastAsia="en-US"/>
        </w:rPr>
        <w:t>Nous avons effectivement depuis 2017 un site web B</w:t>
      </w:r>
      <w:r w:rsidR="00CF1A9A" w:rsidRPr="00067704">
        <w:rPr>
          <w:rFonts w:ascii="Arial" w:eastAsiaTheme="minorHAnsi" w:hAnsi="Arial" w:cs="Arial"/>
          <w:lang w:eastAsia="en-US"/>
        </w:rPr>
        <w:t> </w:t>
      </w:r>
      <w:r w:rsidRPr="00067704">
        <w:rPr>
          <w:rFonts w:ascii="Arial" w:eastAsiaTheme="minorHAnsi" w:hAnsi="Arial" w:cs="Arial"/>
          <w:lang w:eastAsia="en-US"/>
        </w:rPr>
        <w:t>to</w:t>
      </w:r>
      <w:r w:rsidR="00CF1A9A" w:rsidRPr="00067704">
        <w:rPr>
          <w:rFonts w:ascii="Arial" w:eastAsiaTheme="minorHAnsi" w:hAnsi="Arial" w:cs="Arial"/>
          <w:lang w:eastAsia="en-US"/>
        </w:rPr>
        <w:t> </w:t>
      </w:r>
      <w:r w:rsidRPr="00067704">
        <w:rPr>
          <w:rFonts w:ascii="Arial" w:eastAsiaTheme="minorHAnsi" w:hAnsi="Arial" w:cs="Arial"/>
          <w:lang w:eastAsia="en-US"/>
        </w:rPr>
        <w:t xml:space="preserve">C mais nous privilégions clairement les revendeurs puisque le site indique les 5 magasins les plus proches du client qui ont le produit en stock. </w:t>
      </w:r>
    </w:p>
    <w:p w14:paraId="29D6EB09" w14:textId="77777777" w:rsidR="00B5786A" w:rsidRPr="00067704" w:rsidRDefault="00B5786A" w:rsidP="0069409B">
      <w:pPr>
        <w:tabs>
          <w:tab w:val="left" w:pos="-3544"/>
          <w:tab w:val="left" w:pos="284"/>
        </w:tabs>
        <w:spacing w:after="40" w:line="240" w:lineRule="auto"/>
        <w:ind w:left="0" w:firstLine="0"/>
        <w:rPr>
          <w:rFonts w:ascii="Arial" w:hAnsi="Arial" w:cs="Arial"/>
          <w:b/>
          <w:color w:val="auto"/>
        </w:rPr>
      </w:pPr>
      <w:r w:rsidRPr="00067704">
        <w:rPr>
          <w:rFonts w:ascii="Arial" w:hAnsi="Arial" w:cs="Arial"/>
          <w:b/>
          <w:color w:val="auto"/>
        </w:rPr>
        <w:t xml:space="preserve">C.S. : </w:t>
      </w:r>
      <w:r w:rsidR="00EA6A54" w:rsidRPr="00067704">
        <w:rPr>
          <w:rFonts w:ascii="Arial" w:hAnsi="Arial" w:cs="Arial"/>
          <w:b/>
          <w:color w:val="auto"/>
        </w:rPr>
        <w:t>E</w:t>
      </w:r>
      <w:r w:rsidR="00CF1A9A" w:rsidRPr="00067704">
        <w:rPr>
          <w:rFonts w:ascii="Arial" w:hAnsi="Arial" w:cs="Arial"/>
          <w:b/>
          <w:color w:val="auto"/>
        </w:rPr>
        <w:t>t en ce qui concerne la fabrication de vos produits ?</w:t>
      </w:r>
    </w:p>
    <w:p w14:paraId="350393AF" w14:textId="77777777" w:rsidR="00B5786A" w:rsidRPr="00067704" w:rsidRDefault="00B5786A" w:rsidP="0069409B">
      <w:pPr>
        <w:spacing w:after="40" w:line="240" w:lineRule="auto"/>
        <w:rPr>
          <w:rFonts w:ascii="Arial" w:hAnsi="Arial" w:cs="Arial"/>
          <w:color w:val="auto"/>
        </w:rPr>
      </w:pPr>
      <w:r w:rsidRPr="00067704">
        <w:rPr>
          <w:rFonts w:ascii="Arial" w:hAnsi="Arial" w:cs="Arial"/>
          <w:b/>
          <w:color w:val="auto"/>
        </w:rPr>
        <w:t>V.A. :</w:t>
      </w:r>
      <w:r w:rsidRPr="00067704">
        <w:rPr>
          <w:rFonts w:ascii="Arial" w:hAnsi="Arial" w:cs="Arial"/>
          <w:color w:val="auto"/>
        </w:rPr>
        <w:t xml:space="preserve"> Il faut d’abord savoir que sur le marché de</w:t>
      </w:r>
      <w:r w:rsidR="00906391" w:rsidRPr="00067704">
        <w:rPr>
          <w:rFonts w:ascii="Arial" w:hAnsi="Arial" w:cs="Arial"/>
          <w:color w:val="auto"/>
        </w:rPr>
        <w:t>s vêtements de</w:t>
      </w:r>
      <w:r w:rsidRPr="00067704">
        <w:rPr>
          <w:rFonts w:ascii="Arial" w:hAnsi="Arial" w:cs="Arial"/>
          <w:color w:val="auto"/>
        </w:rPr>
        <w:t xml:space="preserve"> glisse, </w:t>
      </w:r>
      <w:r w:rsidR="00906391" w:rsidRPr="00067704">
        <w:rPr>
          <w:rFonts w:ascii="Arial" w:hAnsi="Arial" w:cs="Arial"/>
          <w:color w:val="auto"/>
        </w:rPr>
        <w:t xml:space="preserve">la technicité des produits est essentielle (étanchéité, résistance au frottement, …). </w:t>
      </w:r>
      <w:r w:rsidRPr="00067704">
        <w:rPr>
          <w:rFonts w:ascii="Arial" w:hAnsi="Arial" w:cs="Arial"/>
          <w:color w:val="auto"/>
        </w:rPr>
        <w:t>L’essentiel est fabriqué à l’étranger par des sous-traitants qui maitrisent parfaitement à la fois les matériaux et les techniques de production nécessaires pour l’</w:t>
      </w:r>
      <w:proofErr w:type="spellStart"/>
      <w:r w:rsidRPr="00067704">
        <w:rPr>
          <w:rFonts w:ascii="Arial" w:hAnsi="Arial" w:cs="Arial"/>
          <w:i/>
          <w:color w:val="auto"/>
        </w:rPr>
        <w:t>outdoor</w:t>
      </w:r>
      <w:proofErr w:type="spellEnd"/>
      <w:r w:rsidRPr="00067704">
        <w:rPr>
          <w:rFonts w:ascii="Arial" w:hAnsi="Arial" w:cs="Arial"/>
          <w:color w:val="auto"/>
        </w:rPr>
        <w:t xml:space="preserve"> : un de nos producteurs asiatiques maitrise les coutures soudées étanchées ; le seul producteur dans le monde capable de travailler le polyester recyclé </w:t>
      </w:r>
      <w:r w:rsidR="004D3437" w:rsidRPr="00067704">
        <w:rPr>
          <w:rFonts w:ascii="Arial" w:hAnsi="Arial" w:cs="Arial"/>
          <w:color w:val="auto"/>
        </w:rPr>
        <w:t xml:space="preserve">de grande qualité </w:t>
      </w:r>
      <w:r w:rsidRPr="00067704">
        <w:rPr>
          <w:rFonts w:ascii="Arial" w:hAnsi="Arial" w:cs="Arial"/>
          <w:color w:val="auto"/>
        </w:rPr>
        <w:t>labellisé B</w:t>
      </w:r>
      <w:r w:rsidR="004D3437" w:rsidRPr="00067704">
        <w:rPr>
          <w:rFonts w:ascii="Arial" w:hAnsi="Arial" w:cs="Arial"/>
          <w:color w:val="auto"/>
        </w:rPr>
        <w:t>LUESIGN</w:t>
      </w:r>
      <w:r w:rsidRPr="00067704">
        <w:rPr>
          <w:rFonts w:ascii="Arial" w:hAnsi="Arial" w:cs="Arial"/>
          <w:color w:val="auto"/>
        </w:rPr>
        <w:t xml:space="preserve"> </w:t>
      </w:r>
      <w:r w:rsidR="004D3437" w:rsidRPr="00067704">
        <w:rPr>
          <w:rFonts w:ascii="Arial" w:hAnsi="Arial" w:cs="Arial"/>
          <w:color w:val="auto"/>
        </w:rPr>
        <w:t xml:space="preserve">ou Green Taiwan </w:t>
      </w:r>
      <w:r w:rsidRPr="00067704">
        <w:rPr>
          <w:rFonts w:ascii="Arial" w:hAnsi="Arial" w:cs="Arial"/>
          <w:color w:val="auto"/>
        </w:rPr>
        <w:t>est à Taïwan... Nous pouvons alors proposer à nos clients des produits de qualité en élevant le débat. Cela nous permet également de localiser la production au plus près des fournisseurs de fibres de façon à limiter les coûts de transport. En fin de cycle de production, les produits sont acheminés vers notre entrepôt logistique en France qui va assurer ensuite la distribution des produits.</w:t>
      </w:r>
    </w:p>
    <w:p w14:paraId="65456B20" w14:textId="77777777" w:rsidR="00B5786A" w:rsidRPr="00067704" w:rsidRDefault="00906391" w:rsidP="0069409B">
      <w:pPr>
        <w:spacing w:after="40" w:line="240" w:lineRule="auto"/>
        <w:rPr>
          <w:rFonts w:ascii="Arial" w:hAnsi="Arial" w:cs="Arial"/>
          <w:color w:val="auto"/>
        </w:rPr>
      </w:pPr>
      <w:r w:rsidRPr="00067704">
        <w:rPr>
          <w:rFonts w:ascii="Arial" w:hAnsi="Arial" w:cs="Arial"/>
          <w:color w:val="auto"/>
        </w:rPr>
        <w:t xml:space="preserve">Nous avons par le passé connu des expériences infructueuses avec des sous-traitants qui ne maitrisent pas assez les </w:t>
      </w:r>
      <w:r w:rsidR="00274330" w:rsidRPr="00067704">
        <w:rPr>
          <w:rFonts w:ascii="Arial" w:hAnsi="Arial" w:cs="Arial"/>
          <w:color w:val="auto"/>
        </w:rPr>
        <w:t xml:space="preserve">nouvelles techniques de couture, </w:t>
      </w:r>
      <w:r w:rsidRPr="00067704">
        <w:rPr>
          <w:rFonts w:ascii="Arial" w:hAnsi="Arial" w:cs="Arial"/>
          <w:color w:val="auto"/>
        </w:rPr>
        <w:t>dont les capacités de production sont insuffisantes au regard de nos besoins</w:t>
      </w:r>
      <w:r w:rsidR="00274330" w:rsidRPr="00067704">
        <w:rPr>
          <w:rFonts w:ascii="Arial" w:hAnsi="Arial" w:cs="Arial"/>
          <w:color w:val="auto"/>
        </w:rPr>
        <w:t xml:space="preserve"> et dont le coût </w:t>
      </w:r>
      <w:r w:rsidR="004D3437" w:rsidRPr="00067704">
        <w:rPr>
          <w:rFonts w:ascii="Arial" w:hAnsi="Arial" w:cs="Arial"/>
          <w:color w:val="auto"/>
        </w:rPr>
        <w:t>horaire reste trop élevé</w:t>
      </w:r>
      <w:r w:rsidR="00BF6A7E" w:rsidRPr="00067704">
        <w:rPr>
          <w:rFonts w:ascii="Arial" w:hAnsi="Arial" w:cs="Arial"/>
          <w:color w:val="auto"/>
        </w:rPr>
        <w:t>.</w:t>
      </w:r>
      <w:r w:rsidRPr="00067704">
        <w:rPr>
          <w:rFonts w:ascii="Arial" w:hAnsi="Arial" w:cs="Arial"/>
          <w:color w:val="auto"/>
        </w:rPr>
        <w:t xml:space="preserve"> Nous avons conservé en France une toute petite partie de la production, pour des produits simples (comme les caches cous, qui n’ont qu’une seule couture).</w:t>
      </w:r>
    </w:p>
    <w:p w14:paraId="332BA090" w14:textId="77777777" w:rsidR="00B5786A" w:rsidRPr="00067704" w:rsidRDefault="00EA6A54" w:rsidP="0069409B">
      <w:pPr>
        <w:tabs>
          <w:tab w:val="left" w:pos="-3544"/>
          <w:tab w:val="left" w:pos="284"/>
        </w:tabs>
        <w:spacing w:after="40" w:line="240" w:lineRule="auto"/>
        <w:ind w:left="0" w:firstLine="0"/>
        <w:rPr>
          <w:rFonts w:ascii="Arial" w:hAnsi="Arial" w:cs="Arial"/>
          <w:b/>
          <w:color w:val="auto"/>
        </w:rPr>
      </w:pPr>
      <w:r w:rsidRPr="00067704">
        <w:rPr>
          <w:rFonts w:ascii="Arial" w:hAnsi="Arial" w:cs="Arial"/>
          <w:b/>
          <w:color w:val="auto"/>
        </w:rPr>
        <w:t>C.S. : L</w:t>
      </w:r>
      <w:r w:rsidR="00B5786A" w:rsidRPr="00067704">
        <w:rPr>
          <w:rFonts w:ascii="Arial" w:hAnsi="Arial" w:cs="Arial"/>
          <w:b/>
          <w:color w:val="auto"/>
        </w:rPr>
        <w:t>e fait que vo</w:t>
      </w:r>
      <w:r w:rsidR="00906391" w:rsidRPr="00067704">
        <w:rPr>
          <w:rFonts w:ascii="Arial" w:hAnsi="Arial" w:cs="Arial"/>
          <w:b/>
          <w:color w:val="auto"/>
        </w:rPr>
        <w:t xml:space="preserve">s produits </w:t>
      </w:r>
      <w:r w:rsidR="00B5786A" w:rsidRPr="00067704">
        <w:rPr>
          <w:rFonts w:ascii="Arial" w:hAnsi="Arial" w:cs="Arial"/>
          <w:b/>
          <w:color w:val="auto"/>
        </w:rPr>
        <w:t>ne soi</w:t>
      </w:r>
      <w:r w:rsidR="00906391" w:rsidRPr="00067704">
        <w:rPr>
          <w:rFonts w:ascii="Arial" w:hAnsi="Arial" w:cs="Arial"/>
          <w:b/>
          <w:color w:val="auto"/>
        </w:rPr>
        <w:t>en</w:t>
      </w:r>
      <w:r w:rsidR="00B5786A" w:rsidRPr="00067704">
        <w:rPr>
          <w:rFonts w:ascii="Arial" w:hAnsi="Arial" w:cs="Arial"/>
          <w:b/>
          <w:color w:val="auto"/>
        </w:rPr>
        <w:t>t pas réalisé</w:t>
      </w:r>
      <w:r w:rsidR="00906391" w:rsidRPr="00067704">
        <w:rPr>
          <w:rFonts w:ascii="Arial" w:hAnsi="Arial" w:cs="Arial"/>
          <w:b/>
          <w:color w:val="auto"/>
        </w:rPr>
        <w:t>s</w:t>
      </w:r>
      <w:r w:rsidR="00B5786A" w:rsidRPr="00067704">
        <w:rPr>
          <w:rFonts w:ascii="Arial" w:hAnsi="Arial" w:cs="Arial"/>
          <w:b/>
          <w:color w:val="auto"/>
        </w:rPr>
        <w:t xml:space="preserve"> en France ne vous empêche pas d’être réactifs ?</w:t>
      </w:r>
    </w:p>
    <w:p w14:paraId="2BBB8A68" w14:textId="77777777" w:rsidR="00B5786A" w:rsidRPr="00067704" w:rsidRDefault="00B5786A" w:rsidP="0069409B">
      <w:pPr>
        <w:spacing w:after="40" w:line="240" w:lineRule="auto"/>
        <w:rPr>
          <w:rFonts w:ascii="Arial" w:hAnsi="Arial" w:cs="Arial"/>
          <w:color w:val="auto"/>
        </w:rPr>
      </w:pPr>
      <w:r w:rsidRPr="00067704">
        <w:rPr>
          <w:rFonts w:ascii="Arial" w:hAnsi="Arial" w:cs="Arial"/>
          <w:b/>
          <w:color w:val="auto"/>
        </w:rPr>
        <w:t>V.A. :</w:t>
      </w:r>
      <w:r w:rsidRPr="00067704">
        <w:rPr>
          <w:rFonts w:ascii="Arial" w:hAnsi="Arial" w:cs="Arial"/>
          <w:color w:val="auto"/>
        </w:rPr>
        <w:t xml:space="preserve"> Pas vraiment. Quand une idée émerge, il nous est possible de disposer </w:t>
      </w:r>
      <w:r w:rsidR="002F1A6B" w:rsidRPr="00067704">
        <w:rPr>
          <w:rFonts w:ascii="Arial" w:hAnsi="Arial" w:cs="Arial"/>
          <w:color w:val="auto"/>
        </w:rPr>
        <w:t>six</w:t>
      </w:r>
      <w:r w:rsidRPr="00067704">
        <w:rPr>
          <w:rFonts w:ascii="Arial" w:hAnsi="Arial" w:cs="Arial"/>
          <w:color w:val="auto"/>
        </w:rPr>
        <w:t xml:space="preserve"> mois plus tard du produit en rayon.</w:t>
      </w:r>
      <w:r w:rsidR="003B50A6" w:rsidRPr="00067704">
        <w:rPr>
          <w:rFonts w:ascii="Arial" w:hAnsi="Arial" w:cs="Arial"/>
          <w:color w:val="auto"/>
        </w:rPr>
        <w:t> ! Un vrai challenge</w:t>
      </w:r>
      <w:r w:rsidR="00DE7F25" w:rsidRPr="00067704">
        <w:rPr>
          <w:rFonts w:ascii="Arial" w:hAnsi="Arial" w:cs="Arial"/>
          <w:color w:val="auto"/>
        </w:rPr>
        <w:t xml:space="preserve"> que nous </w:t>
      </w:r>
      <w:r w:rsidR="000675E2" w:rsidRPr="00067704">
        <w:rPr>
          <w:rFonts w:ascii="Arial" w:hAnsi="Arial" w:cs="Arial"/>
          <w:color w:val="auto"/>
        </w:rPr>
        <w:t>relev</w:t>
      </w:r>
      <w:r w:rsidR="00DE7F25" w:rsidRPr="00067704">
        <w:rPr>
          <w:rFonts w:ascii="Arial" w:hAnsi="Arial" w:cs="Arial"/>
          <w:color w:val="auto"/>
        </w:rPr>
        <w:t xml:space="preserve">ons et qui est une des conditions de notre réussite commerciale face à nos concurrents. </w:t>
      </w:r>
      <w:r w:rsidR="00906391" w:rsidRPr="00067704">
        <w:rPr>
          <w:rFonts w:ascii="Arial" w:hAnsi="Arial" w:cs="Arial"/>
          <w:color w:val="auto"/>
        </w:rPr>
        <w:t xml:space="preserve">Les collaborateurs </w:t>
      </w:r>
      <w:r w:rsidRPr="00067704">
        <w:rPr>
          <w:rFonts w:ascii="Arial" w:hAnsi="Arial" w:cs="Arial"/>
          <w:color w:val="auto"/>
        </w:rPr>
        <w:t xml:space="preserve">en France disposent de compétences qui sont fondamentales pour notre développement et notre réactivité : perdre des compétences de </w:t>
      </w:r>
      <w:proofErr w:type="spellStart"/>
      <w:r w:rsidRPr="00067704">
        <w:rPr>
          <w:rFonts w:ascii="Arial" w:hAnsi="Arial" w:cs="Arial"/>
          <w:i/>
          <w:color w:val="auto"/>
        </w:rPr>
        <w:t>sourcing</w:t>
      </w:r>
      <w:proofErr w:type="spellEnd"/>
      <w:r w:rsidRPr="00067704">
        <w:rPr>
          <w:rFonts w:ascii="Arial" w:hAnsi="Arial" w:cs="Arial"/>
          <w:color w:val="auto"/>
        </w:rPr>
        <w:t xml:space="preserve"> et de fabrication n’est pas grave si on en mobilise d’autres comme la R&amp;D, la communication, et le service client. </w:t>
      </w:r>
    </w:p>
    <w:p w14:paraId="54B9864E" w14:textId="5B38C0BE" w:rsidR="00B5786A" w:rsidRPr="00067704" w:rsidRDefault="00B5786A" w:rsidP="0069409B">
      <w:pPr>
        <w:spacing w:after="40" w:line="240" w:lineRule="auto"/>
        <w:rPr>
          <w:rFonts w:ascii="Arial" w:hAnsi="Arial" w:cs="Arial"/>
          <w:color w:val="auto"/>
        </w:rPr>
      </w:pPr>
      <w:r w:rsidRPr="00067704">
        <w:rPr>
          <w:rFonts w:ascii="Arial" w:hAnsi="Arial" w:cs="Arial"/>
          <w:color w:val="auto"/>
        </w:rPr>
        <w:t>Les deux personnes en charge de notre R&amp;D, basées à Annecy</w:t>
      </w:r>
      <w:r w:rsidR="00FE39BE" w:rsidRPr="00067704">
        <w:rPr>
          <w:rFonts w:ascii="Arial" w:hAnsi="Arial" w:cs="Arial"/>
          <w:color w:val="auto"/>
        </w:rPr>
        <w:t>-le-</w:t>
      </w:r>
      <w:r w:rsidR="006D6A25" w:rsidRPr="00067704">
        <w:rPr>
          <w:rFonts w:ascii="Arial" w:hAnsi="Arial" w:cs="Arial"/>
          <w:color w:val="auto"/>
        </w:rPr>
        <w:t>Vieux</w:t>
      </w:r>
      <w:r w:rsidRPr="00067704">
        <w:rPr>
          <w:rFonts w:ascii="Arial" w:hAnsi="Arial" w:cs="Arial"/>
          <w:color w:val="auto"/>
        </w:rPr>
        <w:t xml:space="preserve">, conduisent des missions de développement, la gestion des liens avec l’agence </w:t>
      </w:r>
      <w:r w:rsidR="00FE39BE" w:rsidRPr="00067704">
        <w:rPr>
          <w:rFonts w:ascii="Arial" w:hAnsi="Arial" w:cs="Arial"/>
          <w:color w:val="auto"/>
        </w:rPr>
        <w:t>« </w:t>
      </w:r>
      <w:r w:rsidRPr="00067704">
        <w:rPr>
          <w:rFonts w:ascii="Arial" w:hAnsi="Arial" w:cs="Arial"/>
          <w:color w:val="auto"/>
        </w:rPr>
        <w:t>Air</w:t>
      </w:r>
      <w:r w:rsidR="00FE39BE" w:rsidRPr="00067704">
        <w:rPr>
          <w:rFonts w:ascii="Arial" w:hAnsi="Arial" w:cs="Arial"/>
          <w:color w:val="auto"/>
        </w:rPr>
        <w:t> »</w:t>
      </w:r>
      <w:r w:rsidRPr="00067704">
        <w:rPr>
          <w:rFonts w:ascii="Arial" w:hAnsi="Arial" w:cs="Arial"/>
          <w:color w:val="auto"/>
        </w:rPr>
        <w:t xml:space="preserve"> et la réflexion sur l’amélioration des produits (comme les </w:t>
      </w:r>
      <w:proofErr w:type="spellStart"/>
      <w:r w:rsidRPr="00067704">
        <w:rPr>
          <w:rFonts w:ascii="Arial" w:hAnsi="Arial" w:cs="Arial"/>
          <w:color w:val="auto"/>
        </w:rPr>
        <w:t>polybag</w:t>
      </w:r>
      <w:r w:rsidR="006D6A25" w:rsidRPr="00067704">
        <w:rPr>
          <w:rFonts w:ascii="Arial" w:hAnsi="Arial" w:cs="Arial"/>
          <w:color w:val="auto"/>
        </w:rPr>
        <w:t>s</w:t>
      </w:r>
      <w:proofErr w:type="spellEnd"/>
      <w:r w:rsidRPr="00067704">
        <w:rPr>
          <w:rFonts w:ascii="Arial" w:hAnsi="Arial" w:cs="Arial"/>
          <w:color w:val="auto"/>
        </w:rPr>
        <w:t>, qui sont des sacs recyclables, à base de fibre recyclée et biodégradables qui emballent chacun de nos produits). </w:t>
      </w:r>
    </w:p>
    <w:p w14:paraId="6C6245F6" w14:textId="77777777" w:rsidR="00B5786A" w:rsidRPr="00067704" w:rsidRDefault="00B5786A" w:rsidP="0069409B">
      <w:pPr>
        <w:spacing w:after="40" w:line="240" w:lineRule="auto"/>
        <w:rPr>
          <w:rFonts w:ascii="Arial" w:hAnsi="Arial" w:cs="Arial"/>
          <w:color w:val="auto"/>
        </w:rPr>
      </w:pPr>
      <w:r w:rsidRPr="00067704">
        <w:rPr>
          <w:rFonts w:ascii="Arial" w:hAnsi="Arial" w:cs="Arial"/>
          <w:color w:val="auto"/>
        </w:rPr>
        <w:t>Pour développer la créativité, nous avons organisé des Picture Innovation Camp : ouverts non seulement à tous les collaborateurs de l’entreprise mais également à des personnes extérieures, nous laissons émerger des idées de façon collective en essayant d’apporter à chaque idée une proposition de solution : pour le prochain Camp, nous plancherons sur le thème : « sortir du pétrole dans 5 ans ? ».</w:t>
      </w:r>
      <w:r w:rsidR="00075B96" w:rsidRPr="00067704">
        <w:rPr>
          <w:rFonts w:ascii="Arial" w:hAnsi="Arial" w:cs="Arial"/>
          <w:color w:val="auto"/>
        </w:rPr>
        <w:t xml:space="preserve"> Cette </w:t>
      </w:r>
      <w:r w:rsidR="002F1A6B" w:rsidRPr="00067704">
        <w:rPr>
          <w:rFonts w:ascii="Arial" w:hAnsi="Arial" w:cs="Arial"/>
          <w:color w:val="auto"/>
        </w:rPr>
        <w:t>éco-</w:t>
      </w:r>
      <w:r w:rsidR="00075B96" w:rsidRPr="00067704">
        <w:rPr>
          <w:rFonts w:ascii="Arial" w:hAnsi="Arial" w:cs="Arial"/>
          <w:color w:val="auto"/>
        </w:rPr>
        <w:t>créativité a été récompensée par de nombreux prix au salon ISPO de Munich qui est le plus important dans le domaine de l’</w:t>
      </w:r>
      <w:proofErr w:type="spellStart"/>
      <w:r w:rsidR="00075B96" w:rsidRPr="00067704">
        <w:rPr>
          <w:rFonts w:ascii="Arial" w:hAnsi="Arial" w:cs="Arial"/>
          <w:i/>
          <w:color w:val="auto"/>
        </w:rPr>
        <w:t>outdoor</w:t>
      </w:r>
      <w:proofErr w:type="spellEnd"/>
      <w:r w:rsidR="00075B96" w:rsidRPr="00067704">
        <w:rPr>
          <w:rFonts w:ascii="Arial" w:hAnsi="Arial" w:cs="Arial"/>
          <w:color w:val="auto"/>
        </w:rPr>
        <w:t>.</w:t>
      </w:r>
    </w:p>
    <w:p w14:paraId="1122D03A" w14:textId="77777777" w:rsidR="00B5786A" w:rsidRPr="00067704" w:rsidRDefault="00B5786A" w:rsidP="0069409B">
      <w:pPr>
        <w:spacing w:after="40" w:line="240" w:lineRule="auto"/>
        <w:rPr>
          <w:rFonts w:ascii="Arial" w:hAnsi="Arial" w:cs="Arial"/>
          <w:color w:val="auto"/>
        </w:rPr>
      </w:pPr>
      <w:r w:rsidRPr="00067704">
        <w:rPr>
          <w:rFonts w:ascii="Arial" w:hAnsi="Arial" w:cs="Arial"/>
          <w:color w:val="auto"/>
        </w:rPr>
        <w:t>Pour une meilleure adéquation avec les besoins de nos clients, nous avons récemment structuré à Gerzat notre service client qui ne l’était pas assez au départ. Cela nous permet non seulement de régler les problèmes éventuels sur les produits mais aussi de récolter de nombreuses informations pour anticiper les besoins des années futures. Au départ, nous n’avions pas intégré un service client fort. Nous avons rapidement compris que la prise en charge du consommateur était importante à la fois pour assurer la satisfaction client et pour assoir notre rentabilité.</w:t>
      </w:r>
    </w:p>
    <w:p w14:paraId="7F9AFD3C" w14:textId="77777777" w:rsidR="0069409B" w:rsidRPr="00067704" w:rsidRDefault="0069409B">
      <w:pPr>
        <w:spacing w:after="160" w:line="259" w:lineRule="auto"/>
        <w:ind w:left="0" w:right="0" w:firstLine="0"/>
        <w:jc w:val="left"/>
        <w:rPr>
          <w:rFonts w:ascii="Arial" w:hAnsi="Arial" w:cs="Arial"/>
          <w:b/>
          <w:color w:val="auto"/>
        </w:rPr>
      </w:pPr>
      <w:r w:rsidRPr="00067704">
        <w:rPr>
          <w:rFonts w:ascii="Arial" w:hAnsi="Arial" w:cs="Arial"/>
          <w:b/>
          <w:color w:val="auto"/>
        </w:rPr>
        <w:br w:type="page"/>
      </w:r>
    </w:p>
    <w:p w14:paraId="77F1E187" w14:textId="35EA9160" w:rsidR="002747EE" w:rsidRPr="00067704" w:rsidRDefault="002747EE" w:rsidP="0069409B">
      <w:pPr>
        <w:pBdr>
          <w:top w:val="single" w:sz="4" w:space="1" w:color="auto"/>
          <w:left w:val="single" w:sz="4" w:space="4" w:color="auto"/>
          <w:bottom w:val="single" w:sz="4" w:space="1" w:color="auto"/>
          <w:right w:val="single" w:sz="4" w:space="4" w:color="auto"/>
        </w:pBdr>
        <w:tabs>
          <w:tab w:val="left" w:pos="-3544"/>
          <w:tab w:val="left" w:pos="284"/>
        </w:tabs>
        <w:spacing w:after="60" w:line="240" w:lineRule="auto"/>
        <w:ind w:left="0" w:firstLine="0"/>
        <w:jc w:val="center"/>
        <w:rPr>
          <w:rFonts w:ascii="Arial" w:hAnsi="Arial" w:cs="Arial"/>
          <w:b/>
          <w:color w:val="auto"/>
        </w:rPr>
      </w:pPr>
      <w:r w:rsidRPr="00067704">
        <w:rPr>
          <w:rFonts w:ascii="Arial" w:hAnsi="Arial" w:cs="Arial"/>
          <w:b/>
          <w:color w:val="auto"/>
        </w:rPr>
        <w:lastRenderedPageBreak/>
        <w:t xml:space="preserve">ANNEXE 4 </w:t>
      </w:r>
      <w:r w:rsidR="00FE39BE" w:rsidRPr="00067704">
        <w:rPr>
          <w:rFonts w:ascii="Arial" w:hAnsi="Arial" w:cs="Arial"/>
          <w:b/>
          <w:color w:val="auto"/>
        </w:rPr>
        <w:t>–</w:t>
      </w:r>
      <w:r w:rsidRPr="00067704">
        <w:rPr>
          <w:rFonts w:ascii="Arial" w:hAnsi="Arial" w:cs="Arial"/>
          <w:b/>
          <w:color w:val="auto"/>
        </w:rPr>
        <w:t xml:space="preserve"> Extrait du site internet</w:t>
      </w:r>
      <w:r w:rsidR="00B5786A" w:rsidRPr="00067704">
        <w:rPr>
          <w:rFonts w:ascii="Arial" w:hAnsi="Arial" w:cs="Arial"/>
          <w:b/>
          <w:color w:val="auto"/>
        </w:rPr>
        <w:t xml:space="preserve"> -</w:t>
      </w:r>
      <w:r w:rsidRPr="00067704">
        <w:rPr>
          <w:rFonts w:ascii="Arial" w:hAnsi="Arial" w:cs="Arial"/>
          <w:b/>
          <w:color w:val="auto"/>
        </w:rPr>
        <w:t xml:space="preserve"> https://www.picture-organic-clothing.com</w:t>
      </w:r>
    </w:p>
    <w:p w14:paraId="1565E644" w14:textId="77777777" w:rsidR="002747EE" w:rsidRPr="00067704" w:rsidRDefault="00594DB9" w:rsidP="0069409B">
      <w:pPr>
        <w:tabs>
          <w:tab w:val="left" w:pos="-3544"/>
          <w:tab w:val="left" w:pos="284"/>
        </w:tabs>
        <w:spacing w:after="60" w:line="240" w:lineRule="auto"/>
        <w:ind w:left="0" w:right="0" w:firstLine="0"/>
        <w:rPr>
          <w:rFonts w:ascii="Arial" w:hAnsi="Arial" w:cs="Arial"/>
          <w:b/>
          <w:i/>
          <w:color w:val="auto"/>
        </w:rPr>
      </w:pPr>
      <w:r w:rsidRPr="00067704">
        <w:rPr>
          <w:rFonts w:ascii="Arial" w:hAnsi="Arial" w:cs="Arial"/>
          <w:b/>
          <w:bCs/>
          <w:i/>
          <w:color w:val="auto"/>
        </w:rPr>
        <w:t>WE ARE ORGANIC</w:t>
      </w:r>
    </w:p>
    <w:p w14:paraId="013F79AD" w14:textId="77777777"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 xml:space="preserve">95% de notre collection coton est produite dans l’usine </w:t>
      </w:r>
      <w:proofErr w:type="spellStart"/>
      <w:r w:rsidRPr="00067704">
        <w:rPr>
          <w:rFonts w:ascii="Arial" w:hAnsi="Arial" w:cs="Arial"/>
          <w:color w:val="auto"/>
        </w:rPr>
        <w:t>Seyfeli</w:t>
      </w:r>
      <w:proofErr w:type="spellEnd"/>
      <w:r w:rsidRPr="00067704">
        <w:rPr>
          <w:rFonts w:ascii="Arial" w:hAnsi="Arial" w:cs="Arial"/>
          <w:color w:val="auto"/>
        </w:rPr>
        <w:t xml:space="preserve">, à Izmir, en Turquie. L’ensemble des produits qui y sont confectionnés sont en coton biologique certifié GOTS - (label privé des pays du nord influent pour le coton), ou </w:t>
      </w:r>
      <w:proofErr w:type="spellStart"/>
      <w:r w:rsidRPr="00067704">
        <w:rPr>
          <w:rFonts w:ascii="Arial" w:hAnsi="Arial" w:cs="Arial"/>
          <w:color w:val="auto"/>
        </w:rPr>
        <w:t>Organic</w:t>
      </w:r>
      <w:proofErr w:type="spellEnd"/>
      <w:r w:rsidRPr="00067704">
        <w:rPr>
          <w:rFonts w:ascii="Arial" w:hAnsi="Arial" w:cs="Arial"/>
          <w:color w:val="auto"/>
        </w:rPr>
        <w:t xml:space="preserve"> Content </w:t>
      </w:r>
      <w:proofErr w:type="spellStart"/>
      <w:r w:rsidRPr="00067704">
        <w:rPr>
          <w:rFonts w:ascii="Arial" w:hAnsi="Arial" w:cs="Arial"/>
          <w:color w:val="auto"/>
        </w:rPr>
        <w:t>Standart</w:t>
      </w:r>
      <w:proofErr w:type="spellEnd"/>
      <w:r w:rsidRPr="00067704">
        <w:rPr>
          <w:rFonts w:ascii="Arial" w:hAnsi="Arial" w:cs="Arial"/>
          <w:color w:val="auto"/>
        </w:rPr>
        <w:t>. Nous travaillons depuis 2008 avec cette usine familiale qui grandit avec nous.</w:t>
      </w:r>
    </w:p>
    <w:p w14:paraId="7B2B9372" w14:textId="4F3257D0"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Les 5</w:t>
      </w:r>
      <w:r w:rsidR="00FE7C80" w:rsidRPr="00067704">
        <w:rPr>
          <w:rFonts w:ascii="Arial" w:hAnsi="Arial" w:cs="Arial"/>
          <w:color w:val="auto"/>
        </w:rPr>
        <w:t xml:space="preserve"> </w:t>
      </w:r>
      <w:r w:rsidRPr="00067704">
        <w:rPr>
          <w:rFonts w:ascii="Arial" w:hAnsi="Arial" w:cs="Arial"/>
          <w:color w:val="auto"/>
        </w:rPr>
        <w:t xml:space="preserve">% restants sont fabriqués en Inde avec du coton recyclé et concernent des produits tels que les chemises et les pantalons </w:t>
      </w:r>
      <w:proofErr w:type="spellStart"/>
      <w:r w:rsidRPr="00067704">
        <w:rPr>
          <w:rFonts w:ascii="Arial" w:hAnsi="Arial" w:cs="Arial"/>
          <w:color w:val="auto"/>
        </w:rPr>
        <w:t>chinos</w:t>
      </w:r>
      <w:proofErr w:type="spellEnd"/>
      <w:r w:rsidRPr="00067704">
        <w:rPr>
          <w:rFonts w:ascii="Arial" w:hAnsi="Arial" w:cs="Arial"/>
          <w:color w:val="auto"/>
        </w:rPr>
        <w:t>.</w:t>
      </w:r>
    </w:p>
    <w:p w14:paraId="51C4860F" w14:textId="1048BB33"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La culture du coton biologique n’utilise pas d’OGM, ni de pesticides et d’engrais chimiques. Elle préserve donc la biodiversité, ravive la qualité du sol et le rend viable sur le long terme. Une culture biologique émet jusqu’à 94</w:t>
      </w:r>
      <w:r w:rsidR="00FE7C80" w:rsidRPr="00067704">
        <w:rPr>
          <w:rFonts w:ascii="Arial" w:hAnsi="Arial" w:cs="Arial"/>
          <w:color w:val="auto"/>
        </w:rPr>
        <w:t xml:space="preserve"> </w:t>
      </w:r>
      <w:r w:rsidRPr="00067704">
        <w:rPr>
          <w:rFonts w:ascii="Arial" w:hAnsi="Arial" w:cs="Arial"/>
          <w:color w:val="auto"/>
        </w:rPr>
        <w:t>% de moins d’émissions de gaz à effet de serre (CO2).</w:t>
      </w:r>
    </w:p>
    <w:p w14:paraId="7B57C663" w14:textId="4F8B5AE9"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Tous nos produits techniques sont composés d’environ 50</w:t>
      </w:r>
      <w:r w:rsidR="00FE39BE" w:rsidRPr="00067704">
        <w:rPr>
          <w:rFonts w:ascii="Arial" w:hAnsi="Arial" w:cs="Arial"/>
          <w:color w:val="auto"/>
        </w:rPr>
        <w:t xml:space="preserve"> </w:t>
      </w:r>
      <w:r w:rsidRPr="00067704">
        <w:rPr>
          <w:rFonts w:ascii="Arial" w:hAnsi="Arial" w:cs="Arial"/>
          <w:color w:val="auto"/>
        </w:rPr>
        <w:t xml:space="preserve">% minimum de polyester recyclé issu de bouteilles plastiques. Nous utilisons les certifications </w:t>
      </w:r>
      <w:proofErr w:type="spellStart"/>
      <w:r w:rsidRPr="00067704">
        <w:rPr>
          <w:rFonts w:ascii="Arial" w:hAnsi="Arial" w:cs="Arial"/>
          <w:color w:val="auto"/>
        </w:rPr>
        <w:t>Greenplus</w:t>
      </w:r>
      <w:proofErr w:type="spellEnd"/>
      <w:r w:rsidRPr="00067704">
        <w:rPr>
          <w:rFonts w:ascii="Arial" w:hAnsi="Arial" w:cs="Arial"/>
          <w:color w:val="auto"/>
        </w:rPr>
        <w:t xml:space="preserve"> Taiwan pour garantir les taux de recyclé de chaque produit et </w:t>
      </w:r>
      <w:proofErr w:type="spellStart"/>
      <w:r w:rsidRPr="00067704">
        <w:rPr>
          <w:rFonts w:ascii="Arial" w:hAnsi="Arial" w:cs="Arial"/>
          <w:color w:val="auto"/>
        </w:rPr>
        <w:t>Bluesign</w:t>
      </w:r>
      <w:proofErr w:type="spellEnd"/>
      <w:r w:rsidRPr="00067704">
        <w:rPr>
          <w:rFonts w:ascii="Arial" w:hAnsi="Arial" w:cs="Arial"/>
          <w:color w:val="auto"/>
        </w:rPr>
        <w:t xml:space="preserve"> </w:t>
      </w:r>
      <w:proofErr w:type="spellStart"/>
      <w:r w:rsidRPr="00067704">
        <w:rPr>
          <w:rFonts w:ascii="Arial" w:hAnsi="Arial" w:cs="Arial"/>
          <w:color w:val="auto"/>
        </w:rPr>
        <w:t>Approved</w:t>
      </w:r>
      <w:proofErr w:type="spellEnd"/>
      <w:r w:rsidRPr="00067704">
        <w:rPr>
          <w:rFonts w:ascii="Arial" w:hAnsi="Arial" w:cs="Arial"/>
          <w:color w:val="auto"/>
        </w:rPr>
        <w:t xml:space="preserve"> </w:t>
      </w:r>
      <w:proofErr w:type="spellStart"/>
      <w:r w:rsidRPr="00067704">
        <w:rPr>
          <w:rFonts w:ascii="Arial" w:hAnsi="Arial" w:cs="Arial"/>
          <w:color w:val="auto"/>
        </w:rPr>
        <w:t>Fabric</w:t>
      </w:r>
      <w:proofErr w:type="spellEnd"/>
      <w:r w:rsidRPr="00067704">
        <w:rPr>
          <w:rFonts w:ascii="Arial" w:hAnsi="Arial" w:cs="Arial"/>
          <w:color w:val="auto"/>
        </w:rPr>
        <w:t xml:space="preserve"> pour assurer la non toxicité des produits. </w:t>
      </w:r>
    </w:p>
    <w:p w14:paraId="7162B51B" w14:textId="77777777" w:rsidR="00594DB9" w:rsidRPr="009C52AE" w:rsidRDefault="00594DB9" w:rsidP="009C52AE">
      <w:pPr>
        <w:spacing w:after="60" w:line="240" w:lineRule="auto"/>
        <w:rPr>
          <w:rFonts w:ascii="Arial" w:hAnsi="Arial" w:cs="Arial"/>
          <w:b/>
          <w:i/>
          <w:color w:val="auto"/>
          <w:sz w:val="10"/>
        </w:rPr>
      </w:pPr>
    </w:p>
    <w:p w14:paraId="72CAB16F" w14:textId="77777777" w:rsidR="002747EE" w:rsidRPr="00067704" w:rsidRDefault="00594DB9" w:rsidP="0069409B">
      <w:pPr>
        <w:tabs>
          <w:tab w:val="left" w:pos="-3544"/>
          <w:tab w:val="left" w:pos="284"/>
        </w:tabs>
        <w:spacing w:after="60" w:line="240" w:lineRule="auto"/>
        <w:ind w:left="0" w:right="0" w:firstLine="0"/>
        <w:rPr>
          <w:rFonts w:ascii="Arial" w:hAnsi="Arial" w:cs="Arial"/>
          <w:b/>
          <w:i/>
          <w:color w:val="auto"/>
        </w:rPr>
      </w:pPr>
      <w:r w:rsidRPr="00067704">
        <w:rPr>
          <w:rFonts w:ascii="Arial" w:hAnsi="Arial" w:cs="Arial"/>
          <w:b/>
          <w:bCs/>
          <w:i/>
          <w:color w:val="auto"/>
        </w:rPr>
        <w:t>WE ARE TRANSPARENT</w:t>
      </w:r>
    </w:p>
    <w:p w14:paraId="6505ED6D" w14:textId="77777777"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 xml:space="preserve">Vous pouvez visualiser sur notre site l’ensemble des usines avec lesquelles nous travaillons. Nous les visitons chacune 2 à 3 fois par an et elles sont toutes engagées dans une démarche de progression sociale en étant membre de la </w:t>
      </w:r>
      <w:proofErr w:type="spellStart"/>
      <w:r w:rsidRPr="00067704">
        <w:rPr>
          <w:rFonts w:ascii="Arial" w:hAnsi="Arial" w:cs="Arial"/>
          <w:color w:val="auto"/>
        </w:rPr>
        <w:t>Fair</w:t>
      </w:r>
      <w:proofErr w:type="spellEnd"/>
      <w:r w:rsidRPr="00067704">
        <w:rPr>
          <w:rFonts w:ascii="Arial" w:hAnsi="Arial" w:cs="Arial"/>
          <w:color w:val="auto"/>
        </w:rPr>
        <w:t xml:space="preserve"> Wear </w:t>
      </w:r>
      <w:r w:rsidR="000914AC" w:rsidRPr="00067704">
        <w:rPr>
          <w:rFonts w:ascii="Arial" w:hAnsi="Arial" w:cs="Arial"/>
          <w:color w:val="auto"/>
        </w:rPr>
        <w:t>Fondation (La </w:t>
      </w:r>
      <w:r w:rsidR="000914AC" w:rsidRPr="00067704">
        <w:rPr>
          <w:rFonts w:ascii="Arial" w:hAnsi="Arial" w:cs="Arial"/>
          <w:bCs/>
          <w:color w:val="auto"/>
        </w:rPr>
        <w:t>Fondation</w:t>
      </w:r>
      <w:r w:rsidR="000914AC" w:rsidRPr="00067704">
        <w:rPr>
          <w:rFonts w:ascii="Arial" w:hAnsi="Arial" w:cs="Arial"/>
          <w:color w:val="auto"/>
        </w:rPr>
        <w:t> travaille pour contrôler et améliorer les conditions de travail dans l’industrie textile. Cette </w:t>
      </w:r>
      <w:r w:rsidR="000914AC" w:rsidRPr="00067704">
        <w:rPr>
          <w:rFonts w:ascii="Arial" w:hAnsi="Arial" w:cs="Arial"/>
          <w:bCs/>
          <w:color w:val="auto"/>
        </w:rPr>
        <w:t>fondation</w:t>
      </w:r>
      <w:r w:rsidR="000914AC" w:rsidRPr="00067704">
        <w:rPr>
          <w:rFonts w:ascii="Arial" w:hAnsi="Arial" w:cs="Arial"/>
          <w:color w:val="auto"/>
        </w:rPr>
        <w:t> indépendante travaille en collaboration avec les entreprises adhérentes pour améliorer et assurer des conditions de travail décentes).</w:t>
      </w:r>
      <w:r w:rsidRPr="00067704">
        <w:rPr>
          <w:rFonts w:ascii="Arial" w:hAnsi="Arial" w:cs="Arial"/>
          <w:color w:val="auto"/>
        </w:rPr>
        <w:t xml:space="preserve"> Nous entretenons des relations de longue durée avec la plupart d’entre-elles, ce qui nous permet d’innover et de trouver des solutions durables ensemble.</w:t>
      </w:r>
    </w:p>
    <w:p w14:paraId="2F72636A" w14:textId="025717F1"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 xml:space="preserve">Nos usines ont signé la </w:t>
      </w:r>
      <w:r w:rsidR="00FE39BE" w:rsidRPr="00067704">
        <w:rPr>
          <w:rFonts w:ascii="Arial" w:hAnsi="Arial" w:cs="Arial"/>
          <w:color w:val="auto"/>
        </w:rPr>
        <w:t>« </w:t>
      </w:r>
      <w:r w:rsidRPr="00067704">
        <w:rPr>
          <w:rFonts w:ascii="Arial" w:hAnsi="Arial" w:cs="Arial"/>
          <w:color w:val="auto"/>
        </w:rPr>
        <w:t>RSL</w:t>
      </w:r>
      <w:r w:rsidR="00FE39BE" w:rsidRPr="00067704">
        <w:rPr>
          <w:rFonts w:ascii="Arial" w:hAnsi="Arial" w:cs="Arial"/>
          <w:color w:val="auto"/>
        </w:rPr>
        <w:t> »</w:t>
      </w:r>
      <w:r w:rsidRPr="00067704">
        <w:rPr>
          <w:rFonts w:ascii="Arial" w:hAnsi="Arial" w:cs="Arial"/>
          <w:color w:val="auto"/>
        </w:rPr>
        <w:t xml:space="preserve"> Picture, une liste de substances chimiques que nous bannissons de nos produits, en conformité avec la réglementation </w:t>
      </w:r>
      <w:proofErr w:type="spellStart"/>
      <w:r w:rsidR="00453416" w:rsidRPr="00067704">
        <w:rPr>
          <w:rFonts w:ascii="Arial" w:hAnsi="Arial" w:cs="Arial"/>
          <w:color w:val="auto"/>
        </w:rPr>
        <w:t>REACh</w:t>
      </w:r>
      <w:proofErr w:type="spellEnd"/>
      <w:r w:rsidR="00453416" w:rsidRPr="00067704">
        <w:rPr>
          <w:rFonts w:ascii="Arial" w:hAnsi="Arial" w:cs="Arial"/>
          <w:color w:val="auto"/>
        </w:rPr>
        <w:t>, mais</w:t>
      </w:r>
      <w:r w:rsidRPr="00067704">
        <w:rPr>
          <w:rFonts w:ascii="Arial" w:hAnsi="Arial" w:cs="Arial"/>
          <w:color w:val="auto"/>
        </w:rPr>
        <w:t xml:space="preserve"> également bien au-delà. Avant chaque mise sur le marché, nous effectuons des tests aléatoires sur les produits pour nous assurer du respect de ces critères.</w:t>
      </w:r>
    </w:p>
    <w:p w14:paraId="525C93CD" w14:textId="77777777" w:rsidR="00594DB9" w:rsidRPr="009C52AE" w:rsidRDefault="00594DB9" w:rsidP="009C52AE">
      <w:pPr>
        <w:spacing w:after="60" w:line="240" w:lineRule="auto"/>
        <w:rPr>
          <w:rFonts w:ascii="Arial" w:hAnsi="Arial" w:cs="Arial"/>
          <w:b/>
          <w:i/>
          <w:color w:val="auto"/>
          <w:sz w:val="10"/>
        </w:rPr>
      </w:pPr>
    </w:p>
    <w:p w14:paraId="449F0573" w14:textId="77777777" w:rsidR="002747EE" w:rsidRPr="00067704" w:rsidRDefault="002747EE" w:rsidP="0069409B">
      <w:pPr>
        <w:tabs>
          <w:tab w:val="left" w:pos="-3544"/>
          <w:tab w:val="left" w:pos="284"/>
        </w:tabs>
        <w:spacing w:after="60" w:line="240" w:lineRule="auto"/>
        <w:ind w:left="0" w:right="0" w:firstLine="0"/>
        <w:rPr>
          <w:rFonts w:ascii="Arial" w:hAnsi="Arial" w:cs="Arial"/>
          <w:b/>
          <w:i/>
          <w:color w:val="auto"/>
        </w:rPr>
      </w:pPr>
      <w:r w:rsidRPr="00067704">
        <w:rPr>
          <w:rFonts w:ascii="Arial" w:hAnsi="Arial" w:cs="Arial"/>
          <w:b/>
          <w:i/>
          <w:color w:val="auto"/>
        </w:rPr>
        <w:t>W</w:t>
      </w:r>
      <w:r w:rsidR="00594DB9" w:rsidRPr="00067704">
        <w:rPr>
          <w:rFonts w:ascii="Arial" w:hAnsi="Arial" w:cs="Arial"/>
          <w:b/>
          <w:i/>
          <w:color w:val="auto"/>
        </w:rPr>
        <w:t>E ARE</w:t>
      </w:r>
      <w:r w:rsidRPr="00067704">
        <w:rPr>
          <w:rFonts w:ascii="Arial" w:hAnsi="Arial" w:cs="Arial"/>
          <w:b/>
          <w:i/>
          <w:color w:val="auto"/>
        </w:rPr>
        <w:t xml:space="preserve"> PFC </w:t>
      </w:r>
      <w:r w:rsidR="00594DB9" w:rsidRPr="00067704">
        <w:rPr>
          <w:rFonts w:ascii="Arial" w:hAnsi="Arial" w:cs="Arial"/>
          <w:b/>
          <w:i/>
          <w:color w:val="auto"/>
        </w:rPr>
        <w:t>FREE</w:t>
      </w:r>
    </w:p>
    <w:p w14:paraId="23A0EEC9" w14:textId="77777777"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 xml:space="preserve">100% de nos produits techniques utilisant des traitements </w:t>
      </w:r>
      <w:proofErr w:type="spellStart"/>
      <w:r w:rsidRPr="00067704">
        <w:rPr>
          <w:rFonts w:ascii="Arial" w:hAnsi="Arial" w:cs="Arial"/>
          <w:color w:val="auto"/>
        </w:rPr>
        <w:t>déperlants</w:t>
      </w:r>
      <w:proofErr w:type="spellEnd"/>
      <w:r w:rsidRPr="00067704">
        <w:rPr>
          <w:rFonts w:ascii="Arial" w:hAnsi="Arial" w:cs="Arial"/>
          <w:color w:val="auto"/>
        </w:rPr>
        <w:t xml:space="preserve"> sont désormais garantis sans PFC. Les PFC (</w:t>
      </w:r>
      <w:proofErr w:type="spellStart"/>
      <w:r w:rsidRPr="00067704">
        <w:rPr>
          <w:rFonts w:ascii="Arial" w:hAnsi="Arial" w:cs="Arial"/>
          <w:color w:val="auto"/>
        </w:rPr>
        <w:t>perfluorocarbures</w:t>
      </w:r>
      <w:proofErr w:type="spellEnd"/>
      <w:r w:rsidRPr="00067704">
        <w:rPr>
          <w:rFonts w:ascii="Arial" w:hAnsi="Arial" w:cs="Arial"/>
          <w:color w:val="auto"/>
        </w:rPr>
        <w:t>) sont des substances chimiques historiquement utilisées dans le textile technique pour assurer la déperlance des produits. Pendant la fabrication du vêtement et aussi lors de son utilisation, les PFC sont libérés dans l’air et deviennent nocifs pour l’environnement et pour l’homme.</w:t>
      </w:r>
    </w:p>
    <w:p w14:paraId="6FF55EF9" w14:textId="77777777" w:rsidR="00594DB9" w:rsidRPr="009C52AE" w:rsidRDefault="00594DB9" w:rsidP="009C52AE">
      <w:pPr>
        <w:spacing w:after="60" w:line="240" w:lineRule="auto"/>
        <w:rPr>
          <w:rFonts w:ascii="Arial" w:hAnsi="Arial" w:cs="Arial"/>
          <w:b/>
          <w:i/>
          <w:color w:val="auto"/>
          <w:sz w:val="10"/>
        </w:rPr>
      </w:pPr>
    </w:p>
    <w:p w14:paraId="33495B03" w14:textId="77777777" w:rsidR="002747EE" w:rsidRPr="00067704" w:rsidRDefault="00594DB9" w:rsidP="0069409B">
      <w:pPr>
        <w:tabs>
          <w:tab w:val="left" w:pos="-3544"/>
          <w:tab w:val="left" w:pos="284"/>
        </w:tabs>
        <w:spacing w:after="60" w:line="240" w:lineRule="auto"/>
        <w:ind w:left="0" w:right="0" w:firstLine="0"/>
        <w:rPr>
          <w:rFonts w:ascii="Arial" w:hAnsi="Arial" w:cs="Arial"/>
          <w:b/>
          <w:i/>
          <w:color w:val="auto"/>
        </w:rPr>
      </w:pPr>
      <w:r w:rsidRPr="00067704">
        <w:rPr>
          <w:rFonts w:ascii="Arial" w:hAnsi="Arial" w:cs="Arial"/>
          <w:b/>
          <w:i/>
          <w:color w:val="auto"/>
        </w:rPr>
        <w:t>WE ARE TAKING GOOD CARE</w:t>
      </w:r>
    </w:p>
    <w:p w14:paraId="203552F1" w14:textId="77777777"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L’ensemble de nos produits sont conçus pour que vous les utilisiez le plus longtemps possible. Pour prolonger leur performance et leur durée de vie, nous vous invitons donc à suivre nos recommandations simples d’entretien. Par ailleurs, 100 % des produits reçus en SAV sont traités par le biais de la réparation, du recyclage ou du don à des associations.</w:t>
      </w:r>
    </w:p>
    <w:p w14:paraId="38BB9AA7" w14:textId="77777777" w:rsidR="00594DB9" w:rsidRPr="009C52AE" w:rsidRDefault="00594DB9" w:rsidP="009C52AE">
      <w:pPr>
        <w:spacing w:after="60" w:line="240" w:lineRule="auto"/>
        <w:rPr>
          <w:rFonts w:ascii="Arial" w:hAnsi="Arial" w:cs="Arial"/>
          <w:b/>
          <w:i/>
          <w:color w:val="auto"/>
          <w:sz w:val="10"/>
        </w:rPr>
      </w:pPr>
    </w:p>
    <w:p w14:paraId="1028CDDD" w14:textId="77777777" w:rsidR="002747EE" w:rsidRPr="00067704" w:rsidRDefault="00594DB9" w:rsidP="0069409B">
      <w:pPr>
        <w:tabs>
          <w:tab w:val="left" w:pos="-3544"/>
          <w:tab w:val="left" w:pos="284"/>
        </w:tabs>
        <w:spacing w:after="60" w:line="240" w:lineRule="auto"/>
        <w:ind w:left="0" w:right="0" w:firstLine="0"/>
        <w:rPr>
          <w:rFonts w:ascii="Arial" w:hAnsi="Arial" w:cs="Arial"/>
          <w:b/>
          <w:i/>
          <w:color w:val="auto"/>
        </w:rPr>
      </w:pPr>
      <w:r w:rsidRPr="00067704">
        <w:rPr>
          <w:rFonts w:ascii="Arial" w:hAnsi="Arial" w:cs="Arial"/>
          <w:b/>
          <w:i/>
          <w:color w:val="auto"/>
        </w:rPr>
        <w:t>WE ARE LOW CARBON</w:t>
      </w:r>
    </w:p>
    <w:p w14:paraId="086E5EEC" w14:textId="763A4D15" w:rsidR="002747EE" w:rsidRPr="00067704" w:rsidRDefault="002747EE" w:rsidP="0069409B">
      <w:pPr>
        <w:tabs>
          <w:tab w:val="left" w:pos="-3544"/>
          <w:tab w:val="left" w:pos="284"/>
        </w:tabs>
        <w:spacing w:after="60" w:line="240" w:lineRule="auto"/>
        <w:ind w:left="0" w:right="0" w:firstLine="0"/>
        <w:rPr>
          <w:rFonts w:ascii="Arial" w:hAnsi="Arial" w:cs="Arial"/>
          <w:color w:val="auto"/>
        </w:rPr>
      </w:pPr>
      <w:r w:rsidRPr="00067704">
        <w:rPr>
          <w:rFonts w:ascii="Arial" w:hAnsi="Arial" w:cs="Arial"/>
          <w:color w:val="auto"/>
        </w:rPr>
        <w:t>Utiliser les bonnes matières et travailler avec les bonnes usines est une première étape, la seconde consiste ensuite à livrer les produits. 100</w:t>
      </w:r>
      <w:r w:rsidR="00FE39BE" w:rsidRPr="00067704">
        <w:rPr>
          <w:rFonts w:ascii="Arial" w:hAnsi="Arial" w:cs="Arial"/>
          <w:color w:val="auto"/>
        </w:rPr>
        <w:t xml:space="preserve"> </w:t>
      </w:r>
      <w:r w:rsidRPr="00067704">
        <w:rPr>
          <w:rFonts w:ascii="Arial" w:hAnsi="Arial" w:cs="Arial"/>
          <w:color w:val="auto"/>
        </w:rPr>
        <w:t>% de la production Picture est transportée en bateau, puis livrée en camions optimisés pour les derniers kilomètres. Un produit qui parcourt 10 000 km en bateau a le même impact carbone que s’il avait parcouru 900 km en camion. Les émissions de CO2 liées au mode de transport choisi peuvent représenter jusqu’à 50</w:t>
      </w:r>
      <w:r w:rsidR="00FE39BE" w:rsidRPr="00067704">
        <w:rPr>
          <w:rFonts w:ascii="Arial" w:hAnsi="Arial" w:cs="Arial"/>
          <w:color w:val="auto"/>
        </w:rPr>
        <w:t xml:space="preserve"> </w:t>
      </w:r>
      <w:r w:rsidRPr="00067704">
        <w:rPr>
          <w:rFonts w:ascii="Arial" w:hAnsi="Arial" w:cs="Arial"/>
          <w:color w:val="auto"/>
        </w:rPr>
        <w:t>% de l’impact carbone global d’un produit.</w:t>
      </w:r>
    </w:p>
    <w:p w14:paraId="0D3C29BA" w14:textId="77777777" w:rsidR="00594DB9" w:rsidRPr="009C52AE" w:rsidRDefault="00594DB9" w:rsidP="0069409B">
      <w:pPr>
        <w:spacing w:after="60" w:line="240" w:lineRule="auto"/>
        <w:rPr>
          <w:rFonts w:ascii="Arial" w:hAnsi="Arial" w:cs="Arial"/>
          <w:b/>
          <w:i/>
          <w:color w:val="auto"/>
          <w:sz w:val="10"/>
        </w:rPr>
      </w:pPr>
    </w:p>
    <w:p w14:paraId="58197B91" w14:textId="77777777" w:rsidR="0050525B" w:rsidRPr="00067704" w:rsidRDefault="00594DB9" w:rsidP="0069409B">
      <w:pPr>
        <w:spacing w:after="60" w:line="240" w:lineRule="auto"/>
        <w:rPr>
          <w:rFonts w:ascii="Arial" w:hAnsi="Arial" w:cs="Arial"/>
          <w:b/>
          <w:i/>
          <w:color w:val="auto"/>
        </w:rPr>
      </w:pPr>
      <w:r w:rsidRPr="00067704">
        <w:rPr>
          <w:rFonts w:ascii="Arial" w:hAnsi="Arial" w:cs="Arial"/>
          <w:b/>
          <w:i/>
          <w:color w:val="auto"/>
        </w:rPr>
        <w:t>LA PICTURE FAMILY</w:t>
      </w:r>
    </w:p>
    <w:p w14:paraId="64A64FF3" w14:textId="77777777" w:rsidR="00E21121" w:rsidRPr="00067704" w:rsidRDefault="00594DB9" w:rsidP="0069409B">
      <w:pPr>
        <w:spacing w:after="60" w:line="240" w:lineRule="auto"/>
        <w:rPr>
          <w:rFonts w:ascii="Arial" w:hAnsi="Arial" w:cs="Arial"/>
          <w:color w:val="auto"/>
        </w:rPr>
      </w:pPr>
      <w:r w:rsidRPr="00067704">
        <w:rPr>
          <w:rFonts w:ascii="Arial" w:hAnsi="Arial" w:cs="Arial"/>
          <w:color w:val="auto"/>
        </w:rPr>
        <w:t>L</w:t>
      </w:r>
      <w:r w:rsidR="0050525B" w:rsidRPr="00067704">
        <w:rPr>
          <w:rFonts w:ascii="Arial" w:hAnsi="Arial" w:cs="Arial"/>
          <w:color w:val="auto"/>
        </w:rPr>
        <w:t xml:space="preserve">a Picture </w:t>
      </w:r>
      <w:proofErr w:type="spellStart"/>
      <w:r w:rsidR="0050525B" w:rsidRPr="00067704">
        <w:rPr>
          <w:rFonts w:ascii="Arial" w:hAnsi="Arial" w:cs="Arial"/>
          <w:color w:val="auto"/>
        </w:rPr>
        <w:t>Family</w:t>
      </w:r>
      <w:proofErr w:type="spellEnd"/>
      <w:r w:rsidR="0050525B" w:rsidRPr="00067704">
        <w:rPr>
          <w:rFonts w:ascii="Arial" w:hAnsi="Arial" w:cs="Arial"/>
          <w:color w:val="auto"/>
        </w:rPr>
        <w:t xml:space="preserve"> est le cœur de notre marque. Nous accordons une grande importance à notre team de </w:t>
      </w:r>
      <w:proofErr w:type="spellStart"/>
      <w:r w:rsidR="0050525B" w:rsidRPr="00067704">
        <w:rPr>
          <w:rFonts w:ascii="Arial" w:hAnsi="Arial" w:cs="Arial"/>
          <w:color w:val="auto"/>
        </w:rPr>
        <w:t>riders</w:t>
      </w:r>
      <w:proofErr w:type="spellEnd"/>
      <w:r w:rsidRPr="00067704">
        <w:rPr>
          <w:rFonts w:ascii="Arial" w:hAnsi="Arial" w:cs="Arial"/>
          <w:color w:val="auto"/>
        </w:rPr>
        <w:t xml:space="preserve"> sponsorisés</w:t>
      </w:r>
      <w:r w:rsidR="0050525B" w:rsidRPr="00067704">
        <w:rPr>
          <w:rFonts w:ascii="Arial" w:hAnsi="Arial" w:cs="Arial"/>
          <w:color w:val="auto"/>
        </w:rPr>
        <w:t xml:space="preserve">, sans laquelle Picture ne serait certainement pas là où elle en est ! La Picture </w:t>
      </w:r>
      <w:proofErr w:type="spellStart"/>
      <w:r w:rsidR="0050525B" w:rsidRPr="00067704">
        <w:rPr>
          <w:rFonts w:ascii="Arial" w:hAnsi="Arial" w:cs="Arial"/>
          <w:color w:val="auto"/>
        </w:rPr>
        <w:t>Family</w:t>
      </w:r>
      <w:proofErr w:type="spellEnd"/>
      <w:r w:rsidR="0050525B" w:rsidRPr="00067704">
        <w:rPr>
          <w:rFonts w:ascii="Arial" w:hAnsi="Arial" w:cs="Arial"/>
          <w:color w:val="auto"/>
        </w:rPr>
        <w:t xml:space="preserve">, c’est un peu la colonne vertébrale de Picture. Que les </w:t>
      </w:r>
      <w:proofErr w:type="spellStart"/>
      <w:r w:rsidR="0050525B" w:rsidRPr="00067704">
        <w:rPr>
          <w:rFonts w:ascii="Arial" w:hAnsi="Arial" w:cs="Arial"/>
          <w:color w:val="auto"/>
        </w:rPr>
        <w:t>riders</w:t>
      </w:r>
      <w:proofErr w:type="spellEnd"/>
      <w:r w:rsidR="0050525B" w:rsidRPr="00067704">
        <w:rPr>
          <w:rFonts w:ascii="Arial" w:hAnsi="Arial" w:cs="Arial"/>
          <w:color w:val="auto"/>
        </w:rPr>
        <w:t xml:space="preserve"> soient en ski, en surf ou en snowboard, c’est la même passion pour la nature qui nous réunit, le même amour de la ride, la même envie de faire bouger les choses, d’être responsable, pour soi ou pour notre planète. En presque 10 ans d’existence, plus de cent </w:t>
      </w:r>
      <w:proofErr w:type="spellStart"/>
      <w:r w:rsidR="0050525B" w:rsidRPr="00067704">
        <w:rPr>
          <w:rFonts w:ascii="Arial" w:hAnsi="Arial" w:cs="Arial"/>
          <w:color w:val="auto"/>
        </w:rPr>
        <w:t>riders</w:t>
      </w:r>
      <w:proofErr w:type="spellEnd"/>
      <w:r w:rsidR="0050525B" w:rsidRPr="00067704">
        <w:rPr>
          <w:rFonts w:ascii="Arial" w:hAnsi="Arial" w:cs="Arial"/>
          <w:color w:val="auto"/>
        </w:rPr>
        <w:t xml:space="preserve"> de tous horizons nous ont rejoint, partageant la philosophie de notre marque aux quatre coins du monde.</w:t>
      </w:r>
    </w:p>
    <w:p w14:paraId="2B73AED7" w14:textId="77777777" w:rsidR="005505ED" w:rsidRPr="00067704" w:rsidRDefault="002747EE" w:rsidP="0069409B">
      <w:pPr>
        <w:pBdr>
          <w:top w:val="single" w:sz="4" w:space="1" w:color="auto"/>
          <w:left w:val="single" w:sz="4" w:space="4" w:color="auto"/>
          <w:bottom w:val="single" w:sz="4" w:space="1" w:color="auto"/>
          <w:right w:val="single" w:sz="4" w:space="4" w:color="auto"/>
        </w:pBdr>
        <w:tabs>
          <w:tab w:val="left" w:pos="-3544"/>
          <w:tab w:val="left" w:pos="284"/>
        </w:tabs>
        <w:spacing w:after="60" w:line="240" w:lineRule="auto"/>
        <w:ind w:left="0" w:firstLine="0"/>
        <w:jc w:val="center"/>
        <w:rPr>
          <w:rFonts w:ascii="Arial" w:hAnsi="Arial" w:cs="Arial"/>
          <w:b/>
          <w:color w:val="auto"/>
        </w:rPr>
      </w:pPr>
      <w:bookmarkStart w:id="5" w:name="_Hlk8757857"/>
      <w:r w:rsidRPr="00067704">
        <w:rPr>
          <w:rFonts w:ascii="Arial" w:hAnsi="Arial" w:cs="Arial"/>
          <w:b/>
          <w:color w:val="auto"/>
        </w:rPr>
        <w:lastRenderedPageBreak/>
        <w:t>ANNEXE 5 –</w:t>
      </w:r>
      <w:r w:rsidR="007F692F" w:rsidRPr="00067704">
        <w:rPr>
          <w:rFonts w:ascii="Arial" w:hAnsi="Arial" w:cs="Arial"/>
          <w:b/>
          <w:color w:val="auto"/>
        </w:rPr>
        <w:t xml:space="preserve"> Caractéristiques d</w:t>
      </w:r>
      <w:r w:rsidR="00D26742" w:rsidRPr="00067704">
        <w:rPr>
          <w:rFonts w:ascii="Arial" w:hAnsi="Arial" w:cs="Arial"/>
          <w:b/>
          <w:color w:val="auto"/>
        </w:rPr>
        <w:t>e l’entreprise libérée</w:t>
      </w:r>
    </w:p>
    <w:bookmarkEnd w:id="5"/>
    <w:p w14:paraId="100730B8" w14:textId="77777777" w:rsidR="00751007" w:rsidRPr="00067704" w:rsidRDefault="00751007" w:rsidP="00391918">
      <w:pPr>
        <w:tabs>
          <w:tab w:val="left" w:pos="-3544"/>
          <w:tab w:val="left" w:pos="284"/>
        </w:tabs>
        <w:spacing w:after="60" w:line="240" w:lineRule="auto"/>
        <w:ind w:left="0" w:firstLine="0"/>
        <w:jc w:val="center"/>
        <w:rPr>
          <w:rFonts w:ascii="Arial" w:hAnsi="Arial" w:cs="Arial"/>
          <w:i/>
          <w:color w:val="auto"/>
        </w:rPr>
      </w:pPr>
      <w:r w:rsidRPr="00067704">
        <w:rPr>
          <w:rFonts w:ascii="Arial" w:hAnsi="Arial" w:cs="Arial"/>
          <w:i/>
          <w:color w:val="auto"/>
        </w:rPr>
        <w:t>Source : d’après www.manager-go.com/organisation-entreprise/entreprise-liberee.htm</w:t>
      </w:r>
    </w:p>
    <w:p w14:paraId="7EE4C8AC" w14:textId="77777777" w:rsidR="00751007" w:rsidRPr="00067704" w:rsidRDefault="00751007" w:rsidP="00751007">
      <w:pPr>
        <w:pStyle w:val="Titre2"/>
        <w:spacing w:line="240" w:lineRule="auto"/>
        <w:ind w:left="0"/>
        <w:jc w:val="both"/>
        <w:rPr>
          <w:rFonts w:ascii="Arial" w:hAnsi="Arial" w:cs="Arial"/>
          <w:bCs/>
          <w:color w:val="auto"/>
          <w:sz w:val="22"/>
          <w:u w:val="single"/>
        </w:rPr>
      </w:pPr>
      <w:r w:rsidRPr="00067704">
        <w:rPr>
          <w:rFonts w:ascii="Arial" w:hAnsi="Arial" w:cs="Arial"/>
          <w:color w:val="auto"/>
          <w:sz w:val="22"/>
          <w:u w:val="single"/>
        </w:rPr>
        <w:t>Définition de l'entreprise libérée</w:t>
      </w:r>
      <w:r w:rsidR="00391918" w:rsidRPr="00067704">
        <w:rPr>
          <w:rFonts w:ascii="Arial" w:hAnsi="Arial" w:cs="Arial"/>
          <w:color w:val="auto"/>
          <w:sz w:val="22"/>
          <w:u w:val="single"/>
        </w:rPr>
        <w:t xml:space="preserve"> (EL)</w:t>
      </w:r>
    </w:p>
    <w:p w14:paraId="29F379C7" w14:textId="48776AD6" w:rsidR="00165D08" w:rsidRPr="00067704" w:rsidRDefault="00751007" w:rsidP="00751007">
      <w:pPr>
        <w:pStyle w:val="NormalWeb"/>
        <w:spacing w:after="0"/>
        <w:jc w:val="both"/>
        <w:rPr>
          <w:rFonts w:ascii="Arial" w:hAnsi="Arial" w:cs="Arial"/>
          <w:sz w:val="22"/>
          <w:szCs w:val="22"/>
        </w:rPr>
      </w:pPr>
      <w:r w:rsidRPr="00067704">
        <w:rPr>
          <w:rFonts w:ascii="Arial" w:hAnsi="Arial" w:cs="Arial"/>
          <w:sz w:val="22"/>
          <w:szCs w:val="22"/>
        </w:rPr>
        <w:t xml:space="preserve">Isaac Getz et Brian M. </w:t>
      </w:r>
      <w:proofErr w:type="spellStart"/>
      <w:r w:rsidRPr="00067704">
        <w:rPr>
          <w:rFonts w:ascii="Arial" w:hAnsi="Arial" w:cs="Arial"/>
          <w:sz w:val="22"/>
          <w:szCs w:val="22"/>
        </w:rPr>
        <w:t>Carney</w:t>
      </w:r>
      <w:proofErr w:type="spellEnd"/>
      <w:r w:rsidRPr="00067704">
        <w:rPr>
          <w:rFonts w:ascii="Arial" w:hAnsi="Arial" w:cs="Arial"/>
          <w:sz w:val="22"/>
          <w:szCs w:val="22"/>
        </w:rPr>
        <w:t xml:space="preserve"> ont théorisé </w:t>
      </w:r>
      <w:r w:rsidRPr="00067704">
        <w:rPr>
          <w:rStyle w:val="lev"/>
          <w:rFonts w:ascii="Arial" w:hAnsi="Arial" w:cs="Arial"/>
          <w:b w:val="0"/>
          <w:sz w:val="22"/>
          <w:szCs w:val="22"/>
        </w:rPr>
        <w:t xml:space="preserve">des pratiques et des concepts </w:t>
      </w:r>
      <w:r w:rsidRPr="00067704">
        <w:rPr>
          <w:rFonts w:ascii="Arial" w:hAnsi="Arial" w:cs="Arial"/>
          <w:sz w:val="22"/>
          <w:szCs w:val="22"/>
        </w:rPr>
        <w:t>à travers l'ouvrage </w:t>
      </w:r>
      <w:r w:rsidR="00FE7C80" w:rsidRPr="00067704">
        <w:rPr>
          <w:rFonts w:ascii="Arial" w:hAnsi="Arial" w:cs="Arial"/>
          <w:sz w:val="22"/>
          <w:szCs w:val="22"/>
        </w:rPr>
        <w:t>« </w:t>
      </w:r>
      <w:hyperlink r:id="rId19" w:tgtFrame="_blank" w:history="1">
        <w:r w:rsidRPr="00067704">
          <w:rPr>
            <w:rStyle w:val="Lienhypertexte"/>
            <w:rFonts w:ascii="Arial" w:hAnsi="Arial" w:cs="Arial"/>
            <w:color w:val="auto"/>
            <w:sz w:val="22"/>
            <w:szCs w:val="22"/>
            <w:u w:val="none"/>
          </w:rPr>
          <w:t>Liberté &amp; Cie : Quand la liberté des salariés fait le succès des entreprises</w:t>
        </w:r>
        <w:r w:rsidR="00FE7C80" w:rsidRPr="00067704">
          <w:rPr>
            <w:rStyle w:val="Lienhypertexte"/>
            <w:rFonts w:ascii="Arial" w:hAnsi="Arial" w:cs="Arial"/>
            <w:color w:val="auto"/>
            <w:sz w:val="22"/>
            <w:szCs w:val="22"/>
            <w:u w:val="none"/>
          </w:rPr>
          <w:t> »</w:t>
        </w:r>
        <w:r w:rsidRPr="00067704">
          <w:rPr>
            <w:rStyle w:val="Lienhypertexte"/>
            <w:rFonts w:ascii="Arial" w:hAnsi="Arial" w:cs="Arial"/>
            <w:color w:val="auto"/>
            <w:sz w:val="22"/>
            <w:szCs w:val="22"/>
            <w:u w:val="none"/>
          </w:rPr>
          <w:t xml:space="preserve"> </w:t>
        </w:r>
      </w:hyperlink>
      <w:r w:rsidR="00FE7C80" w:rsidRPr="00067704">
        <w:rPr>
          <w:rFonts w:ascii="Arial" w:hAnsi="Arial" w:cs="Arial"/>
          <w:sz w:val="22"/>
          <w:szCs w:val="22"/>
        </w:rPr>
        <w:t> </w:t>
      </w:r>
      <w:r w:rsidRPr="00067704">
        <w:rPr>
          <w:rFonts w:ascii="Arial" w:hAnsi="Arial" w:cs="Arial"/>
          <w:sz w:val="22"/>
          <w:szCs w:val="22"/>
        </w:rPr>
        <w:t xml:space="preserve"> publié en 2012. </w:t>
      </w:r>
      <w:r w:rsidR="006C2B0A" w:rsidRPr="00067704">
        <w:rPr>
          <w:rFonts w:ascii="Arial" w:hAnsi="Arial" w:cs="Arial"/>
          <w:sz w:val="22"/>
          <w:szCs w:val="22"/>
        </w:rPr>
        <w:t xml:space="preserve">« L’entreprise libérée » qu’ils décrivent vise à </w:t>
      </w:r>
      <w:r w:rsidRPr="00067704">
        <w:rPr>
          <w:rFonts w:ascii="Arial" w:hAnsi="Arial" w:cs="Arial"/>
          <w:sz w:val="22"/>
          <w:szCs w:val="22"/>
        </w:rPr>
        <w:t xml:space="preserve">laisser les salariés prendre des initiatives individuelles plutôt que de leur imposer des directives suivies de contrôles. </w:t>
      </w:r>
      <w:r w:rsidR="006C2B0A" w:rsidRPr="00067704">
        <w:rPr>
          <w:rFonts w:ascii="Arial" w:hAnsi="Arial" w:cs="Arial"/>
          <w:sz w:val="22"/>
          <w:szCs w:val="22"/>
        </w:rPr>
        <w:t>Une organisation de type « entreprise l</w:t>
      </w:r>
      <w:r w:rsidR="00165D08" w:rsidRPr="00067704">
        <w:rPr>
          <w:rFonts w:ascii="Arial" w:hAnsi="Arial" w:cs="Arial"/>
          <w:sz w:val="22"/>
          <w:szCs w:val="22"/>
        </w:rPr>
        <w:t>ibérée » repose sur 7 principes :</w:t>
      </w:r>
    </w:p>
    <w:tbl>
      <w:tblPr>
        <w:tblpPr w:leftFromText="141" w:rightFromText="141" w:vertAnchor="text" w:horzAnchor="page" w:tblpX="971" w:tblpY="96"/>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47"/>
        <w:gridCol w:w="7371"/>
      </w:tblGrid>
      <w:tr w:rsidR="00165D08" w:rsidRPr="00067704" w14:paraId="22EF073F" w14:textId="77777777" w:rsidTr="009C52AE">
        <w:trPr>
          <w:trHeight w:val="149"/>
        </w:trPr>
        <w:tc>
          <w:tcPr>
            <w:tcW w:w="2547" w:type="dxa"/>
            <w:vAlign w:val="center"/>
          </w:tcPr>
          <w:p w14:paraId="27DCAD17" w14:textId="3619AA06" w:rsidR="00165D08" w:rsidRPr="00067704" w:rsidRDefault="00165D08" w:rsidP="009C52AE">
            <w:pPr>
              <w:spacing w:after="0" w:line="240" w:lineRule="auto"/>
              <w:ind w:left="0" w:right="0" w:firstLine="0"/>
              <w:jc w:val="left"/>
              <w:rPr>
                <w:rFonts w:ascii="Arial" w:hAnsi="Arial" w:cs="Arial"/>
                <w:b/>
                <w:bCs/>
                <w:i/>
                <w:sz w:val="20"/>
                <w:szCs w:val="20"/>
              </w:rPr>
            </w:pPr>
            <w:bookmarkStart w:id="6" w:name="_Toc511921203"/>
            <w:bookmarkStart w:id="7" w:name="_Toc512428486"/>
            <w:bookmarkStart w:id="8" w:name="_Toc518312203"/>
            <w:bookmarkStart w:id="9" w:name="_Toc536810779"/>
            <w:bookmarkStart w:id="10" w:name="_Toc169029"/>
            <w:r w:rsidRPr="00067704">
              <w:rPr>
                <w:rFonts w:ascii="Arial" w:hAnsi="Arial" w:cs="Arial"/>
                <w:b/>
                <w:bCs/>
                <w:sz w:val="20"/>
                <w:szCs w:val="20"/>
              </w:rPr>
              <w:t>Une vision portée par un leader charismatique exemplaire et humble</w:t>
            </w:r>
            <w:bookmarkEnd w:id="6"/>
            <w:bookmarkEnd w:id="7"/>
            <w:bookmarkEnd w:id="8"/>
            <w:bookmarkEnd w:id="9"/>
            <w:bookmarkEnd w:id="10"/>
            <w:r w:rsidRPr="00067704">
              <w:rPr>
                <w:rFonts w:ascii="Arial" w:hAnsi="Arial" w:cs="Arial"/>
                <w:b/>
                <w:bCs/>
                <w:sz w:val="20"/>
                <w:szCs w:val="20"/>
              </w:rPr>
              <w:t xml:space="preserve"> </w:t>
            </w:r>
          </w:p>
        </w:tc>
        <w:tc>
          <w:tcPr>
            <w:tcW w:w="7371" w:type="dxa"/>
            <w:vAlign w:val="center"/>
          </w:tcPr>
          <w:p w14:paraId="57E90EF1" w14:textId="77777777" w:rsidR="00165D08" w:rsidRPr="00067704" w:rsidRDefault="00165D08" w:rsidP="009C52AE">
            <w:pPr>
              <w:spacing w:after="0" w:line="240" w:lineRule="auto"/>
              <w:ind w:left="0" w:right="0" w:firstLine="0"/>
              <w:rPr>
                <w:rFonts w:ascii="Arial" w:hAnsi="Arial" w:cs="Arial"/>
                <w:b/>
                <w:i/>
                <w:sz w:val="20"/>
                <w:szCs w:val="20"/>
              </w:rPr>
            </w:pPr>
            <w:r w:rsidRPr="00067704">
              <w:rPr>
                <w:rFonts w:ascii="Arial" w:hAnsi="Arial" w:cs="Arial"/>
                <w:sz w:val="20"/>
                <w:szCs w:val="20"/>
              </w:rPr>
              <w:t xml:space="preserve">Le leader doit incarner une vision et la faire partager à ses collaborateurs, ce qui permet la construction de l'identité de l'organisation. Les collaborateurs doivent savoir pour qui et </w:t>
            </w:r>
            <w:proofErr w:type="spellStart"/>
            <w:r w:rsidRPr="00067704">
              <w:rPr>
                <w:rFonts w:ascii="Arial" w:hAnsi="Arial" w:cs="Arial"/>
                <w:sz w:val="20"/>
                <w:szCs w:val="20"/>
              </w:rPr>
              <w:t>pour quoi</w:t>
            </w:r>
            <w:proofErr w:type="spellEnd"/>
            <w:r w:rsidRPr="00067704">
              <w:rPr>
                <w:rFonts w:ascii="Arial" w:hAnsi="Arial" w:cs="Arial"/>
                <w:sz w:val="20"/>
                <w:szCs w:val="20"/>
              </w:rPr>
              <w:t xml:space="preserve"> ils travaillent.</w:t>
            </w:r>
          </w:p>
        </w:tc>
      </w:tr>
      <w:tr w:rsidR="00165D08" w:rsidRPr="00067704" w14:paraId="7248EDEC" w14:textId="77777777" w:rsidTr="009C52AE">
        <w:trPr>
          <w:trHeight w:val="271"/>
        </w:trPr>
        <w:tc>
          <w:tcPr>
            <w:tcW w:w="2547" w:type="dxa"/>
            <w:vAlign w:val="center"/>
          </w:tcPr>
          <w:p w14:paraId="46F5D19B" w14:textId="77777777" w:rsidR="00165D08" w:rsidRPr="00067704" w:rsidRDefault="00165D08" w:rsidP="009C52AE">
            <w:pPr>
              <w:tabs>
                <w:tab w:val="left" w:pos="284"/>
              </w:tabs>
              <w:spacing w:after="0" w:line="240" w:lineRule="auto"/>
              <w:ind w:left="0" w:right="0"/>
              <w:jc w:val="left"/>
              <w:rPr>
                <w:rFonts w:ascii="Arial" w:hAnsi="Arial" w:cs="Arial"/>
                <w:b/>
                <w:i/>
                <w:sz w:val="20"/>
                <w:szCs w:val="20"/>
              </w:rPr>
            </w:pPr>
            <w:r w:rsidRPr="00067704">
              <w:rPr>
                <w:rFonts w:ascii="Arial" w:hAnsi="Arial" w:cs="Arial"/>
                <w:b/>
                <w:bCs/>
                <w:sz w:val="20"/>
                <w:szCs w:val="20"/>
              </w:rPr>
              <w:t>Avoir des valeurs partagées</w:t>
            </w:r>
          </w:p>
        </w:tc>
        <w:tc>
          <w:tcPr>
            <w:tcW w:w="7371" w:type="dxa"/>
            <w:vAlign w:val="center"/>
          </w:tcPr>
          <w:p w14:paraId="5F76F95A" w14:textId="77777777" w:rsidR="00165D08" w:rsidRPr="00067704" w:rsidRDefault="00165D08" w:rsidP="009C52AE">
            <w:pPr>
              <w:tabs>
                <w:tab w:val="left" w:pos="284"/>
              </w:tabs>
              <w:spacing w:after="0" w:line="240" w:lineRule="auto"/>
              <w:ind w:left="0" w:right="0"/>
              <w:rPr>
                <w:rFonts w:ascii="Arial" w:hAnsi="Arial" w:cs="Arial"/>
                <w:b/>
                <w:i/>
                <w:sz w:val="20"/>
                <w:szCs w:val="20"/>
              </w:rPr>
            </w:pPr>
            <w:r w:rsidRPr="00067704">
              <w:rPr>
                <w:rFonts w:ascii="Arial" w:hAnsi="Arial" w:cs="Arial"/>
                <w:sz w:val="20"/>
                <w:szCs w:val="20"/>
              </w:rPr>
              <w:t xml:space="preserve">Et les appliquer au quotidien. C'est dans les actions quotidiennes que le partage des valeurs devient réel et qu'une communauté de travail se crée.  </w:t>
            </w:r>
          </w:p>
        </w:tc>
      </w:tr>
      <w:tr w:rsidR="00165D08" w:rsidRPr="00067704" w14:paraId="1C9CE718" w14:textId="77777777" w:rsidTr="009C52AE">
        <w:trPr>
          <w:trHeight w:val="204"/>
        </w:trPr>
        <w:tc>
          <w:tcPr>
            <w:tcW w:w="2547" w:type="dxa"/>
            <w:vAlign w:val="center"/>
          </w:tcPr>
          <w:p w14:paraId="72DC7D14" w14:textId="17CE042A" w:rsidR="00165D08" w:rsidRPr="00067704" w:rsidRDefault="00165D08" w:rsidP="009C52AE">
            <w:pPr>
              <w:tabs>
                <w:tab w:val="left" w:pos="284"/>
              </w:tabs>
              <w:spacing w:after="0" w:line="240" w:lineRule="auto"/>
              <w:ind w:left="0" w:right="0"/>
              <w:jc w:val="left"/>
              <w:rPr>
                <w:rFonts w:ascii="Arial" w:hAnsi="Arial" w:cs="Arial"/>
                <w:b/>
                <w:i/>
                <w:sz w:val="20"/>
                <w:szCs w:val="20"/>
              </w:rPr>
            </w:pPr>
            <w:bookmarkStart w:id="11" w:name="_Toc518312205"/>
            <w:bookmarkStart w:id="12" w:name="_Toc536810781"/>
            <w:bookmarkStart w:id="13" w:name="_Toc169031"/>
            <w:r w:rsidRPr="00067704">
              <w:rPr>
                <w:rFonts w:ascii="Arial" w:hAnsi="Arial" w:cs="Arial"/>
                <w:b/>
                <w:bCs/>
                <w:sz w:val="20"/>
                <w:szCs w:val="20"/>
              </w:rPr>
              <w:t>Rendre les acteurs autonomes</w:t>
            </w:r>
            <w:bookmarkEnd w:id="11"/>
            <w:bookmarkEnd w:id="12"/>
            <w:bookmarkEnd w:id="13"/>
          </w:p>
        </w:tc>
        <w:tc>
          <w:tcPr>
            <w:tcW w:w="7371" w:type="dxa"/>
          </w:tcPr>
          <w:p w14:paraId="0FB75C55" w14:textId="77777777" w:rsidR="00165D08" w:rsidRPr="00067704" w:rsidRDefault="00165D08" w:rsidP="009C52AE">
            <w:pPr>
              <w:spacing w:after="0" w:line="240" w:lineRule="auto"/>
              <w:ind w:left="0" w:right="0"/>
              <w:rPr>
                <w:rFonts w:ascii="Arial" w:hAnsi="Arial" w:cs="Arial"/>
                <w:bCs/>
                <w:sz w:val="20"/>
                <w:szCs w:val="20"/>
              </w:rPr>
            </w:pPr>
            <w:r w:rsidRPr="00067704">
              <w:rPr>
                <w:rFonts w:ascii="Arial" w:hAnsi="Arial" w:cs="Arial"/>
                <w:bCs/>
                <w:sz w:val="20"/>
                <w:szCs w:val="20"/>
              </w:rPr>
              <w:t>Cela suppose la confiance et induit que les acteurs se sentent responsables de leurs actes. Dans ce cadre, l’autonomie se traduit par 3 composantes :</w:t>
            </w:r>
          </w:p>
          <w:p w14:paraId="085DEA4C" w14:textId="77777777" w:rsidR="00165D08" w:rsidRPr="00067704" w:rsidRDefault="00165D08" w:rsidP="009C52AE">
            <w:pPr>
              <w:pStyle w:val="Paragraphedeliste"/>
              <w:numPr>
                <w:ilvl w:val="1"/>
                <w:numId w:val="39"/>
              </w:numPr>
              <w:tabs>
                <w:tab w:val="left" w:pos="214"/>
              </w:tabs>
              <w:spacing w:after="0" w:line="240" w:lineRule="auto"/>
              <w:ind w:left="0" w:right="0" w:hanging="142"/>
              <w:rPr>
                <w:rFonts w:ascii="Arial" w:hAnsi="Arial" w:cs="Arial"/>
                <w:sz w:val="20"/>
                <w:szCs w:val="20"/>
              </w:rPr>
            </w:pPr>
            <w:r w:rsidRPr="00067704">
              <w:rPr>
                <w:rFonts w:ascii="Arial" w:hAnsi="Arial" w:cs="Arial"/>
                <w:sz w:val="20"/>
                <w:szCs w:val="20"/>
              </w:rPr>
              <w:t>L’auto-direction : chaque équipe, chaque acteur est légitime pour déterminer son projet d’action tant qu’il respecte la vision du dirigeant.</w:t>
            </w:r>
          </w:p>
          <w:p w14:paraId="15F208AE" w14:textId="77777777" w:rsidR="00165D08" w:rsidRPr="00067704" w:rsidRDefault="00E21121" w:rsidP="009C52AE">
            <w:pPr>
              <w:pStyle w:val="Paragraphedeliste"/>
              <w:numPr>
                <w:ilvl w:val="1"/>
                <w:numId w:val="39"/>
              </w:numPr>
              <w:tabs>
                <w:tab w:val="left" w:pos="214"/>
              </w:tabs>
              <w:spacing w:after="0" w:line="240" w:lineRule="auto"/>
              <w:ind w:left="0" w:right="0" w:hanging="142"/>
              <w:rPr>
                <w:rFonts w:ascii="Arial" w:hAnsi="Arial" w:cs="Arial"/>
                <w:sz w:val="20"/>
                <w:szCs w:val="20"/>
              </w:rPr>
            </w:pPr>
            <w:r w:rsidRPr="00067704">
              <w:rPr>
                <w:rFonts w:ascii="Arial" w:hAnsi="Arial" w:cs="Arial"/>
                <w:sz w:val="20"/>
                <w:szCs w:val="20"/>
              </w:rPr>
              <w:t>L’auto-organisation : l</w:t>
            </w:r>
            <w:r w:rsidR="00165D08" w:rsidRPr="00067704">
              <w:rPr>
                <w:rFonts w:ascii="Arial" w:hAnsi="Arial" w:cs="Arial"/>
                <w:sz w:val="20"/>
                <w:szCs w:val="20"/>
              </w:rPr>
              <w:t xml:space="preserve">a manière de procéder est de la responsabilité de l’acteur. </w:t>
            </w:r>
          </w:p>
          <w:p w14:paraId="0143AEFE" w14:textId="77777777" w:rsidR="00165D08" w:rsidRPr="00067704" w:rsidRDefault="00E21121" w:rsidP="009C52AE">
            <w:pPr>
              <w:pStyle w:val="Paragraphedeliste"/>
              <w:numPr>
                <w:ilvl w:val="1"/>
                <w:numId w:val="39"/>
              </w:numPr>
              <w:tabs>
                <w:tab w:val="left" w:pos="214"/>
              </w:tabs>
              <w:spacing w:after="0" w:line="240" w:lineRule="auto"/>
              <w:ind w:left="0" w:right="0" w:hanging="142"/>
              <w:rPr>
                <w:rFonts w:ascii="Arial" w:hAnsi="Arial" w:cs="Arial"/>
                <w:b/>
                <w:i/>
                <w:sz w:val="20"/>
                <w:szCs w:val="20"/>
              </w:rPr>
            </w:pPr>
            <w:r w:rsidRPr="00067704">
              <w:rPr>
                <w:rFonts w:ascii="Arial" w:hAnsi="Arial" w:cs="Arial"/>
                <w:sz w:val="20"/>
                <w:szCs w:val="20"/>
              </w:rPr>
              <w:t>L’</w:t>
            </w:r>
            <w:proofErr w:type="spellStart"/>
            <w:r w:rsidRPr="00067704">
              <w:rPr>
                <w:rFonts w:ascii="Arial" w:hAnsi="Arial" w:cs="Arial"/>
                <w:sz w:val="20"/>
                <w:szCs w:val="20"/>
              </w:rPr>
              <w:t>auto-contrôle</w:t>
            </w:r>
            <w:proofErr w:type="spellEnd"/>
            <w:r w:rsidRPr="00067704">
              <w:rPr>
                <w:rFonts w:ascii="Arial" w:hAnsi="Arial" w:cs="Arial"/>
                <w:sz w:val="20"/>
                <w:szCs w:val="20"/>
              </w:rPr>
              <w:t xml:space="preserve"> : l</w:t>
            </w:r>
            <w:r w:rsidR="00165D08" w:rsidRPr="00067704">
              <w:rPr>
                <w:rFonts w:ascii="Arial" w:hAnsi="Arial" w:cs="Arial"/>
                <w:sz w:val="20"/>
                <w:szCs w:val="20"/>
              </w:rPr>
              <w:t>’autonomie des acteurs n’est réelle que si ce sont eux qui contrôlent leur travail, sans avoir un censeur au-dessus d’eux.</w:t>
            </w:r>
          </w:p>
        </w:tc>
      </w:tr>
      <w:tr w:rsidR="00165D08" w:rsidRPr="00067704" w14:paraId="69BE07D9" w14:textId="77777777" w:rsidTr="009C52AE">
        <w:trPr>
          <w:trHeight w:val="204"/>
        </w:trPr>
        <w:tc>
          <w:tcPr>
            <w:tcW w:w="2547" w:type="dxa"/>
            <w:vAlign w:val="center"/>
          </w:tcPr>
          <w:p w14:paraId="053A715B" w14:textId="4975D4E8" w:rsidR="00165D08" w:rsidRPr="00067704" w:rsidRDefault="00165D08" w:rsidP="00A97C2A">
            <w:pPr>
              <w:tabs>
                <w:tab w:val="left" w:pos="426"/>
              </w:tabs>
              <w:spacing w:after="0" w:line="240" w:lineRule="auto"/>
              <w:ind w:left="0" w:right="0"/>
              <w:jc w:val="left"/>
              <w:rPr>
                <w:rFonts w:ascii="Arial" w:hAnsi="Arial" w:cs="Arial"/>
                <w:b/>
                <w:i/>
                <w:sz w:val="20"/>
                <w:szCs w:val="20"/>
              </w:rPr>
            </w:pPr>
            <w:bookmarkStart w:id="14" w:name="_Toc511921208"/>
            <w:bookmarkStart w:id="15" w:name="_Toc512428491"/>
            <w:bookmarkStart w:id="16" w:name="_Toc518312206"/>
            <w:bookmarkStart w:id="17" w:name="_Toc536810782"/>
            <w:bookmarkStart w:id="18" w:name="_Toc169032"/>
            <w:r w:rsidRPr="00067704">
              <w:rPr>
                <w:rFonts w:ascii="Arial" w:hAnsi="Arial" w:cs="Arial"/>
                <w:b/>
                <w:bCs/>
                <w:sz w:val="20"/>
                <w:szCs w:val="20"/>
              </w:rPr>
              <w:t>Inverser la pyramide managériale</w:t>
            </w:r>
            <w:bookmarkEnd w:id="14"/>
            <w:bookmarkEnd w:id="15"/>
            <w:bookmarkEnd w:id="16"/>
            <w:bookmarkEnd w:id="17"/>
            <w:bookmarkEnd w:id="18"/>
          </w:p>
        </w:tc>
        <w:tc>
          <w:tcPr>
            <w:tcW w:w="7371" w:type="dxa"/>
            <w:vAlign w:val="center"/>
          </w:tcPr>
          <w:p w14:paraId="2E1B55F9" w14:textId="77777777" w:rsidR="00165D08" w:rsidRPr="00067704" w:rsidRDefault="00165D08" w:rsidP="009C52AE">
            <w:pPr>
              <w:spacing w:after="0" w:line="240" w:lineRule="auto"/>
              <w:ind w:left="0" w:right="0"/>
              <w:rPr>
                <w:rFonts w:ascii="Arial" w:hAnsi="Arial" w:cs="Arial"/>
                <w:i/>
                <w:sz w:val="20"/>
                <w:szCs w:val="20"/>
              </w:rPr>
            </w:pPr>
            <w:r w:rsidRPr="00067704">
              <w:rPr>
                <w:rFonts w:ascii="Arial" w:hAnsi="Arial" w:cs="Arial"/>
                <w:sz w:val="20"/>
                <w:szCs w:val="20"/>
              </w:rPr>
              <w:t xml:space="preserve">Le management est au service du terrain donc au service des employés qui sont eux-mêmes au service des clients. Dans l’entreprise libérée, </w:t>
            </w:r>
            <w:r w:rsidRPr="00067704">
              <w:rPr>
                <w:rFonts w:ascii="Arial" w:hAnsi="Arial" w:cs="Arial"/>
                <w:color w:val="000000" w:themeColor="text1"/>
                <w:sz w:val="20"/>
                <w:szCs w:val="20"/>
              </w:rPr>
              <w:t>les équipes décident d’elles-mêmes d’investir, d’embaucher, de modifier l’organisation.</w:t>
            </w:r>
            <w:r w:rsidRPr="00067704">
              <w:rPr>
                <w:rFonts w:ascii="Arial" w:hAnsi="Arial" w:cs="Arial"/>
                <w:sz w:val="20"/>
                <w:szCs w:val="20"/>
              </w:rPr>
              <w:t xml:space="preserve"> Le manager a pour rôle d’aider à la réflexion mais il ne prend pas de décision.</w:t>
            </w:r>
          </w:p>
        </w:tc>
      </w:tr>
      <w:tr w:rsidR="00165D08" w:rsidRPr="00067704" w14:paraId="27A46AC2" w14:textId="77777777" w:rsidTr="009C52AE">
        <w:trPr>
          <w:trHeight w:val="204"/>
        </w:trPr>
        <w:tc>
          <w:tcPr>
            <w:tcW w:w="2547" w:type="dxa"/>
            <w:vAlign w:val="center"/>
          </w:tcPr>
          <w:p w14:paraId="3A3FFA3B" w14:textId="6AD4CFCC" w:rsidR="00165D08" w:rsidRPr="00067704" w:rsidRDefault="00165D08" w:rsidP="009C52AE">
            <w:pPr>
              <w:spacing w:after="0" w:line="240" w:lineRule="auto"/>
              <w:ind w:left="0" w:right="0"/>
              <w:jc w:val="left"/>
              <w:rPr>
                <w:rFonts w:ascii="Arial" w:hAnsi="Arial" w:cs="Arial"/>
                <w:b/>
                <w:i/>
                <w:sz w:val="20"/>
                <w:szCs w:val="20"/>
              </w:rPr>
            </w:pPr>
            <w:bookmarkStart w:id="19" w:name="_Toc518312207"/>
            <w:bookmarkStart w:id="20" w:name="_Toc536810783"/>
            <w:bookmarkStart w:id="21" w:name="_Toc169033"/>
            <w:r w:rsidRPr="00067704">
              <w:rPr>
                <w:rFonts w:ascii="Arial" w:hAnsi="Arial" w:cs="Arial"/>
                <w:b/>
                <w:bCs/>
                <w:sz w:val="20"/>
                <w:szCs w:val="20"/>
              </w:rPr>
              <w:t>Adopter le principe de subsidiarité</w:t>
            </w:r>
            <w:bookmarkEnd w:id="19"/>
            <w:bookmarkEnd w:id="20"/>
            <w:bookmarkEnd w:id="21"/>
          </w:p>
        </w:tc>
        <w:tc>
          <w:tcPr>
            <w:tcW w:w="7371" w:type="dxa"/>
            <w:vAlign w:val="center"/>
          </w:tcPr>
          <w:p w14:paraId="436F8093" w14:textId="77777777" w:rsidR="00165D08" w:rsidRPr="00067704" w:rsidRDefault="00165D08" w:rsidP="009C52AE">
            <w:pPr>
              <w:tabs>
                <w:tab w:val="left" w:pos="284"/>
              </w:tabs>
              <w:spacing w:after="0" w:line="240" w:lineRule="auto"/>
              <w:ind w:left="0" w:right="0"/>
              <w:rPr>
                <w:rFonts w:ascii="Arial" w:hAnsi="Arial" w:cs="Arial"/>
                <w:b/>
                <w:i/>
                <w:sz w:val="20"/>
                <w:szCs w:val="20"/>
              </w:rPr>
            </w:pPr>
            <w:r w:rsidRPr="00067704">
              <w:rPr>
                <w:rFonts w:ascii="Arial" w:hAnsi="Arial" w:cs="Arial"/>
                <w:sz w:val="20"/>
                <w:szCs w:val="20"/>
              </w:rPr>
              <w:t>Chaque collaborateur ou groupe de collaborateurs est légitime pour prendre les décisions qui lui incombent au niveau où il se trouve. L’encadrement intermédiaire devient inutile dans de nombreux cas.</w:t>
            </w:r>
          </w:p>
        </w:tc>
      </w:tr>
      <w:tr w:rsidR="00165D08" w:rsidRPr="00067704" w14:paraId="39515B90" w14:textId="77777777" w:rsidTr="009C52AE">
        <w:trPr>
          <w:trHeight w:val="274"/>
        </w:trPr>
        <w:tc>
          <w:tcPr>
            <w:tcW w:w="2547" w:type="dxa"/>
            <w:vAlign w:val="center"/>
          </w:tcPr>
          <w:p w14:paraId="69A068C5" w14:textId="0EEC527B" w:rsidR="00165D08" w:rsidRPr="00067704" w:rsidRDefault="00165D08" w:rsidP="009C52AE">
            <w:pPr>
              <w:tabs>
                <w:tab w:val="left" w:pos="284"/>
              </w:tabs>
              <w:spacing w:after="0" w:line="240" w:lineRule="auto"/>
              <w:ind w:left="0" w:right="0"/>
              <w:jc w:val="left"/>
              <w:rPr>
                <w:rFonts w:ascii="Arial" w:hAnsi="Arial" w:cs="Arial"/>
                <w:b/>
                <w:i/>
                <w:sz w:val="20"/>
                <w:szCs w:val="20"/>
              </w:rPr>
            </w:pPr>
            <w:bookmarkStart w:id="22" w:name="_Toc518312208"/>
            <w:bookmarkStart w:id="23" w:name="_Toc536810784"/>
            <w:bookmarkStart w:id="24" w:name="_Toc169034"/>
            <w:r w:rsidRPr="00067704">
              <w:rPr>
                <w:rFonts w:ascii="Arial" w:hAnsi="Arial" w:cs="Arial"/>
                <w:b/>
                <w:bCs/>
                <w:sz w:val="20"/>
                <w:szCs w:val="20"/>
              </w:rPr>
              <w:t>En finir avec les longues boucles de contrôle</w:t>
            </w:r>
            <w:bookmarkEnd w:id="22"/>
            <w:bookmarkEnd w:id="23"/>
            <w:bookmarkEnd w:id="24"/>
          </w:p>
        </w:tc>
        <w:tc>
          <w:tcPr>
            <w:tcW w:w="7371" w:type="dxa"/>
            <w:vAlign w:val="center"/>
          </w:tcPr>
          <w:p w14:paraId="49E034AB" w14:textId="77777777" w:rsidR="00165D08" w:rsidRPr="00067704" w:rsidRDefault="00165D08" w:rsidP="009C52AE">
            <w:pPr>
              <w:spacing w:after="0" w:line="240" w:lineRule="auto"/>
              <w:ind w:left="0" w:right="0"/>
              <w:rPr>
                <w:rFonts w:ascii="Arial" w:hAnsi="Arial" w:cs="Arial"/>
                <w:b/>
                <w:i/>
                <w:sz w:val="20"/>
                <w:szCs w:val="20"/>
              </w:rPr>
            </w:pPr>
            <w:r w:rsidRPr="00067704">
              <w:rPr>
                <w:rFonts w:ascii="Arial" w:hAnsi="Arial" w:cs="Arial"/>
                <w:sz w:val="20"/>
                <w:szCs w:val="20"/>
              </w:rPr>
              <w:t>« C’est celui qui fai</w:t>
            </w:r>
            <w:r w:rsidR="00E21121" w:rsidRPr="00067704">
              <w:rPr>
                <w:rFonts w:ascii="Arial" w:hAnsi="Arial" w:cs="Arial"/>
                <w:sz w:val="20"/>
                <w:szCs w:val="20"/>
              </w:rPr>
              <w:t>t qui sait. ». C</w:t>
            </w:r>
            <w:r w:rsidRPr="00067704">
              <w:rPr>
                <w:rFonts w:ascii="Arial" w:hAnsi="Arial" w:cs="Arial"/>
                <w:sz w:val="20"/>
                <w:szCs w:val="20"/>
              </w:rPr>
              <w:t>haque acteur est le meill</w:t>
            </w:r>
            <w:r w:rsidR="00E21121" w:rsidRPr="00067704">
              <w:rPr>
                <w:rFonts w:ascii="Arial" w:hAnsi="Arial" w:cs="Arial"/>
                <w:sz w:val="20"/>
                <w:szCs w:val="20"/>
              </w:rPr>
              <w:t xml:space="preserve">eur expert de sa pratique et </w:t>
            </w:r>
            <w:r w:rsidRPr="00067704">
              <w:rPr>
                <w:rFonts w:ascii="Arial" w:hAnsi="Arial" w:cs="Arial"/>
                <w:sz w:val="20"/>
                <w:szCs w:val="20"/>
              </w:rPr>
              <w:t xml:space="preserve">il est légitime pour gérer son activité. Dans ce cadre, tout collaborateur est capable de mettre en place des stratégies de contrôle adaptées et efficaces. </w:t>
            </w:r>
          </w:p>
        </w:tc>
      </w:tr>
      <w:tr w:rsidR="00165D08" w:rsidRPr="00067704" w14:paraId="16643AEC" w14:textId="77777777" w:rsidTr="009C52AE">
        <w:trPr>
          <w:trHeight w:val="204"/>
        </w:trPr>
        <w:tc>
          <w:tcPr>
            <w:tcW w:w="2547" w:type="dxa"/>
            <w:vAlign w:val="center"/>
          </w:tcPr>
          <w:p w14:paraId="01327C2E" w14:textId="3466FF43" w:rsidR="00165D08" w:rsidRPr="00067704" w:rsidRDefault="00165D08" w:rsidP="009C52AE">
            <w:pPr>
              <w:tabs>
                <w:tab w:val="left" w:pos="284"/>
              </w:tabs>
              <w:spacing w:after="0" w:line="240" w:lineRule="auto"/>
              <w:ind w:left="0" w:right="0"/>
              <w:jc w:val="left"/>
              <w:rPr>
                <w:rFonts w:ascii="Arial" w:hAnsi="Arial" w:cs="Arial"/>
                <w:b/>
                <w:i/>
                <w:sz w:val="20"/>
                <w:szCs w:val="20"/>
              </w:rPr>
            </w:pPr>
            <w:bookmarkStart w:id="25" w:name="_Toc518312209"/>
            <w:bookmarkStart w:id="26" w:name="_Toc536810785"/>
            <w:bookmarkStart w:id="27" w:name="_Toc169035"/>
            <w:r w:rsidRPr="00067704">
              <w:rPr>
                <w:rFonts w:ascii="Arial" w:hAnsi="Arial" w:cs="Arial"/>
                <w:b/>
                <w:bCs/>
                <w:sz w:val="20"/>
                <w:szCs w:val="20"/>
              </w:rPr>
              <w:t>Allier bien-être au travail et productivité</w:t>
            </w:r>
            <w:bookmarkEnd w:id="25"/>
            <w:bookmarkEnd w:id="26"/>
            <w:bookmarkEnd w:id="27"/>
          </w:p>
        </w:tc>
        <w:tc>
          <w:tcPr>
            <w:tcW w:w="7371" w:type="dxa"/>
            <w:vAlign w:val="center"/>
          </w:tcPr>
          <w:p w14:paraId="08D2B486" w14:textId="77777777" w:rsidR="00165D08" w:rsidRPr="00067704" w:rsidRDefault="00165D08" w:rsidP="009C52AE">
            <w:pPr>
              <w:spacing w:after="0" w:line="240" w:lineRule="auto"/>
              <w:ind w:left="0" w:right="0"/>
              <w:rPr>
                <w:rFonts w:ascii="Arial" w:hAnsi="Arial" w:cs="Arial"/>
                <w:b/>
                <w:i/>
                <w:sz w:val="20"/>
                <w:szCs w:val="20"/>
              </w:rPr>
            </w:pPr>
            <w:r w:rsidRPr="00067704">
              <w:rPr>
                <w:rFonts w:ascii="Arial" w:hAnsi="Arial" w:cs="Arial"/>
                <w:sz w:val="20"/>
                <w:szCs w:val="20"/>
              </w:rPr>
              <w:t>L’entreprise libérée véhicule l’idée qu’il faut produire de l’engagement et de l’autonomie. Le bien-être au travail est un facteur de pérennité de l’entreprise.</w:t>
            </w:r>
          </w:p>
        </w:tc>
      </w:tr>
    </w:tbl>
    <w:p w14:paraId="1E351E3B" w14:textId="77777777" w:rsidR="00D26742" w:rsidRPr="00067704" w:rsidRDefault="00D26742" w:rsidP="00165D08">
      <w:pPr>
        <w:pStyle w:val="Titre2"/>
        <w:spacing w:line="240" w:lineRule="auto"/>
        <w:ind w:left="0"/>
        <w:jc w:val="both"/>
        <w:rPr>
          <w:rFonts w:ascii="Arial" w:hAnsi="Arial" w:cs="Arial"/>
          <w:b w:val="0"/>
          <w:color w:val="auto"/>
          <w:sz w:val="22"/>
        </w:rPr>
      </w:pPr>
    </w:p>
    <w:p w14:paraId="76D578E3" w14:textId="77777777" w:rsidR="00751007" w:rsidRPr="00067704" w:rsidRDefault="00751007" w:rsidP="00751007">
      <w:pPr>
        <w:pStyle w:val="Titre2"/>
        <w:spacing w:line="240" w:lineRule="auto"/>
        <w:jc w:val="both"/>
        <w:rPr>
          <w:rFonts w:ascii="Arial" w:hAnsi="Arial" w:cs="Arial"/>
          <w:color w:val="auto"/>
          <w:sz w:val="22"/>
          <w:u w:val="single"/>
        </w:rPr>
      </w:pPr>
      <w:r w:rsidRPr="00067704">
        <w:rPr>
          <w:rFonts w:ascii="Arial" w:hAnsi="Arial" w:cs="Arial"/>
          <w:color w:val="auto"/>
          <w:sz w:val="22"/>
          <w:u w:val="single"/>
        </w:rPr>
        <w:t xml:space="preserve">Bénéfices </w:t>
      </w:r>
      <w:r w:rsidR="00D26742" w:rsidRPr="00067704">
        <w:rPr>
          <w:rFonts w:ascii="Arial" w:hAnsi="Arial" w:cs="Arial"/>
          <w:color w:val="auto"/>
          <w:sz w:val="22"/>
          <w:u w:val="single"/>
        </w:rPr>
        <w:t xml:space="preserve">généralement admis </w:t>
      </w:r>
      <w:r w:rsidRPr="00067704">
        <w:rPr>
          <w:rFonts w:ascii="Arial" w:hAnsi="Arial" w:cs="Arial"/>
          <w:color w:val="auto"/>
          <w:sz w:val="22"/>
          <w:u w:val="single"/>
        </w:rPr>
        <w:t>du modèle</w:t>
      </w:r>
      <w:r w:rsidR="00391918" w:rsidRPr="00067704">
        <w:rPr>
          <w:rFonts w:ascii="Arial" w:hAnsi="Arial" w:cs="Arial"/>
          <w:color w:val="auto"/>
          <w:sz w:val="22"/>
          <w:u w:val="single"/>
        </w:rPr>
        <w:t xml:space="preserve"> EL</w:t>
      </w:r>
    </w:p>
    <w:p w14:paraId="768B8E8A" w14:textId="77777777" w:rsidR="00751007" w:rsidRPr="00067704" w:rsidRDefault="00751007" w:rsidP="00751007">
      <w:pPr>
        <w:pStyle w:val="NormalWeb"/>
        <w:spacing w:after="0"/>
        <w:jc w:val="both"/>
        <w:rPr>
          <w:rFonts w:ascii="Arial" w:hAnsi="Arial" w:cs="Arial"/>
          <w:sz w:val="22"/>
          <w:szCs w:val="22"/>
        </w:rPr>
      </w:pPr>
      <w:r w:rsidRPr="00067704">
        <w:rPr>
          <w:rFonts w:ascii="Arial" w:hAnsi="Arial" w:cs="Arial"/>
          <w:sz w:val="22"/>
          <w:szCs w:val="22"/>
        </w:rPr>
        <w:t> </w:t>
      </w:r>
      <w:r w:rsidR="00D26742" w:rsidRPr="00067704">
        <w:rPr>
          <w:rFonts w:ascii="Arial" w:hAnsi="Arial" w:cs="Arial"/>
          <w:sz w:val="22"/>
          <w:szCs w:val="22"/>
        </w:rPr>
        <w:t>Les apports d'un tel modèle seraient</w:t>
      </w:r>
      <w:r w:rsidRPr="00067704">
        <w:rPr>
          <w:rFonts w:ascii="Arial" w:hAnsi="Arial" w:cs="Arial"/>
          <w:sz w:val="22"/>
          <w:szCs w:val="22"/>
        </w:rPr>
        <w:t xml:space="preserve"> les suivants :</w:t>
      </w:r>
    </w:p>
    <w:p w14:paraId="62E84648" w14:textId="77777777" w:rsidR="00751007" w:rsidRPr="00067704" w:rsidRDefault="00751007" w:rsidP="00751007">
      <w:pPr>
        <w:numPr>
          <w:ilvl w:val="0"/>
          <w:numId w:val="36"/>
        </w:numPr>
        <w:spacing w:after="0" w:line="240" w:lineRule="auto"/>
        <w:ind w:right="0"/>
        <w:rPr>
          <w:rFonts w:ascii="Arial" w:hAnsi="Arial" w:cs="Arial"/>
          <w:color w:val="auto"/>
        </w:rPr>
      </w:pPr>
      <w:r w:rsidRPr="00067704">
        <w:rPr>
          <w:rStyle w:val="lev"/>
          <w:rFonts w:ascii="Arial" w:hAnsi="Arial" w:cs="Arial"/>
          <w:b w:val="0"/>
          <w:color w:val="auto"/>
        </w:rPr>
        <w:t>des salariés plus performants</w:t>
      </w:r>
      <w:r w:rsidRPr="00067704">
        <w:rPr>
          <w:rFonts w:ascii="Arial" w:hAnsi="Arial" w:cs="Arial"/>
          <w:color w:val="auto"/>
        </w:rPr>
        <w:t> </w:t>
      </w:r>
    </w:p>
    <w:p w14:paraId="03DD25A1" w14:textId="77777777" w:rsidR="00751007" w:rsidRPr="00067704" w:rsidRDefault="00751007" w:rsidP="00751007">
      <w:pPr>
        <w:numPr>
          <w:ilvl w:val="0"/>
          <w:numId w:val="36"/>
        </w:numPr>
        <w:spacing w:after="0" w:line="240" w:lineRule="auto"/>
        <w:ind w:right="0"/>
        <w:rPr>
          <w:rFonts w:ascii="Arial" w:hAnsi="Arial" w:cs="Arial"/>
          <w:color w:val="auto"/>
        </w:rPr>
      </w:pPr>
      <w:r w:rsidRPr="00067704">
        <w:rPr>
          <w:rStyle w:val="lev"/>
          <w:rFonts w:ascii="Arial" w:hAnsi="Arial" w:cs="Arial"/>
          <w:b w:val="0"/>
          <w:color w:val="auto"/>
        </w:rPr>
        <w:t>un collectif plus affirmé :</w:t>
      </w:r>
      <w:proofErr w:type="gramStart"/>
      <w:r w:rsidRPr="00067704">
        <w:rPr>
          <w:rStyle w:val="lev"/>
          <w:rFonts w:ascii="Arial" w:hAnsi="Arial" w:cs="Arial"/>
          <w:b w:val="0"/>
          <w:color w:val="auto"/>
        </w:rPr>
        <w:t xml:space="preserve">  </w:t>
      </w:r>
      <w:r w:rsidRPr="00067704">
        <w:rPr>
          <w:rFonts w:ascii="Arial" w:hAnsi="Arial" w:cs="Arial"/>
          <w:color w:val="auto"/>
        </w:rPr>
        <w:t>la</w:t>
      </w:r>
      <w:proofErr w:type="gramEnd"/>
      <w:r w:rsidRPr="00067704">
        <w:rPr>
          <w:rFonts w:ascii="Arial" w:hAnsi="Arial" w:cs="Arial"/>
          <w:color w:val="auto"/>
        </w:rPr>
        <w:t xml:space="preserve"> mise e</w:t>
      </w:r>
      <w:r w:rsidR="00DA6906" w:rsidRPr="00067704">
        <w:rPr>
          <w:rFonts w:ascii="Arial" w:hAnsi="Arial" w:cs="Arial"/>
          <w:color w:val="auto"/>
        </w:rPr>
        <w:t>n avant du travail collaboratif</w:t>
      </w:r>
    </w:p>
    <w:p w14:paraId="55F9536D" w14:textId="77777777" w:rsidR="00751007" w:rsidRPr="00067704" w:rsidRDefault="00751007" w:rsidP="00751007">
      <w:pPr>
        <w:numPr>
          <w:ilvl w:val="0"/>
          <w:numId w:val="36"/>
        </w:numPr>
        <w:spacing w:after="0" w:line="240" w:lineRule="auto"/>
        <w:ind w:right="0"/>
        <w:rPr>
          <w:rFonts w:ascii="Arial" w:hAnsi="Arial" w:cs="Arial"/>
          <w:color w:val="auto"/>
        </w:rPr>
      </w:pPr>
      <w:r w:rsidRPr="00067704">
        <w:rPr>
          <w:rStyle w:val="lev"/>
          <w:rFonts w:ascii="Arial" w:hAnsi="Arial" w:cs="Arial"/>
          <w:b w:val="0"/>
          <w:color w:val="auto"/>
        </w:rPr>
        <w:t>une organisation plus agile</w:t>
      </w:r>
    </w:p>
    <w:p w14:paraId="59025071" w14:textId="77777777" w:rsidR="00751007" w:rsidRPr="00067704" w:rsidRDefault="00751007" w:rsidP="00751007">
      <w:pPr>
        <w:numPr>
          <w:ilvl w:val="0"/>
          <w:numId w:val="36"/>
        </w:numPr>
        <w:spacing w:after="0" w:line="240" w:lineRule="auto"/>
        <w:ind w:right="0"/>
        <w:rPr>
          <w:rFonts w:ascii="Arial" w:hAnsi="Arial" w:cs="Arial"/>
          <w:color w:val="auto"/>
        </w:rPr>
      </w:pPr>
      <w:r w:rsidRPr="00067704">
        <w:rPr>
          <w:rStyle w:val="lev"/>
          <w:rFonts w:ascii="Arial" w:hAnsi="Arial" w:cs="Arial"/>
          <w:b w:val="0"/>
          <w:color w:val="auto"/>
        </w:rPr>
        <w:t xml:space="preserve">une entreprise plus innovante : </w:t>
      </w:r>
      <w:r w:rsidR="006C2B0A" w:rsidRPr="00067704">
        <w:rPr>
          <w:rFonts w:ascii="Arial" w:hAnsi="Arial" w:cs="Arial"/>
        </w:rPr>
        <w:t xml:space="preserve">la </w:t>
      </w:r>
      <w:r w:rsidRPr="00067704">
        <w:rPr>
          <w:rFonts w:ascii="Arial" w:hAnsi="Arial" w:cs="Arial"/>
          <w:color w:val="auto"/>
        </w:rPr>
        <w:t>libération laisse s'exprimer la créativité de chacun.</w:t>
      </w:r>
    </w:p>
    <w:p w14:paraId="48D4E2B5" w14:textId="77777777" w:rsidR="00751007" w:rsidRPr="00067704" w:rsidRDefault="00E21121" w:rsidP="00751007">
      <w:pPr>
        <w:pStyle w:val="NormalWeb"/>
        <w:spacing w:after="0"/>
        <w:jc w:val="both"/>
        <w:rPr>
          <w:rFonts w:ascii="Arial" w:hAnsi="Arial" w:cs="Arial"/>
          <w:sz w:val="22"/>
          <w:szCs w:val="22"/>
        </w:rPr>
      </w:pPr>
      <w:r w:rsidRPr="00067704">
        <w:rPr>
          <w:rFonts w:ascii="Arial" w:hAnsi="Arial" w:cs="Arial"/>
          <w:sz w:val="22"/>
          <w:szCs w:val="22"/>
        </w:rPr>
        <w:t>Au final</w:t>
      </w:r>
      <w:r w:rsidR="00D26742" w:rsidRPr="00067704">
        <w:rPr>
          <w:rFonts w:ascii="Arial" w:hAnsi="Arial" w:cs="Arial"/>
          <w:sz w:val="22"/>
          <w:szCs w:val="22"/>
        </w:rPr>
        <w:t xml:space="preserve">, </w:t>
      </w:r>
      <w:r w:rsidR="00751007" w:rsidRPr="00067704">
        <w:rPr>
          <w:rStyle w:val="lev"/>
          <w:rFonts w:ascii="Arial" w:hAnsi="Arial" w:cs="Arial"/>
          <w:b w:val="0"/>
          <w:sz w:val="22"/>
          <w:szCs w:val="22"/>
        </w:rPr>
        <w:t>une meilleure perf</w:t>
      </w:r>
      <w:r w:rsidR="00D26742" w:rsidRPr="00067704">
        <w:rPr>
          <w:rStyle w:val="lev"/>
          <w:rFonts w:ascii="Arial" w:hAnsi="Arial" w:cs="Arial"/>
          <w:b w:val="0"/>
          <w:sz w:val="22"/>
          <w:szCs w:val="22"/>
        </w:rPr>
        <w:t>ormance globale de l'entreprise</w:t>
      </w:r>
      <w:r w:rsidR="00751007" w:rsidRPr="00067704">
        <w:rPr>
          <w:rFonts w:ascii="Arial" w:hAnsi="Arial" w:cs="Arial"/>
          <w:sz w:val="22"/>
          <w:szCs w:val="22"/>
        </w:rPr>
        <w:t xml:space="preserve">, avec des résultats financiers en hausse et d'une manière générale, des objectifs </w:t>
      </w:r>
      <w:r w:rsidR="006C2B0A" w:rsidRPr="00067704">
        <w:rPr>
          <w:rFonts w:ascii="Arial" w:hAnsi="Arial" w:cs="Arial"/>
          <w:sz w:val="22"/>
          <w:szCs w:val="22"/>
        </w:rPr>
        <w:t xml:space="preserve">plus </w:t>
      </w:r>
      <w:r w:rsidR="00751007" w:rsidRPr="00067704">
        <w:rPr>
          <w:rFonts w:ascii="Arial" w:hAnsi="Arial" w:cs="Arial"/>
          <w:sz w:val="22"/>
          <w:szCs w:val="22"/>
        </w:rPr>
        <w:t>régulièrement atteints.</w:t>
      </w:r>
    </w:p>
    <w:p w14:paraId="2A0A038F" w14:textId="77777777" w:rsidR="00D26742" w:rsidRPr="00067704" w:rsidRDefault="00D26742" w:rsidP="00D26742">
      <w:pPr>
        <w:pStyle w:val="Titre2"/>
        <w:spacing w:line="240" w:lineRule="auto"/>
        <w:ind w:left="0"/>
        <w:jc w:val="both"/>
        <w:rPr>
          <w:rFonts w:ascii="Arial" w:hAnsi="Arial" w:cs="Arial"/>
          <w:b w:val="0"/>
          <w:color w:val="auto"/>
          <w:sz w:val="22"/>
        </w:rPr>
      </w:pPr>
    </w:p>
    <w:p w14:paraId="5D375B91" w14:textId="77777777" w:rsidR="00751007" w:rsidRPr="00067704" w:rsidRDefault="00391918" w:rsidP="00D26742">
      <w:pPr>
        <w:pStyle w:val="Titre2"/>
        <w:spacing w:line="240" w:lineRule="auto"/>
        <w:ind w:left="0"/>
        <w:jc w:val="both"/>
        <w:rPr>
          <w:rFonts w:ascii="Arial" w:hAnsi="Arial" w:cs="Arial"/>
          <w:color w:val="auto"/>
          <w:sz w:val="22"/>
          <w:u w:val="single"/>
        </w:rPr>
      </w:pPr>
      <w:r w:rsidRPr="00067704">
        <w:rPr>
          <w:rFonts w:ascii="Arial" w:hAnsi="Arial" w:cs="Arial"/>
          <w:color w:val="auto"/>
          <w:sz w:val="22"/>
          <w:u w:val="single"/>
        </w:rPr>
        <w:t>Critiques généralement faites au</w:t>
      </w:r>
      <w:r w:rsidR="00D26742" w:rsidRPr="00067704">
        <w:rPr>
          <w:rFonts w:ascii="Arial" w:hAnsi="Arial" w:cs="Arial"/>
          <w:color w:val="auto"/>
          <w:sz w:val="22"/>
          <w:u w:val="single"/>
        </w:rPr>
        <w:t xml:space="preserve"> modèle</w:t>
      </w:r>
      <w:r w:rsidRPr="00067704">
        <w:rPr>
          <w:rFonts w:ascii="Arial" w:hAnsi="Arial" w:cs="Arial"/>
          <w:color w:val="auto"/>
          <w:sz w:val="22"/>
          <w:u w:val="single"/>
        </w:rPr>
        <w:t xml:space="preserve"> EL</w:t>
      </w:r>
    </w:p>
    <w:p w14:paraId="2FC0A29E" w14:textId="77777777" w:rsidR="00751007" w:rsidRPr="00067704" w:rsidRDefault="00751007" w:rsidP="00751007">
      <w:pPr>
        <w:pStyle w:val="NormalWeb"/>
        <w:spacing w:after="0"/>
        <w:jc w:val="both"/>
        <w:rPr>
          <w:rFonts w:ascii="Arial" w:hAnsi="Arial" w:cs="Arial"/>
          <w:sz w:val="22"/>
          <w:szCs w:val="22"/>
        </w:rPr>
      </w:pPr>
      <w:r w:rsidRPr="00067704">
        <w:rPr>
          <w:rFonts w:ascii="Arial" w:hAnsi="Arial" w:cs="Arial"/>
          <w:sz w:val="22"/>
          <w:szCs w:val="22"/>
        </w:rPr>
        <w:t>Cette nouvelle forme d’orga</w:t>
      </w:r>
      <w:r w:rsidR="00720C40" w:rsidRPr="00067704">
        <w:rPr>
          <w:rFonts w:ascii="Arial" w:hAnsi="Arial" w:cs="Arial"/>
          <w:sz w:val="22"/>
          <w:szCs w:val="22"/>
        </w:rPr>
        <w:t>nisation</w:t>
      </w:r>
      <w:r w:rsidR="006C2B0A" w:rsidRPr="00067704">
        <w:rPr>
          <w:rFonts w:ascii="Arial" w:hAnsi="Arial" w:cs="Arial"/>
          <w:sz w:val="22"/>
          <w:szCs w:val="22"/>
        </w:rPr>
        <w:t xml:space="preserve"> suscite, </w:t>
      </w:r>
      <w:r w:rsidR="00720C40" w:rsidRPr="00067704">
        <w:rPr>
          <w:rFonts w:ascii="Arial" w:hAnsi="Arial" w:cs="Arial"/>
          <w:sz w:val="22"/>
          <w:szCs w:val="22"/>
        </w:rPr>
        <w:t xml:space="preserve">néanmoins, </w:t>
      </w:r>
      <w:r w:rsidRPr="00067704">
        <w:rPr>
          <w:rFonts w:ascii="Arial" w:hAnsi="Arial" w:cs="Arial"/>
          <w:sz w:val="22"/>
          <w:szCs w:val="22"/>
        </w:rPr>
        <w:t>de</w:t>
      </w:r>
      <w:r w:rsidR="00720C40" w:rsidRPr="00067704">
        <w:rPr>
          <w:rFonts w:ascii="Arial" w:hAnsi="Arial" w:cs="Arial"/>
          <w:sz w:val="22"/>
          <w:szCs w:val="22"/>
        </w:rPr>
        <w:t>s</w:t>
      </w:r>
      <w:r w:rsidRPr="00067704">
        <w:rPr>
          <w:rFonts w:ascii="Arial" w:hAnsi="Arial" w:cs="Arial"/>
          <w:sz w:val="22"/>
          <w:szCs w:val="22"/>
        </w:rPr>
        <w:t xml:space="preserve"> </w:t>
      </w:r>
      <w:r w:rsidR="00D26742" w:rsidRPr="00067704">
        <w:rPr>
          <w:rFonts w:ascii="Arial" w:hAnsi="Arial" w:cs="Arial"/>
          <w:sz w:val="22"/>
          <w:szCs w:val="22"/>
        </w:rPr>
        <w:t>controverses</w:t>
      </w:r>
      <w:r w:rsidRPr="00067704">
        <w:rPr>
          <w:rFonts w:ascii="Arial" w:hAnsi="Arial" w:cs="Arial"/>
          <w:sz w:val="22"/>
          <w:szCs w:val="22"/>
        </w:rPr>
        <w:t>, parmi lesquelles :</w:t>
      </w:r>
    </w:p>
    <w:p w14:paraId="0C2B522E" w14:textId="77777777" w:rsidR="00751007" w:rsidRPr="00067704" w:rsidRDefault="00751007" w:rsidP="00751007">
      <w:pPr>
        <w:numPr>
          <w:ilvl w:val="0"/>
          <w:numId w:val="37"/>
        </w:numPr>
        <w:spacing w:after="0" w:line="240" w:lineRule="auto"/>
        <w:ind w:right="0"/>
        <w:rPr>
          <w:rFonts w:ascii="Arial" w:hAnsi="Arial" w:cs="Arial"/>
          <w:color w:val="auto"/>
        </w:rPr>
      </w:pPr>
      <w:r w:rsidRPr="00067704">
        <w:rPr>
          <w:rFonts w:ascii="Arial" w:hAnsi="Arial" w:cs="Arial"/>
          <w:color w:val="auto"/>
        </w:rPr>
        <w:t>cet</w:t>
      </w:r>
      <w:r w:rsidR="00D26742" w:rsidRPr="00067704">
        <w:rPr>
          <w:rFonts w:ascii="Arial" w:hAnsi="Arial" w:cs="Arial"/>
          <w:color w:val="auto"/>
        </w:rPr>
        <w:t>te forme serait</w:t>
      </w:r>
      <w:r w:rsidRPr="00067704">
        <w:rPr>
          <w:rFonts w:ascii="Arial" w:hAnsi="Arial" w:cs="Arial"/>
          <w:color w:val="auto"/>
        </w:rPr>
        <w:t xml:space="preserve"> </w:t>
      </w:r>
      <w:r w:rsidRPr="00067704">
        <w:rPr>
          <w:rStyle w:val="lev"/>
          <w:rFonts w:ascii="Arial" w:hAnsi="Arial" w:cs="Arial"/>
          <w:b w:val="0"/>
          <w:color w:val="auto"/>
        </w:rPr>
        <w:t>inadaptée à la culture française im</w:t>
      </w:r>
      <w:r w:rsidR="00D26742" w:rsidRPr="00067704">
        <w:rPr>
          <w:rStyle w:val="lev"/>
          <w:rFonts w:ascii="Arial" w:hAnsi="Arial" w:cs="Arial"/>
          <w:b w:val="0"/>
          <w:color w:val="auto"/>
        </w:rPr>
        <w:t>prégnée par le modèle pyramidal</w:t>
      </w:r>
      <w:r w:rsidRPr="00067704">
        <w:rPr>
          <w:rFonts w:ascii="Arial" w:hAnsi="Arial" w:cs="Arial"/>
          <w:color w:val="auto"/>
        </w:rPr>
        <w:t xml:space="preserve">. </w:t>
      </w:r>
      <w:r w:rsidR="00720C40" w:rsidRPr="00067704">
        <w:rPr>
          <w:rFonts w:ascii="Arial" w:hAnsi="Arial" w:cs="Arial"/>
          <w:color w:val="auto"/>
        </w:rPr>
        <w:t>Avec une conséquence directe : l</w:t>
      </w:r>
      <w:r w:rsidRPr="00067704">
        <w:rPr>
          <w:rFonts w:ascii="Arial" w:hAnsi="Arial" w:cs="Arial"/>
          <w:color w:val="auto"/>
        </w:rPr>
        <w:t xml:space="preserve">es salariés </w:t>
      </w:r>
      <w:r w:rsidR="00720C40" w:rsidRPr="00067704">
        <w:rPr>
          <w:rFonts w:ascii="Arial" w:hAnsi="Arial" w:cs="Arial"/>
          <w:color w:val="auto"/>
        </w:rPr>
        <w:t xml:space="preserve">ne seraient </w:t>
      </w:r>
      <w:r w:rsidRPr="00067704">
        <w:rPr>
          <w:rFonts w:ascii="Arial" w:hAnsi="Arial" w:cs="Arial"/>
          <w:color w:val="auto"/>
        </w:rPr>
        <w:t>pa</w:t>
      </w:r>
      <w:r w:rsidR="006C2B0A" w:rsidRPr="00067704">
        <w:rPr>
          <w:rFonts w:ascii="Arial" w:hAnsi="Arial" w:cs="Arial"/>
          <w:color w:val="auto"/>
        </w:rPr>
        <w:t>s prêts pour un tel changement</w:t>
      </w:r>
      <w:r w:rsidR="00E21121" w:rsidRPr="00067704">
        <w:rPr>
          <w:rFonts w:ascii="Arial" w:hAnsi="Arial" w:cs="Arial"/>
          <w:color w:val="auto"/>
        </w:rPr>
        <w:t> ;</w:t>
      </w:r>
    </w:p>
    <w:p w14:paraId="74FC6CD3" w14:textId="77777777" w:rsidR="00751007" w:rsidRPr="00067704" w:rsidRDefault="00751007" w:rsidP="00751007">
      <w:pPr>
        <w:numPr>
          <w:ilvl w:val="0"/>
          <w:numId w:val="37"/>
        </w:numPr>
        <w:spacing w:after="0" w:line="240" w:lineRule="auto"/>
        <w:ind w:right="0"/>
        <w:rPr>
          <w:rFonts w:ascii="Arial" w:hAnsi="Arial" w:cs="Arial"/>
          <w:color w:val="auto"/>
        </w:rPr>
      </w:pPr>
      <w:r w:rsidRPr="00067704">
        <w:rPr>
          <w:rFonts w:ascii="Arial" w:hAnsi="Arial" w:cs="Arial"/>
          <w:color w:val="auto"/>
        </w:rPr>
        <w:t xml:space="preserve">un </w:t>
      </w:r>
      <w:r w:rsidRPr="00067704">
        <w:rPr>
          <w:rStyle w:val="lev"/>
          <w:rFonts w:ascii="Arial" w:hAnsi="Arial" w:cs="Arial"/>
          <w:b w:val="0"/>
          <w:color w:val="auto"/>
        </w:rPr>
        <w:t xml:space="preserve">risque de dérive </w:t>
      </w:r>
      <w:r w:rsidRPr="00067704">
        <w:rPr>
          <w:rFonts w:ascii="Arial" w:hAnsi="Arial" w:cs="Arial"/>
          <w:color w:val="auto"/>
        </w:rPr>
        <w:t>où une po</w:t>
      </w:r>
      <w:r w:rsidR="00D26742" w:rsidRPr="00067704">
        <w:rPr>
          <w:rFonts w:ascii="Arial" w:hAnsi="Arial" w:cs="Arial"/>
          <w:color w:val="auto"/>
        </w:rPr>
        <w:t>ignée de collaborateurs prendraient</w:t>
      </w:r>
      <w:r w:rsidRPr="00067704">
        <w:rPr>
          <w:rFonts w:ascii="Arial" w:hAnsi="Arial" w:cs="Arial"/>
          <w:color w:val="auto"/>
        </w:rPr>
        <w:t xml:space="preserve"> le po</w:t>
      </w:r>
      <w:r w:rsidR="006C2B0A" w:rsidRPr="00067704">
        <w:rPr>
          <w:rFonts w:ascii="Arial" w:hAnsi="Arial" w:cs="Arial"/>
          <w:color w:val="auto"/>
        </w:rPr>
        <w:t>uvoir au détriment des autres</w:t>
      </w:r>
      <w:r w:rsidR="00E21121" w:rsidRPr="00067704">
        <w:rPr>
          <w:rFonts w:ascii="Arial" w:hAnsi="Arial" w:cs="Arial"/>
          <w:color w:val="auto"/>
        </w:rPr>
        <w:t> ;</w:t>
      </w:r>
    </w:p>
    <w:p w14:paraId="12E7CAC0" w14:textId="1DA04CC4" w:rsidR="00751007" w:rsidRPr="00067704" w:rsidRDefault="00751007" w:rsidP="00751007">
      <w:pPr>
        <w:numPr>
          <w:ilvl w:val="0"/>
          <w:numId w:val="37"/>
        </w:numPr>
        <w:spacing w:after="0" w:line="240" w:lineRule="auto"/>
        <w:ind w:right="0"/>
        <w:rPr>
          <w:rFonts w:ascii="Arial" w:hAnsi="Arial" w:cs="Arial"/>
          <w:color w:val="auto"/>
        </w:rPr>
      </w:pPr>
      <w:r w:rsidRPr="00067704">
        <w:rPr>
          <w:rStyle w:val="lev"/>
          <w:rFonts w:ascii="Arial" w:hAnsi="Arial" w:cs="Arial"/>
          <w:b w:val="0"/>
          <w:color w:val="auto"/>
        </w:rPr>
        <w:t xml:space="preserve">l'augmentation du stress et du </w:t>
      </w:r>
      <w:proofErr w:type="spellStart"/>
      <w:r w:rsidRPr="009C52AE">
        <w:rPr>
          <w:rStyle w:val="lev"/>
          <w:rFonts w:ascii="Arial" w:hAnsi="Arial" w:cs="Arial"/>
          <w:b w:val="0"/>
          <w:i/>
          <w:color w:val="auto"/>
        </w:rPr>
        <w:t>burn-out</w:t>
      </w:r>
      <w:proofErr w:type="spellEnd"/>
      <w:r w:rsidRPr="00067704">
        <w:rPr>
          <w:rStyle w:val="lev"/>
          <w:rFonts w:ascii="Arial" w:hAnsi="Arial" w:cs="Arial"/>
          <w:b w:val="0"/>
          <w:color w:val="auto"/>
        </w:rPr>
        <w:t xml:space="preserve"> </w:t>
      </w:r>
      <w:r w:rsidRPr="00067704">
        <w:rPr>
          <w:rFonts w:ascii="Arial" w:hAnsi="Arial" w:cs="Arial"/>
          <w:color w:val="auto"/>
        </w:rPr>
        <w:t>à cause de la responsabilité de chacun de devoir rendre des comptes au collectif</w:t>
      </w:r>
      <w:r w:rsidR="00720C40" w:rsidRPr="00067704">
        <w:rPr>
          <w:rFonts w:ascii="Arial" w:hAnsi="Arial" w:cs="Arial"/>
          <w:color w:val="auto"/>
        </w:rPr>
        <w:t xml:space="preserve">, et de n’être </w:t>
      </w:r>
      <w:r w:rsidR="006C2B0A" w:rsidRPr="00067704">
        <w:rPr>
          <w:rFonts w:ascii="Arial" w:hAnsi="Arial" w:cs="Arial"/>
          <w:color w:val="auto"/>
        </w:rPr>
        <w:t>pas s</w:t>
      </w:r>
      <w:r w:rsidR="00DA6906" w:rsidRPr="00067704">
        <w:rPr>
          <w:rFonts w:ascii="Arial" w:hAnsi="Arial" w:cs="Arial"/>
          <w:color w:val="auto"/>
        </w:rPr>
        <w:t>uffisamment bien contrôlé d’o</w:t>
      </w:r>
      <w:r w:rsidR="00FE39BE" w:rsidRPr="00067704">
        <w:rPr>
          <w:rFonts w:ascii="Arial" w:hAnsi="Arial" w:cs="Arial"/>
          <w:color w:val="auto"/>
        </w:rPr>
        <w:t>ù</w:t>
      </w:r>
      <w:r w:rsidR="00DA6906" w:rsidRPr="00067704">
        <w:rPr>
          <w:rFonts w:ascii="Arial" w:hAnsi="Arial" w:cs="Arial"/>
          <w:color w:val="auto"/>
        </w:rPr>
        <w:t xml:space="preserve"> le sentiment d’être livré à soi-même</w:t>
      </w:r>
      <w:r w:rsidR="00E21121" w:rsidRPr="00067704">
        <w:rPr>
          <w:rFonts w:ascii="Arial" w:hAnsi="Arial" w:cs="Arial"/>
          <w:color w:val="auto"/>
        </w:rPr>
        <w:t> ;</w:t>
      </w:r>
    </w:p>
    <w:p w14:paraId="6159D109" w14:textId="77777777" w:rsidR="00D26742" w:rsidRPr="00067704" w:rsidRDefault="00751007" w:rsidP="00A22047">
      <w:pPr>
        <w:numPr>
          <w:ilvl w:val="0"/>
          <w:numId w:val="37"/>
        </w:numPr>
        <w:spacing w:after="0" w:line="240" w:lineRule="auto"/>
        <w:ind w:right="0"/>
        <w:rPr>
          <w:rFonts w:ascii="Arial" w:hAnsi="Arial" w:cs="Arial"/>
          <w:bCs/>
          <w:color w:val="auto"/>
        </w:rPr>
      </w:pPr>
      <w:r w:rsidRPr="00067704">
        <w:rPr>
          <w:rFonts w:ascii="Arial" w:hAnsi="Arial" w:cs="Arial"/>
          <w:color w:val="auto"/>
        </w:rPr>
        <w:t xml:space="preserve">une </w:t>
      </w:r>
      <w:r w:rsidRPr="00067704">
        <w:rPr>
          <w:rStyle w:val="lev"/>
          <w:rFonts w:ascii="Arial" w:hAnsi="Arial" w:cs="Arial"/>
          <w:b w:val="0"/>
          <w:color w:val="auto"/>
        </w:rPr>
        <w:t xml:space="preserve">utilisation dévoyée du modèle </w:t>
      </w:r>
      <w:r w:rsidRPr="00067704">
        <w:rPr>
          <w:rFonts w:ascii="Arial" w:hAnsi="Arial" w:cs="Arial"/>
          <w:color w:val="auto"/>
        </w:rPr>
        <w:t xml:space="preserve">où la motivation première des dirigeants est de réduire les charges salariales en supprimant les postes de cadres intermédiaires. </w:t>
      </w:r>
    </w:p>
    <w:p w14:paraId="4DB52354" w14:textId="428FB504" w:rsidR="00751007" w:rsidRPr="00067704" w:rsidRDefault="00751007" w:rsidP="00D26742">
      <w:pPr>
        <w:spacing w:after="0" w:line="240" w:lineRule="auto"/>
        <w:ind w:right="0"/>
        <w:rPr>
          <w:rFonts w:ascii="Arial" w:hAnsi="Arial" w:cs="Arial"/>
          <w:bCs/>
          <w:color w:val="auto"/>
        </w:rPr>
      </w:pPr>
      <w:r w:rsidRPr="00067704">
        <w:rPr>
          <w:rFonts w:ascii="Arial" w:hAnsi="Arial" w:cs="Arial"/>
          <w:color w:val="auto"/>
        </w:rPr>
        <w:t xml:space="preserve">Les détracteurs </w:t>
      </w:r>
      <w:r w:rsidR="00D26742" w:rsidRPr="00067704">
        <w:rPr>
          <w:rFonts w:ascii="Arial" w:hAnsi="Arial" w:cs="Arial"/>
          <w:color w:val="auto"/>
        </w:rPr>
        <w:t xml:space="preserve">du modèle </w:t>
      </w:r>
      <w:r w:rsidRPr="00067704">
        <w:rPr>
          <w:rFonts w:ascii="Arial" w:hAnsi="Arial" w:cs="Arial"/>
          <w:color w:val="auto"/>
        </w:rPr>
        <w:t xml:space="preserve">soulignent que </w:t>
      </w:r>
      <w:r w:rsidRPr="00067704">
        <w:rPr>
          <w:rStyle w:val="lev"/>
          <w:rFonts w:ascii="Arial" w:hAnsi="Arial" w:cs="Arial"/>
          <w:b w:val="0"/>
          <w:color w:val="auto"/>
        </w:rPr>
        <w:t>ce mouvement stigmatise</w:t>
      </w:r>
      <w:r w:rsidR="00D26742" w:rsidRPr="00067704">
        <w:rPr>
          <w:rStyle w:val="lev"/>
          <w:rFonts w:ascii="Arial" w:hAnsi="Arial" w:cs="Arial"/>
          <w:b w:val="0"/>
          <w:color w:val="auto"/>
        </w:rPr>
        <w:t>rait</w:t>
      </w:r>
      <w:r w:rsidRPr="00067704">
        <w:rPr>
          <w:rStyle w:val="lev"/>
          <w:rFonts w:ascii="Arial" w:hAnsi="Arial" w:cs="Arial"/>
          <w:b w:val="0"/>
          <w:color w:val="auto"/>
        </w:rPr>
        <w:t xml:space="preserve"> l'encadrement en général et</w:t>
      </w:r>
      <w:r w:rsidR="00D26742" w:rsidRPr="00067704">
        <w:rPr>
          <w:rStyle w:val="lev"/>
          <w:rFonts w:ascii="Arial" w:hAnsi="Arial" w:cs="Arial"/>
          <w:b w:val="0"/>
          <w:color w:val="auto"/>
        </w:rPr>
        <w:t>,</w:t>
      </w:r>
      <w:r w:rsidRPr="00067704">
        <w:rPr>
          <w:rStyle w:val="lev"/>
          <w:rFonts w:ascii="Arial" w:hAnsi="Arial" w:cs="Arial"/>
          <w:b w:val="0"/>
          <w:color w:val="auto"/>
        </w:rPr>
        <w:t xml:space="preserve"> plus particulièrement</w:t>
      </w:r>
      <w:r w:rsidR="00D26742" w:rsidRPr="00067704">
        <w:rPr>
          <w:rStyle w:val="lev"/>
          <w:rFonts w:ascii="Arial" w:hAnsi="Arial" w:cs="Arial"/>
          <w:b w:val="0"/>
          <w:color w:val="auto"/>
        </w:rPr>
        <w:t>,</w:t>
      </w:r>
      <w:r w:rsidRPr="00067704">
        <w:rPr>
          <w:rStyle w:val="lev"/>
          <w:rFonts w:ascii="Arial" w:hAnsi="Arial" w:cs="Arial"/>
          <w:b w:val="0"/>
          <w:color w:val="auto"/>
        </w:rPr>
        <w:t xml:space="preserve"> les cadres intermédiaires </w:t>
      </w:r>
      <w:r w:rsidRPr="00067704">
        <w:rPr>
          <w:rFonts w:ascii="Arial" w:hAnsi="Arial" w:cs="Arial"/>
          <w:color w:val="auto"/>
        </w:rPr>
        <w:t>per</w:t>
      </w:r>
      <w:r w:rsidR="00D26742" w:rsidRPr="00067704">
        <w:rPr>
          <w:rFonts w:ascii="Arial" w:hAnsi="Arial" w:cs="Arial"/>
          <w:color w:val="auto"/>
        </w:rPr>
        <w:t xml:space="preserve">çus comme des </w:t>
      </w:r>
      <w:r w:rsidR="00FE39BE" w:rsidRPr="00067704">
        <w:rPr>
          <w:rFonts w:ascii="Arial" w:hAnsi="Arial" w:cs="Arial"/>
          <w:color w:val="auto"/>
        </w:rPr>
        <w:t>« </w:t>
      </w:r>
      <w:r w:rsidR="00D26742" w:rsidRPr="00067704">
        <w:rPr>
          <w:rFonts w:ascii="Arial" w:hAnsi="Arial" w:cs="Arial"/>
          <w:color w:val="auto"/>
        </w:rPr>
        <w:t>petits chefs</w:t>
      </w:r>
      <w:r w:rsidR="00FE39BE" w:rsidRPr="00067704">
        <w:rPr>
          <w:rFonts w:ascii="Arial" w:hAnsi="Arial" w:cs="Arial"/>
          <w:color w:val="auto"/>
        </w:rPr>
        <w:t> »</w:t>
      </w:r>
      <w:r w:rsidR="00D26742" w:rsidRPr="00067704">
        <w:rPr>
          <w:rFonts w:ascii="Arial" w:hAnsi="Arial" w:cs="Arial"/>
          <w:color w:val="auto"/>
        </w:rPr>
        <w:t xml:space="preserve">. </w:t>
      </w:r>
      <w:r w:rsidR="00E21121" w:rsidRPr="00067704">
        <w:rPr>
          <w:rFonts w:ascii="Arial" w:hAnsi="Arial" w:cs="Arial"/>
          <w:color w:val="auto"/>
        </w:rPr>
        <w:t>Pourtant</w:t>
      </w:r>
      <w:r w:rsidR="004430AD" w:rsidRPr="00067704">
        <w:rPr>
          <w:rFonts w:ascii="Arial" w:hAnsi="Arial" w:cs="Arial"/>
          <w:color w:val="auto"/>
        </w:rPr>
        <w:t>,</w:t>
      </w:r>
      <w:r w:rsidR="00720C40" w:rsidRPr="00067704">
        <w:rPr>
          <w:rFonts w:ascii="Arial" w:hAnsi="Arial" w:cs="Arial"/>
          <w:color w:val="auto"/>
        </w:rPr>
        <w:t xml:space="preserve"> dans les entreprises </w:t>
      </w:r>
      <w:r w:rsidRPr="00067704">
        <w:rPr>
          <w:rFonts w:ascii="Arial" w:hAnsi="Arial" w:cs="Arial"/>
          <w:color w:val="auto"/>
        </w:rPr>
        <w:t>traditionnelles</w:t>
      </w:r>
      <w:r w:rsidR="00720C40" w:rsidRPr="00067704">
        <w:rPr>
          <w:rFonts w:ascii="Arial" w:hAnsi="Arial" w:cs="Arial"/>
          <w:color w:val="auto"/>
        </w:rPr>
        <w:t xml:space="preserve"> performantes</w:t>
      </w:r>
      <w:r w:rsidRPr="00067704">
        <w:rPr>
          <w:rFonts w:ascii="Arial" w:hAnsi="Arial" w:cs="Arial"/>
          <w:color w:val="auto"/>
        </w:rPr>
        <w:t xml:space="preserve">, </w:t>
      </w:r>
      <w:r w:rsidR="00720C40" w:rsidRPr="00067704">
        <w:rPr>
          <w:rFonts w:ascii="Arial" w:hAnsi="Arial" w:cs="Arial"/>
          <w:color w:val="auto"/>
        </w:rPr>
        <w:t xml:space="preserve">les cadres ne sont pas supprimés, mais </w:t>
      </w:r>
      <w:r w:rsidRPr="00067704">
        <w:rPr>
          <w:rFonts w:ascii="Arial" w:hAnsi="Arial" w:cs="Arial"/>
          <w:color w:val="auto"/>
        </w:rPr>
        <w:t>leur rôle évolue</w:t>
      </w:r>
      <w:r w:rsidR="00720C40" w:rsidRPr="00067704">
        <w:rPr>
          <w:rFonts w:ascii="Arial" w:hAnsi="Arial" w:cs="Arial"/>
          <w:color w:val="auto"/>
        </w:rPr>
        <w:t xml:space="preserve"> </w:t>
      </w:r>
      <w:r w:rsidR="00DA6906" w:rsidRPr="00067704">
        <w:rPr>
          <w:rFonts w:ascii="Arial" w:hAnsi="Arial" w:cs="Arial"/>
          <w:color w:val="auto"/>
        </w:rPr>
        <w:t xml:space="preserve">du seul contrôle </w:t>
      </w:r>
      <w:r w:rsidRPr="00067704">
        <w:rPr>
          <w:rFonts w:ascii="Arial" w:hAnsi="Arial" w:cs="Arial"/>
          <w:color w:val="auto"/>
        </w:rPr>
        <w:t xml:space="preserve">vers </w:t>
      </w:r>
      <w:r w:rsidR="00DA6906" w:rsidRPr="00067704">
        <w:rPr>
          <w:rFonts w:ascii="Arial" w:hAnsi="Arial" w:cs="Arial"/>
          <w:color w:val="auto"/>
        </w:rPr>
        <w:t xml:space="preserve">aussi </w:t>
      </w:r>
      <w:r w:rsidRPr="00067704">
        <w:rPr>
          <w:rFonts w:ascii="Arial" w:hAnsi="Arial" w:cs="Arial"/>
          <w:color w:val="auto"/>
        </w:rPr>
        <w:t>celui d'animateur</w:t>
      </w:r>
      <w:r w:rsidR="00720C40" w:rsidRPr="00067704">
        <w:rPr>
          <w:rFonts w:ascii="Arial" w:hAnsi="Arial" w:cs="Arial"/>
          <w:color w:val="auto"/>
        </w:rPr>
        <w:t xml:space="preserve">, d'accompagnant, </w:t>
      </w:r>
      <w:r w:rsidR="00DA6906" w:rsidRPr="00067704">
        <w:rPr>
          <w:rFonts w:ascii="Arial" w:hAnsi="Arial" w:cs="Arial"/>
          <w:color w:val="auto"/>
        </w:rPr>
        <w:t xml:space="preserve">de </w:t>
      </w:r>
      <w:r w:rsidR="00720C40" w:rsidRPr="00067704">
        <w:rPr>
          <w:rFonts w:ascii="Arial" w:hAnsi="Arial" w:cs="Arial"/>
          <w:color w:val="auto"/>
        </w:rPr>
        <w:t>coach aidant l</w:t>
      </w:r>
      <w:r w:rsidRPr="00067704">
        <w:rPr>
          <w:rFonts w:ascii="Arial" w:hAnsi="Arial" w:cs="Arial"/>
          <w:color w:val="auto"/>
        </w:rPr>
        <w:t>es équipes à donner le meilleur d'elles-mêmes</w:t>
      </w:r>
      <w:r w:rsidR="00720C40" w:rsidRPr="00067704">
        <w:rPr>
          <w:rFonts w:ascii="Arial" w:hAnsi="Arial" w:cs="Arial"/>
          <w:color w:val="auto"/>
        </w:rPr>
        <w:t xml:space="preserve"> et à grandir</w:t>
      </w:r>
      <w:r w:rsidR="00DA6906" w:rsidRPr="00067704">
        <w:rPr>
          <w:rFonts w:ascii="Arial" w:hAnsi="Arial" w:cs="Arial"/>
          <w:color w:val="auto"/>
        </w:rPr>
        <w:t xml:space="preserve"> au plan des compétences et des comportements professionnels</w:t>
      </w:r>
      <w:r w:rsidRPr="00067704">
        <w:rPr>
          <w:rFonts w:ascii="Arial" w:hAnsi="Arial" w:cs="Arial"/>
          <w:color w:val="auto"/>
        </w:rPr>
        <w:t>.</w:t>
      </w:r>
    </w:p>
    <w:p w14:paraId="39193E49" w14:textId="77777777" w:rsidR="007F692F" w:rsidRPr="00067704" w:rsidRDefault="00BF2CDF" w:rsidP="004B1705">
      <w:pPr>
        <w:pBdr>
          <w:top w:val="single" w:sz="4" w:space="1" w:color="auto"/>
          <w:left w:val="single" w:sz="4" w:space="4" w:color="auto"/>
          <w:bottom w:val="single" w:sz="4" w:space="1" w:color="auto"/>
          <w:right w:val="single" w:sz="4" w:space="4" w:color="auto"/>
        </w:pBdr>
        <w:spacing w:after="160" w:line="259" w:lineRule="auto"/>
        <w:ind w:left="0" w:right="0" w:firstLine="0"/>
        <w:jc w:val="center"/>
        <w:rPr>
          <w:rFonts w:ascii="Arial" w:hAnsi="Arial" w:cs="Arial"/>
          <w:b/>
          <w:color w:val="auto"/>
        </w:rPr>
      </w:pPr>
      <w:r w:rsidRPr="00067704">
        <w:rPr>
          <w:rFonts w:ascii="Arial" w:hAnsi="Arial" w:cs="Arial"/>
          <w:b/>
          <w:color w:val="auto"/>
        </w:rPr>
        <w:br w:type="page"/>
      </w:r>
      <w:r w:rsidR="007F692F" w:rsidRPr="00067704">
        <w:rPr>
          <w:rFonts w:ascii="Arial" w:hAnsi="Arial" w:cs="Arial"/>
          <w:b/>
          <w:color w:val="auto"/>
        </w:rPr>
        <w:lastRenderedPageBreak/>
        <w:t>ANNEXE 6 – La responsabilité sociétale - https://www.iso.org/fr</w:t>
      </w:r>
    </w:p>
    <w:p w14:paraId="18773829" w14:textId="77777777" w:rsidR="007F692F" w:rsidRPr="00067704" w:rsidRDefault="007F692F" w:rsidP="0069409B">
      <w:pPr>
        <w:tabs>
          <w:tab w:val="left" w:pos="-3544"/>
          <w:tab w:val="left" w:pos="284"/>
        </w:tabs>
        <w:spacing w:after="60" w:line="240" w:lineRule="auto"/>
        <w:ind w:left="0" w:firstLine="0"/>
        <w:jc w:val="center"/>
        <w:rPr>
          <w:rFonts w:ascii="Arial" w:hAnsi="Arial" w:cs="Arial"/>
          <w:b/>
          <w:color w:val="auto"/>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34"/>
        <w:gridCol w:w="5389"/>
      </w:tblGrid>
      <w:tr w:rsidR="005505ED" w:rsidRPr="00067704" w14:paraId="17A231A0" w14:textId="77777777" w:rsidTr="00BF4F7A">
        <w:trPr>
          <w:trHeight w:val="1637"/>
        </w:trPr>
        <w:tc>
          <w:tcPr>
            <w:tcW w:w="4534" w:type="dxa"/>
            <w:vMerge w:val="restart"/>
            <w:tcBorders>
              <w:top w:val="single" w:sz="4" w:space="0" w:color="auto"/>
              <w:left w:val="single" w:sz="4" w:space="0" w:color="auto"/>
              <w:bottom w:val="single" w:sz="4" w:space="0" w:color="auto"/>
              <w:right w:val="single" w:sz="4" w:space="0" w:color="auto"/>
            </w:tcBorders>
            <w:hideMark/>
          </w:tcPr>
          <w:p w14:paraId="30B234DE" w14:textId="77777777" w:rsidR="005505ED" w:rsidRPr="00067704" w:rsidRDefault="005505ED" w:rsidP="0069409B">
            <w:pPr>
              <w:spacing w:after="60" w:line="240" w:lineRule="auto"/>
              <w:ind w:left="0" w:right="0" w:firstLine="0"/>
              <w:jc w:val="center"/>
              <w:rPr>
                <w:rFonts w:ascii="Arial" w:hAnsi="Arial" w:cs="Arial"/>
                <w:noProof/>
                <w:color w:val="auto"/>
              </w:rPr>
            </w:pPr>
            <w:r w:rsidRPr="00067704">
              <w:rPr>
                <w:rFonts w:ascii="Arial" w:hAnsi="Arial" w:cs="Arial"/>
                <w:noProof/>
                <w:color w:val="auto"/>
              </w:rPr>
              <w:drawing>
                <wp:inline distT="0" distB="0" distL="0" distR="0" wp14:anchorId="19557FCD" wp14:editId="0014A7E7">
                  <wp:extent cx="2686050" cy="268605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0" cstate="print">
                            <a:extLst>
                              <a:ext uri="{28A0092B-C50C-407E-A947-70E740481C1C}">
                                <a14:useLocalDpi xmlns:a14="http://schemas.microsoft.com/office/drawing/2010/main" val="0"/>
                              </a:ext>
                            </a:extLst>
                          </a:blip>
                          <a:srcRect l="8102" t="10403" r="49567" b="21994"/>
                          <a:stretch>
                            <a:fillRect/>
                          </a:stretch>
                        </pic:blipFill>
                        <pic:spPr bwMode="auto">
                          <a:xfrm>
                            <a:off x="0" y="0"/>
                            <a:ext cx="2686050" cy="2686050"/>
                          </a:xfrm>
                          <a:prstGeom prst="rect">
                            <a:avLst/>
                          </a:prstGeom>
                          <a:noFill/>
                          <a:ln>
                            <a:noFill/>
                          </a:ln>
                        </pic:spPr>
                      </pic:pic>
                    </a:graphicData>
                  </a:graphic>
                </wp:inline>
              </w:drawing>
            </w:r>
          </w:p>
        </w:tc>
        <w:tc>
          <w:tcPr>
            <w:tcW w:w="5389" w:type="dxa"/>
            <w:tcBorders>
              <w:top w:val="single" w:sz="4" w:space="0" w:color="auto"/>
              <w:left w:val="single" w:sz="4" w:space="0" w:color="auto"/>
              <w:bottom w:val="nil"/>
              <w:right w:val="single" w:sz="4" w:space="0" w:color="auto"/>
            </w:tcBorders>
            <w:hideMark/>
          </w:tcPr>
          <w:p w14:paraId="3FA2F66D" w14:textId="77777777" w:rsidR="005505ED" w:rsidRPr="00067704" w:rsidRDefault="00D56708" w:rsidP="0069409B">
            <w:pPr>
              <w:spacing w:after="60" w:line="240" w:lineRule="auto"/>
              <w:ind w:left="0" w:right="0" w:firstLine="0"/>
              <w:rPr>
                <w:rFonts w:ascii="Arial" w:hAnsi="Arial" w:cs="Arial"/>
                <w:noProof/>
                <w:color w:val="auto"/>
              </w:rPr>
            </w:pPr>
            <w:r w:rsidRPr="00067704">
              <w:rPr>
                <w:rFonts w:ascii="Arial" w:hAnsi="Arial" w:cs="Arial"/>
                <w:noProof/>
                <w:color w:val="auto"/>
              </w:rPr>
              <w:t xml:space="preserve">Cette norme est destinée aux organisations de </w:t>
            </w:r>
            <w:r w:rsidR="005505ED" w:rsidRPr="00067704">
              <w:rPr>
                <w:rFonts w:ascii="Arial" w:hAnsi="Arial" w:cs="Arial"/>
                <w:noProof/>
                <w:color w:val="auto"/>
              </w:rPr>
              <w:t>tous types, dans le secteur public et le secteur privé, dans les pays développés et en développement ainsi que dans les économies en transition. ISO 26000 est un puissant outil pour aider les organisations à passer des bonnes intentions aux bonnes actions.</w:t>
            </w:r>
          </w:p>
          <w:p w14:paraId="69D47BE7" w14:textId="77777777" w:rsidR="005505ED" w:rsidRPr="00067704" w:rsidRDefault="005505ED" w:rsidP="0069409B">
            <w:pPr>
              <w:spacing w:after="60" w:line="240" w:lineRule="auto"/>
              <w:ind w:left="0" w:right="0"/>
              <w:rPr>
                <w:rFonts w:ascii="Arial" w:hAnsi="Arial" w:cs="Arial"/>
                <w:noProof/>
                <w:color w:val="auto"/>
              </w:rPr>
            </w:pPr>
            <w:r w:rsidRPr="00067704">
              <w:rPr>
                <w:rFonts w:ascii="Arial" w:hAnsi="Arial" w:cs="Arial"/>
                <w:noProof/>
                <w:color w:val="auto"/>
              </w:rPr>
              <w:t>ISO 26000 contient des lignes directrices et non des exigences. Elle n’est donc pas destinée à la certification</w:t>
            </w:r>
          </w:p>
        </w:tc>
      </w:tr>
      <w:tr w:rsidR="005505ED" w:rsidRPr="00067704" w14:paraId="5FCEBCDB" w14:textId="77777777" w:rsidTr="00BF4F7A">
        <w:trPr>
          <w:trHeight w:val="2539"/>
        </w:trPr>
        <w:tc>
          <w:tcPr>
            <w:tcW w:w="4534" w:type="dxa"/>
            <w:vMerge/>
            <w:tcBorders>
              <w:top w:val="single" w:sz="4" w:space="0" w:color="auto"/>
              <w:left w:val="single" w:sz="4" w:space="0" w:color="auto"/>
              <w:bottom w:val="nil"/>
              <w:right w:val="single" w:sz="4" w:space="0" w:color="auto"/>
            </w:tcBorders>
            <w:vAlign w:val="center"/>
            <w:hideMark/>
          </w:tcPr>
          <w:p w14:paraId="44567F65" w14:textId="77777777" w:rsidR="005505ED" w:rsidRPr="00067704" w:rsidRDefault="005505ED" w:rsidP="0069409B">
            <w:pPr>
              <w:spacing w:after="60" w:line="240" w:lineRule="auto"/>
              <w:ind w:left="0" w:right="0" w:firstLine="0"/>
              <w:jc w:val="left"/>
              <w:rPr>
                <w:rFonts w:ascii="Arial" w:hAnsi="Arial" w:cs="Arial"/>
                <w:noProof/>
                <w:color w:val="auto"/>
              </w:rPr>
            </w:pPr>
          </w:p>
        </w:tc>
        <w:tc>
          <w:tcPr>
            <w:tcW w:w="5389" w:type="dxa"/>
            <w:vMerge w:val="restart"/>
            <w:tcBorders>
              <w:top w:val="nil"/>
              <w:left w:val="single" w:sz="4" w:space="0" w:color="auto"/>
              <w:bottom w:val="single" w:sz="4" w:space="0" w:color="auto"/>
              <w:right w:val="single" w:sz="4" w:space="0" w:color="auto"/>
            </w:tcBorders>
          </w:tcPr>
          <w:p w14:paraId="45622F57" w14:textId="77777777" w:rsidR="00D56708" w:rsidRPr="00067704" w:rsidRDefault="00D56708" w:rsidP="0069409B">
            <w:pPr>
              <w:spacing w:after="60" w:line="240" w:lineRule="auto"/>
              <w:ind w:left="0" w:right="0" w:firstLine="0"/>
              <w:jc w:val="center"/>
              <w:rPr>
                <w:rFonts w:ascii="Arial" w:hAnsi="Arial" w:cs="Arial"/>
                <w:b/>
                <w:i/>
                <w:noProof/>
                <w:color w:val="auto"/>
              </w:rPr>
            </w:pPr>
          </w:p>
          <w:p w14:paraId="62BEFACA" w14:textId="77777777" w:rsidR="005505ED" w:rsidRPr="00067704" w:rsidRDefault="005505ED" w:rsidP="0069409B">
            <w:pPr>
              <w:spacing w:after="60" w:line="240" w:lineRule="auto"/>
              <w:ind w:left="0" w:right="0" w:firstLine="0"/>
              <w:jc w:val="center"/>
              <w:rPr>
                <w:rFonts w:ascii="Arial" w:hAnsi="Arial" w:cs="Arial"/>
                <w:b/>
                <w:i/>
                <w:noProof/>
                <w:color w:val="auto"/>
              </w:rPr>
            </w:pPr>
            <w:r w:rsidRPr="00067704">
              <w:rPr>
                <w:rFonts w:ascii="Arial" w:hAnsi="Arial" w:cs="Arial"/>
                <w:b/>
                <w:i/>
                <w:noProof/>
                <w:color w:val="auto"/>
              </w:rPr>
              <w:t>Comment une organisation aborde-t-elle la mise en œuvre d’ISO 26000 ?</w:t>
            </w:r>
          </w:p>
          <w:p w14:paraId="53A7FD96" w14:textId="77777777" w:rsidR="005505ED" w:rsidRPr="00067704" w:rsidRDefault="005505ED" w:rsidP="0069409B">
            <w:pPr>
              <w:spacing w:after="60" w:line="240" w:lineRule="auto"/>
              <w:ind w:left="0" w:right="0" w:firstLine="0"/>
              <w:rPr>
                <w:rFonts w:ascii="Arial" w:hAnsi="Arial" w:cs="Arial"/>
                <w:noProof/>
                <w:color w:val="auto"/>
              </w:rPr>
            </w:pPr>
          </w:p>
          <w:p w14:paraId="6EB8340A" w14:textId="77777777" w:rsidR="005505ED" w:rsidRPr="00067704" w:rsidRDefault="005505ED" w:rsidP="0069409B">
            <w:pPr>
              <w:spacing w:after="60" w:line="240" w:lineRule="auto"/>
              <w:ind w:left="0" w:right="0" w:firstLine="0"/>
              <w:rPr>
                <w:rFonts w:ascii="Arial" w:hAnsi="Arial" w:cs="Arial"/>
                <w:noProof/>
                <w:color w:val="auto"/>
              </w:rPr>
            </w:pPr>
            <w:r w:rsidRPr="00067704">
              <w:rPr>
                <w:rFonts w:ascii="Arial" w:hAnsi="Arial" w:cs="Arial"/>
                <w:noProof/>
                <w:color w:val="auto"/>
              </w:rPr>
              <w:t>Une fois que l’organisation a appréhendé les principes et identifié les questions centrales ainsi que les domaines d’action pertinents et importants de la responsabilité sociétale, il convient qu’elle cherche à intégrer cette dernière dans l’ensemble de ses décisions et activités.</w:t>
            </w:r>
          </w:p>
          <w:p w14:paraId="2BB14797" w14:textId="77777777" w:rsidR="005505ED" w:rsidRPr="00067704" w:rsidRDefault="005505ED" w:rsidP="0069409B">
            <w:pPr>
              <w:spacing w:after="60" w:line="240" w:lineRule="auto"/>
              <w:ind w:left="0" w:right="0" w:firstLine="0"/>
              <w:rPr>
                <w:rFonts w:ascii="Arial" w:hAnsi="Arial" w:cs="Arial"/>
                <w:noProof/>
                <w:color w:val="auto"/>
              </w:rPr>
            </w:pPr>
            <w:r w:rsidRPr="00067704">
              <w:rPr>
                <w:rFonts w:ascii="Arial" w:hAnsi="Arial" w:cs="Arial"/>
                <w:noProof/>
                <w:color w:val="auto"/>
              </w:rPr>
              <w:t>Cela comprend des pratiques comme celles qui suivent : intégration de la responsabilité sociétale dans ses politiques, dans sa culture d’organisation, dans ses stratégies et activités, développement de compétences internes en matière de responsabilité sociétale, réalisation d’actions de communication interne et externe axées sur la responsabilité sociétale, et revue régulière de ces actions et pratiques liées à la responsabilité sociétale.</w:t>
            </w:r>
          </w:p>
          <w:p w14:paraId="4B142B52" w14:textId="77777777" w:rsidR="005505ED" w:rsidRPr="00067704" w:rsidRDefault="005505ED" w:rsidP="0069409B">
            <w:pPr>
              <w:spacing w:after="60" w:line="240" w:lineRule="auto"/>
              <w:ind w:left="0" w:right="0" w:firstLine="0"/>
              <w:rPr>
                <w:rFonts w:ascii="Arial" w:hAnsi="Arial" w:cs="Arial"/>
                <w:noProof/>
                <w:color w:val="auto"/>
              </w:rPr>
            </w:pPr>
            <w:r w:rsidRPr="00067704">
              <w:rPr>
                <w:rFonts w:ascii="Arial" w:hAnsi="Arial" w:cs="Arial"/>
                <w:noProof/>
                <w:color w:val="auto"/>
              </w:rPr>
              <w:t>Lorsqu’une organisation aborde et pratique la responsabilité sociétale, son objectif primordial est de maximiser sa contribution au développement durable.</w:t>
            </w:r>
          </w:p>
        </w:tc>
      </w:tr>
      <w:tr w:rsidR="005505ED" w:rsidRPr="00067704" w14:paraId="4A604042" w14:textId="77777777" w:rsidTr="00BF4F7A">
        <w:trPr>
          <w:trHeight w:val="2959"/>
        </w:trPr>
        <w:tc>
          <w:tcPr>
            <w:tcW w:w="4534" w:type="dxa"/>
            <w:tcBorders>
              <w:top w:val="nil"/>
              <w:left w:val="single" w:sz="4" w:space="0" w:color="auto"/>
              <w:bottom w:val="single" w:sz="4" w:space="0" w:color="auto"/>
              <w:right w:val="single" w:sz="4" w:space="0" w:color="auto"/>
            </w:tcBorders>
          </w:tcPr>
          <w:p w14:paraId="1930161F" w14:textId="77777777" w:rsidR="005505ED" w:rsidRPr="00067704" w:rsidRDefault="005505ED" w:rsidP="0069409B">
            <w:pPr>
              <w:spacing w:after="60" w:line="240" w:lineRule="auto"/>
              <w:ind w:left="0" w:right="0" w:firstLine="0"/>
              <w:jc w:val="center"/>
              <w:rPr>
                <w:rFonts w:ascii="Arial" w:hAnsi="Arial" w:cs="Arial"/>
                <w:b/>
                <w:i/>
                <w:noProof/>
                <w:color w:val="auto"/>
              </w:rPr>
            </w:pPr>
            <w:r w:rsidRPr="00067704">
              <w:rPr>
                <w:rFonts w:ascii="Arial" w:hAnsi="Arial" w:cs="Arial"/>
                <w:b/>
                <w:i/>
                <w:noProof/>
                <w:color w:val="auto"/>
              </w:rPr>
              <w:t>L’essentiel sur ISO 26000</w:t>
            </w:r>
          </w:p>
          <w:p w14:paraId="64CD60B3" w14:textId="77777777" w:rsidR="005505ED" w:rsidRPr="00067704" w:rsidRDefault="005505ED" w:rsidP="0069409B">
            <w:pPr>
              <w:spacing w:after="60" w:line="240" w:lineRule="auto"/>
              <w:ind w:left="0" w:right="0" w:firstLine="0"/>
              <w:rPr>
                <w:rFonts w:ascii="Arial" w:hAnsi="Arial" w:cs="Arial"/>
                <w:noProof/>
                <w:color w:val="auto"/>
              </w:rPr>
            </w:pPr>
          </w:p>
          <w:p w14:paraId="3603B122" w14:textId="77777777" w:rsidR="005505ED" w:rsidRPr="00067704" w:rsidRDefault="005505ED" w:rsidP="0069409B">
            <w:pPr>
              <w:spacing w:after="60" w:line="240" w:lineRule="auto"/>
              <w:ind w:left="0" w:right="0" w:firstLine="0"/>
              <w:rPr>
                <w:rFonts w:ascii="Arial" w:hAnsi="Arial" w:cs="Arial"/>
                <w:noProof/>
                <w:color w:val="auto"/>
              </w:rPr>
            </w:pPr>
            <w:r w:rsidRPr="00067704">
              <w:rPr>
                <w:rFonts w:ascii="Arial" w:hAnsi="Arial" w:cs="Arial"/>
                <w:noProof/>
                <w:color w:val="auto"/>
              </w:rPr>
              <w:t xml:space="preserve">ISO 26000 donne des lignes directrices relatives à la </w:t>
            </w:r>
            <w:r w:rsidR="00D56708" w:rsidRPr="00067704">
              <w:rPr>
                <w:rFonts w:ascii="Arial" w:hAnsi="Arial" w:cs="Arial"/>
                <w:noProof/>
                <w:color w:val="auto"/>
              </w:rPr>
              <w:t>responsabilité sociétale</w:t>
            </w:r>
            <w:r w:rsidRPr="00067704">
              <w:rPr>
                <w:rFonts w:ascii="Arial" w:hAnsi="Arial" w:cs="Arial"/>
                <w:noProof/>
                <w:color w:val="auto"/>
              </w:rPr>
              <w:t>. Elle intègre l’expertise internationale en matière de responsabilité sociétal</w:t>
            </w:r>
            <w:r w:rsidR="004F44F5" w:rsidRPr="00067704">
              <w:rPr>
                <w:rFonts w:ascii="Arial" w:hAnsi="Arial" w:cs="Arial"/>
                <w:noProof/>
                <w:color w:val="auto"/>
              </w:rPr>
              <w:t>e</w:t>
            </w:r>
            <w:r w:rsidRPr="00067704">
              <w:rPr>
                <w:rFonts w:ascii="Arial" w:hAnsi="Arial" w:cs="Arial"/>
                <w:noProof/>
                <w:color w:val="auto"/>
              </w:rPr>
              <w:t xml:space="preserve">, ce qui se traduit par : Quelles sont les questions qu’une organisation doit traiter pour opérer d’une manière socialement responsable, et quelles sont les meilleures pratiques pour appliquer la </w:t>
            </w:r>
            <w:r w:rsidR="00D56708" w:rsidRPr="00067704">
              <w:rPr>
                <w:rFonts w:ascii="Arial" w:hAnsi="Arial" w:cs="Arial"/>
                <w:noProof/>
                <w:color w:val="auto"/>
              </w:rPr>
              <w:t>responsabilité sociétale ?</w:t>
            </w:r>
          </w:p>
        </w:tc>
        <w:tc>
          <w:tcPr>
            <w:tcW w:w="5389" w:type="dxa"/>
            <w:vMerge/>
            <w:tcBorders>
              <w:top w:val="single" w:sz="4" w:space="0" w:color="auto"/>
              <w:left w:val="single" w:sz="4" w:space="0" w:color="auto"/>
              <w:bottom w:val="single" w:sz="4" w:space="0" w:color="auto"/>
              <w:right w:val="single" w:sz="4" w:space="0" w:color="auto"/>
            </w:tcBorders>
            <w:vAlign w:val="center"/>
            <w:hideMark/>
          </w:tcPr>
          <w:p w14:paraId="46AF33BA" w14:textId="77777777" w:rsidR="005505ED" w:rsidRPr="00067704" w:rsidRDefault="005505ED" w:rsidP="0069409B">
            <w:pPr>
              <w:spacing w:after="60" w:line="240" w:lineRule="auto"/>
              <w:ind w:left="0" w:right="0" w:firstLine="0"/>
              <w:jc w:val="left"/>
              <w:rPr>
                <w:rFonts w:ascii="Arial" w:hAnsi="Arial" w:cs="Arial"/>
                <w:noProof/>
                <w:color w:val="auto"/>
              </w:rPr>
            </w:pPr>
          </w:p>
        </w:tc>
      </w:tr>
    </w:tbl>
    <w:p w14:paraId="698E0E13" w14:textId="77777777" w:rsidR="00E65E7D" w:rsidRPr="00067704" w:rsidRDefault="00E65E7D" w:rsidP="0069409B">
      <w:pPr>
        <w:spacing w:after="60" w:line="240" w:lineRule="auto"/>
        <w:ind w:left="0" w:right="0" w:firstLine="0"/>
        <w:jc w:val="left"/>
        <w:rPr>
          <w:rFonts w:ascii="Arial" w:hAnsi="Arial" w:cs="Arial"/>
          <w:color w:val="auto"/>
        </w:rPr>
      </w:pPr>
    </w:p>
    <w:p w14:paraId="09BED08A" w14:textId="77777777" w:rsidR="00571E29" w:rsidRPr="00067704" w:rsidRDefault="00571E29" w:rsidP="0069409B">
      <w:pPr>
        <w:spacing w:after="60" w:line="240" w:lineRule="auto"/>
        <w:ind w:left="2931" w:right="0" w:firstLine="0"/>
        <w:jc w:val="center"/>
        <w:rPr>
          <w:rFonts w:ascii="Arial" w:hAnsi="Arial" w:cs="Arial"/>
          <w:color w:val="auto"/>
        </w:rPr>
      </w:pPr>
    </w:p>
    <w:p w14:paraId="7852E53E" w14:textId="77777777" w:rsidR="00B5786A" w:rsidRPr="00067704" w:rsidRDefault="00EF6A8D" w:rsidP="0069409B">
      <w:pPr>
        <w:pBdr>
          <w:top w:val="single" w:sz="4" w:space="1" w:color="auto"/>
          <w:left w:val="single" w:sz="4" w:space="4" w:color="auto"/>
          <w:bottom w:val="single" w:sz="4" w:space="1" w:color="auto"/>
          <w:right w:val="single" w:sz="4" w:space="4" w:color="auto"/>
        </w:pBdr>
        <w:spacing w:after="60" w:line="240" w:lineRule="auto"/>
        <w:ind w:left="51" w:right="0" w:firstLine="0"/>
        <w:jc w:val="center"/>
        <w:rPr>
          <w:rFonts w:ascii="Arial" w:hAnsi="Arial" w:cs="Arial"/>
          <w:b/>
          <w:color w:val="auto"/>
        </w:rPr>
      </w:pPr>
      <w:r w:rsidRPr="00067704">
        <w:rPr>
          <w:rFonts w:ascii="Arial" w:hAnsi="Arial" w:cs="Arial"/>
          <w:b/>
          <w:color w:val="auto"/>
        </w:rPr>
        <w:t xml:space="preserve">ANNEXE </w:t>
      </w:r>
      <w:r w:rsidR="007F692F" w:rsidRPr="00067704">
        <w:rPr>
          <w:rFonts w:ascii="Arial" w:hAnsi="Arial" w:cs="Arial"/>
          <w:b/>
          <w:color w:val="auto"/>
        </w:rPr>
        <w:t>7</w:t>
      </w:r>
      <w:r w:rsidRPr="00067704">
        <w:rPr>
          <w:rFonts w:ascii="Arial" w:hAnsi="Arial" w:cs="Arial"/>
          <w:b/>
          <w:color w:val="auto"/>
        </w:rPr>
        <w:t xml:space="preserve"> – </w:t>
      </w:r>
      <w:r w:rsidR="00B5786A" w:rsidRPr="00067704">
        <w:rPr>
          <w:rFonts w:ascii="Arial" w:hAnsi="Arial" w:cs="Arial"/>
          <w:b/>
          <w:color w:val="auto"/>
        </w:rPr>
        <w:t xml:space="preserve">Picture </w:t>
      </w:r>
      <w:proofErr w:type="spellStart"/>
      <w:r w:rsidR="00B5786A" w:rsidRPr="00067704">
        <w:rPr>
          <w:rFonts w:ascii="Arial" w:hAnsi="Arial" w:cs="Arial"/>
          <w:b/>
          <w:color w:val="auto"/>
        </w:rPr>
        <w:t>Organic</w:t>
      </w:r>
      <w:proofErr w:type="spellEnd"/>
      <w:r w:rsidR="00B5786A" w:rsidRPr="00067704">
        <w:rPr>
          <w:rFonts w:ascii="Arial" w:hAnsi="Arial" w:cs="Arial"/>
          <w:b/>
          <w:color w:val="auto"/>
        </w:rPr>
        <w:t xml:space="preserve"> surfe sur les combinaisons écoresponsables </w:t>
      </w:r>
    </w:p>
    <w:p w14:paraId="1F3174AF" w14:textId="77777777" w:rsidR="00B5786A" w:rsidRPr="00067704" w:rsidRDefault="00B5786A" w:rsidP="0069409B">
      <w:pPr>
        <w:pBdr>
          <w:top w:val="single" w:sz="4" w:space="1" w:color="auto"/>
          <w:left w:val="single" w:sz="4" w:space="4" w:color="auto"/>
          <w:bottom w:val="single" w:sz="4" w:space="1" w:color="auto"/>
          <w:right w:val="single" w:sz="4" w:space="4" w:color="auto"/>
        </w:pBdr>
        <w:spacing w:after="60" w:line="240" w:lineRule="auto"/>
        <w:ind w:left="51" w:right="0" w:firstLine="0"/>
        <w:jc w:val="center"/>
        <w:rPr>
          <w:rFonts w:ascii="Arial" w:hAnsi="Arial" w:cs="Arial"/>
          <w:color w:val="auto"/>
        </w:rPr>
      </w:pPr>
      <w:r w:rsidRPr="00067704">
        <w:rPr>
          <w:rFonts w:ascii="Arial" w:hAnsi="Arial" w:cs="Arial"/>
          <w:b/>
          <w:bCs/>
          <w:color w:val="auto"/>
        </w:rPr>
        <w:t xml:space="preserve">(Publié le 08 février 2017 par le journal Les </w:t>
      </w:r>
      <w:proofErr w:type="spellStart"/>
      <w:r w:rsidRPr="00067704">
        <w:rPr>
          <w:rFonts w:ascii="Arial" w:hAnsi="Arial" w:cs="Arial"/>
          <w:b/>
          <w:bCs/>
          <w:color w:val="auto"/>
        </w:rPr>
        <w:t>Echos</w:t>
      </w:r>
      <w:proofErr w:type="spellEnd"/>
      <w:r w:rsidRPr="00067704">
        <w:rPr>
          <w:rFonts w:ascii="Arial" w:hAnsi="Arial" w:cs="Arial"/>
          <w:b/>
          <w:bCs/>
          <w:color w:val="auto"/>
        </w:rPr>
        <w:t xml:space="preserve"> – Pierre </w:t>
      </w:r>
      <w:proofErr w:type="spellStart"/>
      <w:r w:rsidRPr="00067704">
        <w:rPr>
          <w:rFonts w:ascii="Arial" w:hAnsi="Arial" w:cs="Arial"/>
          <w:b/>
          <w:bCs/>
          <w:color w:val="auto"/>
        </w:rPr>
        <w:t>Demoux</w:t>
      </w:r>
      <w:proofErr w:type="spellEnd"/>
      <w:r w:rsidRPr="00067704">
        <w:rPr>
          <w:rFonts w:ascii="Arial" w:hAnsi="Arial" w:cs="Arial"/>
          <w:b/>
          <w:bCs/>
          <w:color w:val="auto"/>
        </w:rPr>
        <w:t>)</w:t>
      </w:r>
    </w:p>
    <w:p w14:paraId="47562C79" w14:textId="77777777" w:rsidR="004D7A6A" w:rsidRPr="00067704" w:rsidRDefault="004D7A6A" w:rsidP="0069409B">
      <w:pPr>
        <w:spacing w:after="60" w:line="240" w:lineRule="auto"/>
        <w:rPr>
          <w:rFonts w:ascii="Arial" w:hAnsi="Arial" w:cs="Arial"/>
          <w:color w:val="auto"/>
        </w:rPr>
      </w:pPr>
    </w:p>
    <w:p w14:paraId="4FF50210" w14:textId="11EDC21C" w:rsidR="00294ED5" w:rsidRPr="00067704" w:rsidRDefault="00294ED5" w:rsidP="0069409B">
      <w:pPr>
        <w:spacing w:after="60" w:line="240" w:lineRule="auto"/>
        <w:rPr>
          <w:rFonts w:ascii="Arial" w:hAnsi="Arial" w:cs="Arial"/>
          <w:color w:val="auto"/>
        </w:rPr>
      </w:pPr>
      <w:r w:rsidRPr="00067704">
        <w:rPr>
          <w:rFonts w:ascii="Arial" w:hAnsi="Arial" w:cs="Arial"/>
          <w:color w:val="auto"/>
        </w:rPr>
        <w:t xml:space="preserve">« L'été </w:t>
      </w:r>
      <w:proofErr w:type="spellStart"/>
      <w:r w:rsidRPr="00067704">
        <w:rPr>
          <w:rFonts w:ascii="Arial" w:hAnsi="Arial" w:cs="Arial"/>
          <w:color w:val="auto"/>
        </w:rPr>
        <w:t>semble</w:t>
      </w:r>
      <w:proofErr w:type="spellEnd"/>
      <w:r w:rsidRPr="00067704">
        <w:rPr>
          <w:rFonts w:ascii="Arial" w:hAnsi="Arial" w:cs="Arial"/>
          <w:color w:val="auto"/>
        </w:rPr>
        <w:t xml:space="preserve"> encore loin mais tous les surfeurs le savent : le plus important est d'anticiper la vague à venir. En mettant en boutique à partir du mois de mars sa combinaison de surf sans Néoprène, Picture </w:t>
      </w:r>
      <w:proofErr w:type="spellStart"/>
      <w:r w:rsidRPr="00067704">
        <w:rPr>
          <w:rFonts w:ascii="Arial" w:hAnsi="Arial" w:cs="Arial"/>
          <w:color w:val="auto"/>
        </w:rPr>
        <w:t>Organic</w:t>
      </w:r>
      <w:proofErr w:type="spellEnd"/>
      <w:r w:rsidRPr="00067704">
        <w:rPr>
          <w:rFonts w:ascii="Arial" w:hAnsi="Arial" w:cs="Arial"/>
          <w:color w:val="auto"/>
        </w:rPr>
        <w:t xml:space="preserve"> </w:t>
      </w:r>
      <w:proofErr w:type="spellStart"/>
      <w:r w:rsidRPr="00067704">
        <w:rPr>
          <w:rFonts w:ascii="Arial" w:hAnsi="Arial" w:cs="Arial"/>
          <w:color w:val="auto"/>
        </w:rPr>
        <w:t>Clothing</w:t>
      </w:r>
      <w:proofErr w:type="spellEnd"/>
      <w:r w:rsidRPr="00067704">
        <w:rPr>
          <w:rFonts w:ascii="Arial" w:hAnsi="Arial" w:cs="Arial"/>
          <w:color w:val="auto"/>
        </w:rPr>
        <w:t xml:space="preserve"> veut être à la pointe du mouvement </w:t>
      </w:r>
      <w:proofErr w:type="spellStart"/>
      <w:r w:rsidRPr="00067704">
        <w:rPr>
          <w:rFonts w:ascii="Arial" w:hAnsi="Arial" w:cs="Arial"/>
          <w:color w:val="auto"/>
        </w:rPr>
        <w:t>éco</w:t>
      </w:r>
      <w:r w:rsidR="00AB780D">
        <w:rPr>
          <w:rFonts w:ascii="Arial" w:hAnsi="Arial" w:cs="Arial"/>
          <w:color w:val="auto"/>
        </w:rPr>
        <w:t>-</w:t>
      </w:r>
      <w:r w:rsidRPr="00067704">
        <w:rPr>
          <w:rFonts w:ascii="Arial" w:hAnsi="Arial" w:cs="Arial"/>
          <w:color w:val="auto"/>
        </w:rPr>
        <w:t>responsable</w:t>
      </w:r>
      <w:proofErr w:type="spellEnd"/>
      <w:r w:rsidRPr="00067704">
        <w:rPr>
          <w:rFonts w:ascii="Arial" w:hAnsi="Arial" w:cs="Arial"/>
          <w:color w:val="auto"/>
        </w:rPr>
        <w:t xml:space="preserve"> dans les vêtements </w:t>
      </w:r>
      <w:proofErr w:type="spellStart"/>
      <w:r w:rsidRPr="00067704">
        <w:rPr>
          <w:rFonts w:ascii="Arial" w:hAnsi="Arial" w:cs="Arial"/>
          <w:color w:val="auto"/>
        </w:rPr>
        <w:t>outdoor</w:t>
      </w:r>
      <w:proofErr w:type="spellEnd"/>
      <w:r w:rsidRPr="00067704">
        <w:rPr>
          <w:rFonts w:ascii="Arial" w:hAnsi="Arial" w:cs="Arial"/>
          <w:color w:val="auto"/>
        </w:rPr>
        <w:t xml:space="preserve">. La PME auvergnate a mis deux ans pour développer une combinaison en </w:t>
      </w:r>
      <w:proofErr w:type="spellStart"/>
      <w:r w:rsidRPr="00067704">
        <w:rPr>
          <w:rFonts w:ascii="Arial" w:hAnsi="Arial" w:cs="Arial"/>
          <w:color w:val="auto"/>
        </w:rPr>
        <w:t>NaturalPrene</w:t>
      </w:r>
      <w:proofErr w:type="spellEnd"/>
      <w:r w:rsidRPr="00067704">
        <w:rPr>
          <w:rFonts w:ascii="Arial" w:hAnsi="Arial" w:cs="Arial"/>
          <w:color w:val="auto"/>
        </w:rPr>
        <w:t xml:space="preserve">, une alternative « 100 % </w:t>
      </w:r>
      <w:proofErr w:type="spellStart"/>
      <w:r w:rsidRPr="00067704">
        <w:rPr>
          <w:rFonts w:ascii="Arial" w:hAnsi="Arial" w:cs="Arial"/>
          <w:color w:val="auto"/>
        </w:rPr>
        <w:t>biosourcée</w:t>
      </w:r>
      <w:proofErr w:type="spellEnd"/>
      <w:r w:rsidRPr="00067704">
        <w:rPr>
          <w:rFonts w:ascii="Arial" w:hAnsi="Arial" w:cs="Arial"/>
          <w:color w:val="auto"/>
        </w:rPr>
        <w:t xml:space="preserve"> et avec une empreinte carbone 10 fois inférieure au Néoprène, un dérivé du pétrole ", explique Julien Durant, l'un des trois cofondateurs aux côtés de Jérémy Rochette et Vincent André. Une technologie maison composée à 85 % de caoutchouc naturel et à 15 % de caoutchouc synthétique, qui permet d'offrir la souplesse et l'élasticité nécessaires aux sports de glisse.</w:t>
      </w:r>
    </w:p>
    <w:p w14:paraId="055CED11" w14:textId="4FA19EF4" w:rsidR="00294ED5" w:rsidRPr="00067704" w:rsidRDefault="00294ED5" w:rsidP="0069409B">
      <w:pPr>
        <w:spacing w:after="60" w:line="240" w:lineRule="auto"/>
        <w:rPr>
          <w:rFonts w:ascii="Arial" w:hAnsi="Arial" w:cs="Arial"/>
          <w:color w:val="auto"/>
        </w:rPr>
      </w:pPr>
      <w:r w:rsidRPr="00067704">
        <w:rPr>
          <w:rFonts w:ascii="Arial" w:hAnsi="Arial" w:cs="Arial"/>
          <w:color w:val="auto"/>
        </w:rPr>
        <w:t xml:space="preserve">Après s'être fait un nom dans les activités de montagne, Picture </w:t>
      </w:r>
      <w:proofErr w:type="spellStart"/>
      <w:r w:rsidRPr="00067704">
        <w:rPr>
          <w:rFonts w:ascii="Arial" w:hAnsi="Arial" w:cs="Arial"/>
          <w:color w:val="auto"/>
        </w:rPr>
        <w:t>Organic</w:t>
      </w:r>
      <w:proofErr w:type="spellEnd"/>
      <w:r w:rsidRPr="00067704">
        <w:rPr>
          <w:rFonts w:ascii="Arial" w:hAnsi="Arial" w:cs="Arial"/>
          <w:color w:val="auto"/>
        </w:rPr>
        <w:t> </w:t>
      </w:r>
      <w:r w:rsidRPr="00067704">
        <w:rPr>
          <w:rFonts w:ascii="Arial" w:hAnsi="Arial" w:cs="Arial"/>
          <w:i/>
          <w:iCs/>
          <w:color w:val="auto"/>
        </w:rPr>
        <w:t>« se donne trois ans pou</w:t>
      </w:r>
      <w:r w:rsidR="00FE39BE" w:rsidRPr="00067704">
        <w:rPr>
          <w:rFonts w:ascii="Arial" w:hAnsi="Arial" w:cs="Arial"/>
          <w:i/>
          <w:iCs/>
          <w:color w:val="auto"/>
        </w:rPr>
        <w:t>r exister sur le marché du surf »</w:t>
      </w:r>
      <w:r w:rsidRPr="00067704">
        <w:rPr>
          <w:rFonts w:ascii="Arial" w:hAnsi="Arial" w:cs="Arial"/>
          <w:color w:val="auto"/>
        </w:rPr>
        <w:t>, selon Julien Durant, mais toujours en gardant son engagement sur une production durable. »</w:t>
      </w:r>
    </w:p>
    <w:p w14:paraId="58FF6311" w14:textId="77777777" w:rsidR="00075B96" w:rsidRPr="00067704" w:rsidRDefault="00075B96" w:rsidP="0069409B">
      <w:pPr>
        <w:spacing w:after="60" w:line="240" w:lineRule="auto"/>
        <w:rPr>
          <w:rFonts w:ascii="Arial" w:hAnsi="Arial" w:cs="Arial"/>
          <w:color w:val="auto"/>
        </w:rPr>
      </w:pPr>
    </w:p>
    <w:p w14:paraId="2F2BD055" w14:textId="77777777" w:rsidR="00075B96" w:rsidRPr="00067704" w:rsidRDefault="00075B96" w:rsidP="0069409B">
      <w:pPr>
        <w:spacing w:after="60" w:line="240" w:lineRule="auto"/>
        <w:rPr>
          <w:rFonts w:ascii="Arial" w:hAnsi="Arial" w:cs="Arial"/>
          <w:color w:val="auto"/>
        </w:rPr>
      </w:pPr>
    </w:p>
    <w:p w14:paraId="3EE4169C" w14:textId="77777777" w:rsidR="00B5786A" w:rsidRPr="00067704" w:rsidRDefault="00B5786A" w:rsidP="0069409B">
      <w:pPr>
        <w:spacing w:after="60" w:line="240" w:lineRule="auto"/>
        <w:ind w:left="0" w:right="0" w:firstLine="0"/>
        <w:jc w:val="left"/>
        <w:rPr>
          <w:rFonts w:ascii="Arial" w:hAnsi="Arial" w:cs="Arial"/>
          <w:color w:val="auto"/>
        </w:rPr>
      </w:pPr>
    </w:p>
    <w:p w14:paraId="4F442E52" w14:textId="755B6971" w:rsidR="00571E29" w:rsidRPr="00067704" w:rsidRDefault="009C52AE" w:rsidP="0069409B">
      <w:pPr>
        <w:pStyle w:val="Titre3"/>
        <w:spacing w:after="60" w:line="240" w:lineRule="auto"/>
        <w:ind w:left="201" w:right="196"/>
        <w:rPr>
          <w:rFonts w:ascii="Arial" w:hAnsi="Arial" w:cs="Arial"/>
          <w:color w:val="auto"/>
          <w:sz w:val="22"/>
        </w:rPr>
      </w:pPr>
      <w:r>
        <w:rPr>
          <w:rFonts w:ascii="Arial" w:hAnsi="Arial" w:cs="Arial"/>
          <w:color w:val="auto"/>
          <w:sz w:val="22"/>
        </w:rPr>
        <w:lastRenderedPageBreak/>
        <w:br/>
      </w:r>
      <w:r w:rsidR="00EF6A8D" w:rsidRPr="00067704">
        <w:rPr>
          <w:rFonts w:ascii="Arial" w:hAnsi="Arial" w:cs="Arial"/>
          <w:color w:val="auto"/>
          <w:sz w:val="22"/>
        </w:rPr>
        <w:t xml:space="preserve">ANNEXE </w:t>
      </w:r>
      <w:r w:rsidR="00AA5F0C" w:rsidRPr="00067704">
        <w:rPr>
          <w:rFonts w:ascii="Arial" w:hAnsi="Arial" w:cs="Arial"/>
          <w:color w:val="auto"/>
          <w:sz w:val="22"/>
        </w:rPr>
        <w:t>8</w:t>
      </w:r>
      <w:r w:rsidR="00EF6A8D" w:rsidRPr="00067704">
        <w:rPr>
          <w:rFonts w:ascii="Arial" w:hAnsi="Arial" w:cs="Arial"/>
          <w:color w:val="auto"/>
          <w:sz w:val="22"/>
        </w:rPr>
        <w:t xml:space="preserve"> </w:t>
      </w:r>
      <w:r w:rsidR="00FE39BE" w:rsidRPr="00067704">
        <w:rPr>
          <w:rFonts w:ascii="Arial" w:hAnsi="Arial" w:cs="Arial"/>
          <w:color w:val="auto"/>
          <w:sz w:val="22"/>
        </w:rPr>
        <w:t>–</w:t>
      </w:r>
      <w:r w:rsidR="00EF6A8D" w:rsidRPr="00067704">
        <w:rPr>
          <w:rFonts w:ascii="Arial" w:hAnsi="Arial" w:cs="Arial"/>
          <w:color w:val="auto"/>
          <w:sz w:val="22"/>
        </w:rPr>
        <w:t xml:space="preserve"> </w:t>
      </w:r>
      <w:r w:rsidR="001A49F0" w:rsidRPr="00067704">
        <w:rPr>
          <w:rFonts w:ascii="Arial" w:hAnsi="Arial" w:cs="Arial"/>
          <w:color w:val="auto"/>
          <w:sz w:val="22"/>
        </w:rPr>
        <w:t>Données financières clés</w:t>
      </w:r>
      <w:r w:rsidR="00A22047" w:rsidRPr="00067704">
        <w:rPr>
          <w:rFonts w:ascii="Arial" w:hAnsi="Arial" w:cs="Arial"/>
          <w:color w:val="auto"/>
          <w:sz w:val="22"/>
        </w:rPr>
        <w:t xml:space="preserve"> et état des effectifs</w:t>
      </w:r>
      <w:r>
        <w:rPr>
          <w:rFonts w:ascii="Arial" w:hAnsi="Arial" w:cs="Arial"/>
          <w:color w:val="auto"/>
          <w:sz w:val="22"/>
        </w:rPr>
        <w:br/>
      </w:r>
    </w:p>
    <w:p w14:paraId="05B1DCDB" w14:textId="77777777" w:rsidR="00A22047" w:rsidRPr="00067704" w:rsidRDefault="00A22047" w:rsidP="00A22047">
      <w:pPr>
        <w:spacing w:after="0" w:line="240" w:lineRule="auto"/>
        <w:ind w:left="0" w:right="0" w:firstLine="0"/>
        <w:jc w:val="left"/>
        <w:rPr>
          <w:rFonts w:ascii="Arial" w:hAnsi="Arial" w:cs="Arial"/>
          <w:i/>
          <w:color w:val="auto"/>
        </w:rPr>
      </w:pPr>
    </w:p>
    <w:p w14:paraId="1372619A" w14:textId="77777777" w:rsidR="00BF2CDF" w:rsidRPr="00067704" w:rsidRDefault="00BF2CDF" w:rsidP="00A22047">
      <w:pPr>
        <w:spacing w:after="0" w:line="240" w:lineRule="auto"/>
        <w:ind w:left="0" w:right="0" w:firstLine="0"/>
        <w:jc w:val="left"/>
        <w:rPr>
          <w:rFonts w:ascii="Arial" w:hAnsi="Arial" w:cs="Arial"/>
          <w:i/>
          <w:color w:val="auto"/>
        </w:rPr>
      </w:pPr>
    </w:p>
    <w:p w14:paraId="26171296" w14:textId="77777777" w:rsidR="00A22047" w:rsidRPr="00067704" w:rsidRDefault="00A22047" w:rsidP="00A22047">
      <w:pPr>
        <w:spacing w:after="0" w:line="240" w:lineRule="auto"/>
        <w:ind w:left="0" w:right="0" w:firstLine="0"/>
        <w:jc w:val="left"/>
        <w:rPr>
          <w:rFonts w:ascii="Arial" w:hAnsi="Arial" w:cs="Arial"/>
          <w:b/>
          <w:color w:val="auto"/>
          <w:u w:val="single"/>
        </w:rPr>
      </w:pPr>
      <w:r w:rsidRPr="00067704">
        <w:rPr>
          <w:rFonts w:ascii="Arial" w:hAnsi="Arial" w:cs="Arial"/>
          <w:b/>
          <w:color w:val="auto"/>
          <w:u w:val="single"/>
        </w:rPr>
        <w:t>Données financières clés</w:t>
      </w:r>
    </w:p>
    <w:p w14:paraId="5E30BC76" w14:textId="77777777" w:rsidR="00D72772" w:rsidRPr="00067704" w:rsidRDefault="00D72772" w:rsidP="00A22047">
      <w:pPr>
        <w:spacing w:after="0" w:line="240" w:lineRule="auto"/>
        <w:ind w:left="0" w:right="0" w:firstLine="0"/>
        <w:jc w:val="left"/>
        <w:rPr>
          <w:rFonts w:ascii="Arial" w:hAnsi="Arial" w:cs="Arial"/>
          <w:i/>
          <w:color w:val="auto"/>
        </w:rPr>
      </w:pPr>
      <w:r w:rsidRPr="00067704">
        <w:rPr>
          <w:rFonts w:ascii="Arial" w:hAnsi="Arial" w:cs="Arial"/>
          <w:i/>
          <w:color w:val="auto"/>
        </w:rPr>
        <w:t xml:space="preserve">Source : </w:t>
      </w:r>
      <w:r w:rsidRPr="00067704">
        <w:rPr>
          <w:rFonts w:ascii="Arial" w:hAnsi="Arial" w:cs="Arial"/>
          <w:i/>
          <w:color w:val="auto"/>
        </w:rPr>
        <w:tab/>
        <w:t>Société PICTURE ORGANIC CLOTHING – SIREN 509202180</w:t>
      </w:r>
    </w:p>
    <w:p w14:paraId="0EBAEF02" w14:textId="77777777" w:rsidR="00D72772" w:rsidRPr="00067704" w:rsidRDefault="00D72772" w:rsidP="00A22047">
      <w:pPr>
        <w:spacing w:after="0" w:line="240" w:lineRule="auto"/>
        <w:ind w:left="0" w:right="0" w:firstLine="0"/>
        <w:jc w:val="left"/>
        <w:rPr>
          <w:rFonts w:ascii="Arial" w:hAnsi="Arial" w:cs="Arial"/>
          <w:i/>
          <w:color w:val="auto"/>
        </w:rPr>
      </w:pPr>
      <w:r w:rsidRPr="00067704">
        <w:rPr>
          <w:rFonts w:ascii="Arial" w:hAnsi="Arial" w:cs="Arial"/>
          <w:i/>
          <w:color w:val="auto"/>
        </w:rPr>
        <w:tab/>
      </w:r>
      <w:r w:rsidRPr="00067704">
        <w:rPr>
          <w:rFonts w:ascii="Arial" w:hAnsi="Arial" w:cs="Arial"/>
          <w:i/>
          <w:color w:val="auto"/>
        </w:rPr>
        <w:tab/>
        <w:t>Extraits des documents comptables officiels déposés aux Greffes du Tribunal de commerce</w:t>
      </w:r>
    </w:p>
    <w:p w14:paraId="346FE809" w14:textId="77777777" w:rsidR="00D72772" w:rsidRPr="00067704" w:rsidRDefault="00D72772" w:rsidP="0069409B">
      <w:pPr>
        <w:spacing w:after="60" w:line="240" w:lineRule="auto"/>
        <w:ind w:left="0" w:right="0" w:firstLine="0"/>
        <w:jc w:val="left"/>
        <w:rPr>
          <w:rFonts w:ascii="Arial" w:hAnsi="Arial" w:cs="Arial"/>
          <w:i/>
          <w:color w:val="auto"/>
        </w:rPr>
      </w:pPr>
    </w:p>
    <w:tbl>
      <w:tblPr>
        <w:tblStyle w:val="Grilledutableau"/>
        <w:tblW w:w="0" w:type="auto"/>
        <w:jc w:val="center"/>
        <w:tblLook w:val="04A0" w:firstRow="1" w:lastRow="0" w:firstColumn="1" w:lastColumn="0" w:noHBand="0" w:noVBand="1"/>
      </w:tblPr>
      <w:tblGrid>
        <w:gridCol w:w="2292"/>
        <w:gridCol w:w="2778"/>
        <w:gridCol w:w="2778"/>
      </w:tblGrid>
      <w:tr w:rsidR="00E62FCC" w:rsidRPr="00067704" w14:paraId="00C388BC" w14:textId="77777777" w:rsidTr="00AA5F0C">
        <w:trPr>
          <w:trHeight w:val="113"/>
          <w:jc w:val="center"/>
        </w:trPr>
        <w:tc>
          <w:tcPr>
            <w:tcW w:w="2292" w:type="dxa"/>
            <w:vAlign w:val="center"/>
          </w:tcPr>
          <w:p w14:paraId="44255F9C" w14:textId="77777777" w:rsidR="001A49F0" w:rsidRPr="00067704" w:rsidRDefault="001A49F0" w:rsidP="0069409B">
            <w:pPr>
              <w:spacing w:after="60" w:line="240" w:lineRule="auto"/>
              <w:jc w:val="center"/>
              <w:rPr>
                <w:rFonts w:ascii="Arial" w:hAnsi="Arial" w:cs="Arial"/>
                <w:b/>
                <w:color w:val="auto"/>
              </w:rPr>
            </w:pPr>
            <w:r w:rsidRPr="00067704">
              <w:rPr>
                <w:rFonts w:ascii="Arial" w:hAnsi="Arial" w:cs="Arial"/>
                <w:b/>
                <w:color w:val="auto"/>
              </w:rPr>
              <w:t>Données en K€</w:t>
            </w:r>
          </w:p>
        </w:tc>
        <w:tc>
          <w:tcPr>
            <w:tcW w:w="2778" w:type="dxa"/>
            <w:vAlign w:val="center"/>
          </w:tcPr>
          <w:p w14:paraId="68D1C24E" w14:textId="77777777" w:rsidR="001A49F0" w:rsidRPr="00067704" w:rsidRDefault="00D72772" w:rsidP="0069409B">
            <w:pPr>
              <w:spacing w:after="60" w:line="240" w:lineRule="auto"/>
              <w:jc w:val="center"/>
              <w:rPr>
                <w:rFonts w:ascii="Arial" w:hAnsi="Arial" w:cs="Arial"/>
                <w:b/>
                <w:color w:val="auto"/>
              </w:rPr>
            </w:pPr>
            <w:r w:rsidRPr="00067704">
              <w:rPr>
                <w:rFonts w:ascii="Arial" w:hAnsi="Arial" w:cs="Arial"/>
                <w:b/>
                <w:color w:val="auto"/>
              </w:rPr>
              <w:t xml:space="preserve">Exercice clos le </w:t>
            </w:r>
            <w:r w:rsidR="00AA5F0C" w:rsidRPr="00067704">
              <w:rPr>
                <w:rFonts w:ascii="Arial" w:hAnsi="Arial" w:cs="Arial"/>
                <w:b/>
                <w:color w:val="auto"/>
              </w:rPr>
              <w:t>3</w:t>
            </w:r>
            <w:r w:rsidRPr="00067704">
              <w:rPr>
                <w:rFonts w:ascii="Arial" w:hAnsi="Arial" w:cs="Arial"/>
                <w:b/>
                <w:color w:val="auto"/>
              </w:rPr>
              <w:t>1/03/</w:t>
            </w:r>
            <w:r w:rsidR="001A49F0" w:rsidRPr="00067704">
              <w:rPr>
                <w:rFonts w:ascii="Arial" w:hAnsi="Arial" w:cs="Arial"/>
                <w:b/>
                <w:color w:val="auto"/>
              </w:rPr>
              <w:t>2017</w:t>
            </w:r>
          </w:p>
        </w:tc>
        <w:tc>
          <w:tcPr>
            <w:tcW w:w="2778" w:type="dxa"/>
            <w:vAlign w:val="center"/>
          </w:tcPr>
          <w:p w14:paraId="521813FC" w14:textId="77777777" w:rsidR="001A49F0" w:rsidRPr="00067704" w:rsidRDefault="00D72772" w:rsidP="0069409B">
            <w:pPr>
              <w:spacing w:after="60" w:line="240" w:lineRule="auto"/>
              <w:jc w:val="center"/>
              <w:rPr>
                <w:rFonts w:ascii="Arial" w:hAnsi="Arial" w:cs="Arial"/>
                <w:b/>
                <w:color w:val="auto"/>
              </w:rPr>
            </w:pPr>
            <w:r w:rsidRPr="00067704">
              <w:rPr>
                <w:rFonts w:ascii="Arial" w:hAnsi="Arial" w:cs="Arial"/>
                <w:b/>
                <w:color w:val="auto"/>
              </w:rPr>
              <w:t>Exercice clos le 31/03/</w:t>
            </w:r>
            <w:r w:rsidR="001A49F0" w:rsidRPr="00067704">
              <w:rPr>
                <w:rFonts w:ascii="Arial" w:hAnsi="Arial" w:cs="Arial"/>
                <w:b/>
                <w:color w:val="auto"/>
              </w:rPr>
              <w:t>2018</w:t>
            </w:r>
          </w:p>
        </w:tc>
      </w:tr>
      <w:tr w:rsidR="00E62FCC" w:rsidRPr="00067704" w14:paraId="723FD036" w14:textId="77777777" w:rsidTr="00AA5F0C">
        <w:trPr>
          <w:trHeight w:val="113"/>
          <w:jc w:val="center"/>
        </w:trPr>
        <w:tc>
          <w:tcPr>
            <w:tcW w:w="2292" w:type="dxa"/>
            <w:vAlign w:val="center"/>
          </w:tcPr>
          <w:p w14:paraId="68615422" w14:textId="77777777" w:rsidR="001A49F0" w:rsidRPr="00067704" w:rsidRDefault="001A49F0" w:rsidP="00E21121">
            <w:pPr>
              <w:spacing w:after="0" w:line="240" w:lineRule="auto"/>
              <w:ind w:left="11" w:hanging="11"/>
              <w:jc w:val="center"/>
              <w:rPr>
                <w:rFonts w:ascii="Arial" w:hAnsi="Arial" w:cs="Arial"/>
                <w:color w:val="auto"/>
              </w:rPr>
            </w:pPr>
            <w:r w:rsidRPr="00067704">
              <w:rPr>
                <w:rFonts w:ascii="Arial" w:hAnsi="Arial" w:cs="Arial"/>
                <w:color w:val="auto"/>
              </w:rPr>
              <w:t>Chiffre d’affaires</w:t>
            </w:r>
          </w:p>
        </w:tc>
        <w:tc>
          <w:tcPr>
            <w:tcW w:w="2778" w:type="dxa"/>
            <w:vAlign w:val="center"/>
          </w:tcPr>
          <w:p w14:paraId="78E59343" w14:textId="77777777" w:rsidR="001A49F0" w:rsidRPr="00067704" w:rsidRDefault="001A49F0" w:rsidP="00E21121">
            <w:pPr>
              <w:spacing w:after="0" w:line="240" w:lineRule="auto"/>
              <w:ind w:left="11" w:right="615" w:hanging="11"/>
              <w:jc w:val="right"/>
              <w:rPr>
                <w:rFonts w:ascii="Arial" w:hAnsi="Arial" w:cs="Arial"/>
                <w:color w:val="auto"/>
              </w:rPr>
            </w:pPr>
            <w:r w:rsidRPr="00067704">
              <w:rPr>
                <w:rFonts w:ascii="Arial" w:hAnsi="Arial" w:cs="Arial"/>
                <w:color w:val="auto"/>
              </w:rPr>
              <w:t>15 575</w:t>
            </w:r>
          </w:p>
        </w:tc>
        <w:tc>
          <w:tcPr>
            <w:tcW w:w="2778" w:type="dxa"/>
            <w:vAlign w:val="center"/>
          </w:tcPr>
          <w:p w14:paraId="1A4F60C3" w14:textId="77777777" w:rsidR="001A49F0" w:rsidRPr="00067704" w:rsidRDefault="001A49F0" w:rsidP="00E21121">
            <w:pPr>
              <w:spacing w:after="0" w:line="240" w:lineRule="auto"/>
              <w:ind w:left="11" w:right="578" w:hanging="11"/>
              <w:jc w:val="right"/>
              <w:rPr>
                <w:rFonts w:ascii="Arial" w:hAnsi="Arial" w:cs="Arial"/>
                <w:color w:val="auto"/>
              </w:rPr>
            </w:pPr>
            <w:r w:rsidRPr="00067704">
              <w:rPr>
                <w:rFonts w:ascii="Arial" w:hAnsi="Arial" w:cs="Arial"/>
                <w:color w:val="auto"/>
              </w:rPr>
              <w:t>18 844</w:t>
            </w:r>
          </w:p>
        </w:tc>
      </w:tr>
      <w:tr w:rsidR="00E62FCC" w:rsidRPr="00067704" w14:paraId="117746CD" w14:textId="77777777" w:rsidTr="00AA5F0C">
        <w:trPr>
          <w:trHeight w:val="113"/>
          <w:jc w:val="center"/>
        </w:trPr>
        <w:tc>
          <w:tcPr>
            <w:tcW w:w="2292" w:type="dxa"/>
            <w:vAlign w:val="center"/>
          </w:tcPr>
          <w:p w14:paraId="15238A60" w14:textId="77777777" w:rsidR="001A49F0" w:rsidRPr="00067704" w:rsidRDefault="001A49F0" w:rsidP="00E21121">
            <w:pPr>
              <w:spacing w:after="0" w:line="240" w:lineRule="auto"/>
              <w:ind w:left="11" w:hanging="11"/>
              <w:jc w:val="center"/>
              <w:rPr>
                <w:rFonts w:ascii="Arial" w:hAnsi="Arial" w:cs="Arial"/>
                <w:color w:val="auto"/>
              </w:rPr>
            </w:pPr>
            <w:r w:rsidRPr="00067704">
              <w:rPr>
                <w:rFonts w:ascii="Arial" w:hAnsi="Arial" w:cs="Arial"/>
                <w:color w:val="auto"/>
              </w:rPr>
              <w:t>Résultat d’exploitation</w:t>
            </w:r>
          </w:p>
        </w:tc>
        <w:tc>
          <w:tcPr>
            <w:tcW w:w="2778" w:type="dxa"/>
            <w:vAlign w:val="center"/>
          </w:tcPr>
          <w:p w14:paraId="0F8047F0" w14:textId="77777777" w:rsidR="001A49F0" w:rsidRPr="00067704" w:rsidRDefault="001A49F0" w:rsidP="00E21121">
            <w:pPr>
              <w:spacing w:after="0" w:line="240" w:lineRule="auto"/>
              <w:ind w:left="11" w:right="615" w:hanging="11"/>
              <w:jc w:val="right"/>
              <w:rPr>
                <w:rFonts w:ascii="Arial" w:hAnsi="Arial" w:cs="Arial"/>
                <w:color w:val="auto"/>
              </w:rPr>
            </w:pPr>
            <w:r w:rsidRPr="00067704">
              <w:rPr>
                <w:rFonts w:ascii="Arial" w:hAnsi="Arial" w:cs="Arial"/>
                <w:color w:val="auto"/>
              </w:rPr>
              <w:t>257</w:t>
            </w:r>
          </w:p>
        </w:tc>
        <w:tc>
          <w:tcPr>
            <w:tcW w:w="2778" w:type="dxa"/>
            <w:vAlign w:val="center"/>
          </w:tcPr>
          <w:p w14:paraId="47548B78" w14:textId="77777777" w:rsidR="001A49F0" w:rsidRPr="00067704" w:rsidRDefault="001A49F0" w:rsidP="00E21121">
            <w:pPr>
              <w:spacing w:after="0" w:line="240" w:lineRule="auto"/>
              <w:ind w:left="11" w:right="578" w:hanging="11"/>
              <w:jc w:val="right"/>
              <w:rPr>
                <w:rFonts w:ascii="Arial" w:hAnsi="Arial" w:cs="Arial"/>
                <w:color w:val="auto"/>
              </w:rPr>
            </w:pPr>
            <w:r w:rsidRPr="00067704">
              <w:rPr>
                <w:rFonts w:ascii="Arial" w:hAnsi="Arial" w:cs="Arial"/>
                <w:color w:val="auto"/>
              </w:rPr>
              <w:t>1 238</w:t>
            </w:r>
          </w:p>
        </w:tc>
      </w:tr>
      <w:tr w:rsidR="00E62FCC" w:rsidRPr="00067704" w14:paraId="5CBFC929" w14:textId="77777777" w:rsidTr="00AA5F0C">
        <w:trPr>
          <w:trHeight w:val="113"/>
          <w:jc w:val="center"/>
        </w:trPr>
        <w:tc>
          <w:tcPr>
            <w:tcW w:w="2292" w:type="dxa"/>
            <w:vAlign w:val="center"/>
          </w:tcPr>
          <w:p w14:paraId="27E3CF89" w14:textId="77777777" w:rsidR="001A49F0" w:rsidRPr="00067704" w:rsidRDefault="001A49F0" w:rsidP="00E21121">
            <w:pPr>
              <w:spacing w:after="0" w:line="240" w:lineRule="auto"/>
              <w:ind w:left="11" w:hanging="11"/>
              <w:jc w:val="center"/>
              <w:rPr>
                <w:rFonts w:ascii="Arial" w:hAnsi="Arial" w:cs="Arial"/>
                <w:color w:val="auto"/>
              </w:rPr>
            </w:pPr>
            <w:r w:rsidRPr="00067704">
              <w:rPr>
                <w:rFonts w:ascii="Arial" w:hAnsi="Arial" w:cs="Arial"/>
                <w:color w:val="auto"/>
              </w:rPr>
              <w:t>Résultat net</w:t>
            </w:r>
          </w:p>
        </w:tc>
        <w:tc>
          <w:tcPr>
            <w:tcW w:w="2778" w:type="dxa"/>
            <w:vAlign w:val="center"/>
          </w:tcPr>
          <w:p w14:paraId="699D82EC" w14:textId="77777777" w:rsidR="001A49F0" w:rsidRPr="00067704" w:rsidRDefault="001A49F0" w:rsidP="00E21121">
            <w:pPr>
              <w:spacing w:after="0" w:line="240" w:lineRule="auto"/>
              <w:ind w:left="11" w:right="615" w:hanging="11"/>
              <w:jc w:val="right"/>
              <w:rPr>
                <w:rFonts w:ascii="Arial" w:hAnsi="Arial" w:cs="Arial"/>
                <w:color w:val="auto"/>
              </w:rPr>
            </w:pPr>
            <w:r w:rsidRPr="00067704">
              <w:rPr>
                <w:rFonts w:ascii="Arial" w:hAnsi="Arial" w:cs="Arial"/>
                <w:color w:val="auto"/>
              </w:rPr>
              <w:t>195</w:t>
            </w:r>
          </w:p>
        </w:tc>
        <w:tc>
          <w:tcPr>
            <w:tcW w:w="2778" w:type="dxa"/>
            <w:vAlign w:val="center"/>
          </w:tcPr>
          <w:p w14:paraId="5AB494DD" w14:textId="77777777" w:rsidR="001A49F0" w:rsidRPr="00067704" w:rsidRDefault="001A49F0" w:rsidP="00E21121">
            <w:pPr>
              <w:spacing w:after="0" w:line="240" w:lineRule="auto"/>
              <w:ind w:left="11" w:right="578" w:hanging="11"/>
              <w:jc w:val="right"/>
              <w:rPr>
                <w:rFonts w:ascii="Arial" w:hAnsi="Arial" w:cs="Arial"/>
                <w:color w:val="auto"/>
              </w:rPr>
            </w:pPr>
            <w:r w:rsidRPr="00067704">
              <w:rPr>
                <w:rFonts w:ascii="Arial" w:hAnsi="Arial" w:cs="Arial"/>
                <w:color w:val="auto"/>
              </w:rPr>
              <w:t>704</w:t>
            </w:r>
          </w:p>
        </w:tc>
      </w:tr>
      <w:tr w:rsidR="00E62FCC" w:rsidRPr="00067704" w14:paraId="12E02708" w14:textId="77777777" w:rsidTr="00AA5F0C">
        <w:trPr>
          <w:trHeight w:val="113"/>
          <w:jc w:val="center"/>
        </w:trPr>
        <w:tc>
          <w:tcPr>
            <w:tcW w:w="2292" w:type="dxa"/>
            <w:vAlign w:val="center"/>
          </w:tcPr>
          <w:p w14:paraId="449512CB" w14:textId="77777777" w:rsidR="001A49F0" w:rsidRPr="00067704" w:rsidRDefault="001A49F0" w:rsidP="00E21121">
            <w:pPr>
              <w:spacing w:after="0" w:line="240" w:lineRule="auto"/>
              <w:ind w:left="11" w:hanging="11"/>
              <w:jc w:val="center"/>
              <w:rPr>
                <w:rFonts w:ascii="Arial" w:hAnsi="Arial" w:cs="Arial"/>
                <w:color w:val="auto"/>
              </w:rPr>
            </w:pPr>
            <w:r w:rsidRPr="00067704">
              <w:rPr>
                <w:rFonts w:ascii="Arial" w:hAnsi="Arial" w:cs="Arial"/>
                <w:color w:val="auto"/>
              </w:rPr>
              <w:t>Capitaux propres</w:t>
            </w:r>
          </w:p>
        </w:tc>
        <w:tc>
          <w:tcPr>
            <w:tcW w:w="2778" w:type="dxa"/>
            <w:vAlign w:val="center"/>
          </w:tcPr>
          <w:p w14:paraId="25FEDAFA" w14:textId="77777777" w:rsidR="001A49F0" w:rsidRPr="00067704" w:rsidRDefault="001A49F0" w:rsidP="00E21121">
            <w:pPr>
              <w:spacing w:after="0" w:line="240" w:lineRule="auto"/>
              <w:ind w:left="11" w:right="615" w:hanging="11"/>
              <w:jc w:val="right"/>
              <w:rPr>
                <w:rFonts w:ascii="Arial" w:hAnsi="Arial" w:cs="Arial"/>
                <w:color w:val="auto"/>
              </w:rPr>
            </w:pPr>
            <w:r w:rsidRPr="00067704">
              <w:rPr>
                <w:rFonts w:ascii="Arial" w:hAnsi="Arial" w:cs="Arial"/>
                <w:color w:val="auto"/>
              </w:rPr>
              <w:t>2 384</w:t>
            </w:r>
          </w:p>
        </w:tc>
        <w:tc>
          <w:tcPr>
            <w:tcW w:w="2778" w:type="dxa"/>
            <w:vAlign w:val="center"/>
          </w:tcPr>
          <w:p w14:paraId="3D236B82" w14:textId="77777777" w:rsidR="001A49F0" w:rsidRPr="00067704" w:rsidRDefault="001A49F0" w:rsidP="00E21121">
            <w:pPr>
              <w:spacing w:after="0" w:line="240" w:lineRule="auto"/>
              <w:ind w:left="11" w:right="578" w:hanging="11"/>
              <w:jc w:val="right"/>
              <w:rPr>
                <w:rFonts w:ascii="Arial" w:hAnsi="Arial" w:cs="Arial"/>
                <w:color w:val="auto"/>
              </w:rPr>
            </w:pPr>
            <w:r w:rsidRPr="00067704">
              <w:rPr>
                <w:rFonts w:ascii="Arial" w:hAnsi="Arial" w:cs="Arial"/>
                <w:color w:val="auto"/>
              </w:rPr>
              <w:t>3 088</w:t>
            </w:r>
          </w:p>
        </w:tc>
      </w:tr>
      <w:tr w:rsidR="00E62FCC" w:rsidRPr="00067704" w14:paraId="5F9F455F" w14:textId="77777777" w:rsidTr="00AA5F0C">
        <w:trPr>
          <w:trHeight w:val="113"/>
          <w:jc w:val="center"/>
        </w:trPr>
        <w:tc>
          <w:tcPr>
            <w:tcW w:w="2292" w:type="dxa"/>
            <w:vAlign w:val="center"/>
          </w:tcPr>
          <w:p w14:paraId="3C46185A" w14:textId="77777777" w:rsidR="001A49F0" w:rsidRPr="00067704" w:rsidRDefault="001A49F0" w:rsidP="00E21121">
            <w:pPr>
              <w:spacing w:after="0" w:line="240" w:lineRule="auto"/>
              <w:ind w:left="11" w:hanging="11"/>
              <w:jc w:val="center"/>
              <w:rPr>
                <w:rFonts w:ascii="Arial" w:hAnsi="Arial" w:cs="Arial"/>
                <w:color w:val="auto"/>
              </w:rPr>
            </w:pPr>
            <w:r w:rsidRPr="00067704">
              <w:rPr>
                <w:rFonts w:ascii="Arial" w:hAnsi="Arial" w:cs="Arial"/>
                <w:color w:val="auto"/>
              </w:rPr>
              <w:t>Dettes à LT</w:t>
            </w:r>
          </w:p>
        </w:tc>
        <w:tc>
          <w:tcPr>
            <w:tcW w:w="2778" w:type="dxa"/>
            <w:vAlign w:val="center"/>
          </w:tcPr>
          <w:p w14:paraId="6821023E" w14:textId="77777777" w:rsidR="001A49F0" w:rsidRPr="00067704" w:rsidRDefault="001A49F0" w:rsidP="00E21121">
            <w:pPr>
              <w:spacing w:after="0" w:line="240" w:lineRule="auto"/>
              <w:ind w:left="11" w:right="615" w:hanging="11"/>
              <w:jc w:val="right"/>
              <w:rPr>
                <w:rFonts w:ascii="Arial" w:hAnsi="Arial" w:cs="Arial"/>
                <w:color w:val="auto"/>
              </w:rPr>
            </w:pPr>
            <w:r w:rsidRPr="00067704">
              <w:rPr>
                <w:rFonts w:ascii="Arial" w:hAnsi="Arial" w:cs="Arial"/>
                <w:color w:val="auto"/>
              </w:rPr>
              <w:t>2 928</w:t>
            </w:r>
          </w:p>
        </w:tc>
        <w:tc>
          <w:tcPr>
            <w:tcW w:w="2778" w:type="dxa"/>
            <w:vAlign w:val="center"/>
          </w:tcPr>
          <w:p w14:paraId="556004A6" w14:textId="77777777" w:rsidR="001A49F0" w:rsidRPr="00067704" w:rsidRDefault="001A49F0" w:rsidP="00E21121">
            <w:pPr>
              <w:spacing w:after="0" w:line="240" w:lineRule="auto"/>
              <w:ind w:left="11" w:right="578" w:hanging="11"/>
              <w:jc w:val="right"/>
              <w:rPr>
                <w:rFonts w:ascii="Arial" w:hAnsi="Arial" w:cs="Arial"/>
                <w:color w:val="auto"/>
              </w:rPr>
            </w:pPr>
            <w:r w:rsidRPr="00067704">
              <w:rPr>
                <w:rFonts w:ascii="Arial" w:hAnsi="Arial" w:cs="Arial"/>
                <w:color w:val="auto"/>
              </w:rPr>
              <w:t>2 850</w:t>
            </w:r>
          </w:p>
        </w:tc>
      </w:tr>
      <w:tr w:rsidR="00E62FCC" w:rsidRPr="00067704" w14:paraId="12C18A2B" w14:textId="77777777" w:rsidTr="00AA5F0C">
        <w:trPr>
          <w:trHeight w:val="113"/>
          <w:jc w:val="center"/>
        </w:trPr>
        <w:tc>
          <w:tcPr>
            <w:tcW w:w="2292" w:type="dxa"/>
            <w:vAlign w:val="center"/>
          </w:tcPr>
          <w:p w14:paraId="7C352B05" w14:textId="77777777" w:rsidR="001A49F0" w:rsidRPr="00067704" w:rsidRDefault="001A49F0" w:rsidP="00E21121">
            <w:pPr>
              <w:spacing w:after="0" w:line="240" w:lineRule="auto"/>
              <w:ind w:left="11" w:hanging="11"/>
              <w:jc w:val="center"/>
              <w:rPr>
                <w:rFonts w:ascii="Arial" w:hAnsi="Arial" w:cs="Arial"/>
                <w:color w:val="auto"/>
              </w:rPr>
            </w:pPr>
            <w:r w:rsidRPr="00067704">
              <w:rPr>
                <w:rFonts w:ascii="Arial" w:hAnsi="Arial" w:cs="Arial"/>
                <w:color w:val="auto"/>
              </w:rPr>
              <w:t>Disponibilités</w:t>
            </w:r>
          </w:p>
        </w:tc>
        <w:tc>
          <w:tcPr>
            <w:tcW w:w="2778" w:type="dxa"/>
            <w:vAlign w:val="center"/>
          </w:tcPr>
          <w:p w14:paraId="1EC05308" w14:textId="77777777" w:rsidR="001A49F0" w:rsidRPr="00067704" w:rsidRDefault="001A49F0" w:rsidP="00E21121">
            <w:pPr>
              <w:spacing w:after="0" w:line="240" w:lineRule="auto"/>
              <w:ind w:left="11" w:right="615" w:hanging="11"/>
              <w:jc w:val="right"/>
              <w:rPr>
                <w:rFonts w:ascii="Arial" w:hAnsi="Arial" w:cs="Arial"/>
                <w:color w:val="auto"/>
              </w:rPr>
            </w:pPr>
            <w:r w:rsidRPr="00067704">
              <w:rPr>
                <w:rFonts w:ascii="Arial" w:hAnsi="Arial" w:cs="Arial"/>
                <w:color w:val="auto"/>
              </w:rPr>
              <w:t>1 017</w:t>
            </w:r>
          </w:p>
        </w:tc>
        <w:tc>
          <w:tcPr>
            <w:tcW w:w="2778" w:type="dxa"/>
            <w:vAlign w:val="center"/>
          </w:tcPr>
          <w:p w14:paraId="533E2941" w14:textId="77777777" w:rsidR="001A49F0" w:rsidRPr="00067704" w:rsidRDefault="001A49F0" w:rsidP="00E21121">
            <w:pPr>
              <w:spacing w:after="0" w:line="240" w:lineRule="auto"/>
              <w:ind w:left="11" w:right="578" w:hanging="11"/>
              <w:jc w:val="right"/>
              <w:rPr>
                <w:rFonts w:ascii="Arial" w:hAnsi="Arial" w:cs="Arial"/>
                <w:color w:val="auto"/>
              </w:rPr>
            </w:pPr>
            <w:r w:rsidRPr="00067704">
              <w:rPr>
                <w:rFonts w:ascii="Arial" w:hAnsi="Arial" w:cs="Arial"/>
                <w:color w:val="auto"/>
              </w:rPr>
              <w:t>2 163</w:t>
            </w:r>
          </w:p>
        </w:tc>
      </w:tr>
    </w:tbl>
    <w:p w14:paraId="25DE4826" w14:textId="77777777" w:rsidR="001A49F0" w:rsidRPr="00067704" w:rsidRDefault="001A49F0" w:rsidP="0069409B">
      <w:pPr>
        <w:spacing w:after="60" w:line="240" w:lineRule="auto"/>
        <w:ind w:left="0" w:right="0" w:firstLine="0"/>
        <w:jc w:val="left"/>
        <w:rPr>
          <w:rFonts w:ascii="Arial" w:hAnsi="Arial" w:cs="Arial"/>
          <w:color w:val="FF0000"/>
        </w:rPr>
      </w:pPr>
    </w:p>
    <w:p w14:paraId="5B8299F1" w14:textId="77777777" w:rsidR="00BF2CDF" w:rsidRPr="00067704" w:rsidRDefault="00BF2CDF" w:rsidP="0069409B">
      <w:pPr>
        <w:spacing w:after="60" w:line="240" w:lineRule="auto"/>
        <w:ind w:left="0" w:right="0" w:firstLine="0"/>
        <w:jc w:val="left"/>
        <w:rPr>
          <w:rFonts w:ascii="Arial" w:hAnsi="Arial" w:cs="Arial"/>
          <w:color w:val="FF0000"/>
        </w:rPr>
      </w:pPr>
    </w:p>
    <w:p w14:paraId="3C589EF9" w14:textId="7FC608F8" w:rsidR="00747288" w:rsidRPr="00067704" w:rsidRDefault="009F4E9F" w:rsidP="0069409B">
      <w:pPr>
        <w:spacing w:after="60" w:line="240" w:lineRule="auto"/>
        <w:ind w:left="0" w:right="0" w:firstLine="0"/>
        <w:jc w:val="left"/>
        <w:rPr>
          <w:rFonts w:ascii="Arial" w:hAnsi="Arial" w:cs="Arial"/>
          <w:b/>
          <w:color w:val="auto"/>
          <w:u w:val="single"/>
        </w:rPr>
      </w:pPr>
      <w:r>
        <w:rPr>
          <w:rFonts w:ascii="Arial" w:hAnsi="Arial" w:cs="Arial"/>
          <w:b/>
          <w:color w:val="auto"/>
          <w:u w:val="single"/>
        </w:rPr>
        <w:t>É</w:t>
      </w:r>
      <w:r w:rsidR="00747288" w:rsidRPr="00067704">
        <w:rPr>
          <w:rFonts w:ascii="Arial" w:hAnsi="Arial" w:cs="Arial"/>
          <w:b/>
          <w:color w:val="auto"/>
          <w:u w:val="single"/>
        </w:rPr>
        <w:t>tat des effectifs mis en œuvre</w:t>
      </w:r>
      <w:r w:rsidR="00854B90" w:rsidRPr="00067704">
        <w:rPr>
          <w:rFonts w:ascii="Arial" w:hAnsi="Arial" w:cs="Arial"/>
          <w:b/>
          <w:color w:val="auto"/>
          <w:u w:val="single"/>
        </w:rPr>
        <w:t xml:space="preserve"> (sources internes)</w:t>
      </w:r>
    </w:p>
    <w:tbl>
      <w:tblPr>
        <w:tblStyle w:val="Grilledutableau"/>
        <w:tblW w:w="0" w:type="auto"/>
        <w:tblLook w:val="04A0" w:firstRow="1" w:lastRow="0" w:firstColumn="1" w:lastColumn="0" w:noHBand="0" w:noVBand="1"/>
      </w:tblPr>
      <w:tblGrid>
        <w:gridCol w:w="5211"/>
        <w:gridCol w:w="706"/>
        <w:gridCol w:w="706"/>
        <w:gridCol w:w="706"/>
        <w:gridCol w:w="706"/>
        <w:gridCol w:w="706"/>
      </w:tblGrid>
      <w:tr w:rsidR="00747288" w:rsidRPr="00067704" w14:paraId="0DB6128B" w14:textId="77777777" w:rsidTr="00747288">
        <w:tc>
          <w:tcPr>
            <w:tcW w:w="5211" w:type="dxa"/>
          </w:tcPr>
          <w:p w14:paraId="2ED789EE" w14:textId="77777777" w:rsidR="00747288" w:rsidRPr="00067704" w:rsidRDefault="00747288" w:rsidP="0069409B">
            <w:pPr>
              <w:spacing w:after="60" w:line="240" w:lineRule="auto"/>
              <w:ind w:left="0" w:right="0" w:firstLine="0"/>
              <w:jc w:val="left"/>
              <w:rPr>
                <w:rFonts w:ascii="Arial" w:hAnsi="Arial" w:cs="Arial"/>
                <w:color w:val="auto"/>
              </w:rPr>
            </w:pPr>
          </w:p>
        </w:tc>
        <w:tc>
          <w:tcPr>
            <w:tcW w:w="656" w:type="dxa"/>
          </w:tcPr>
          <w:p w14:paraId="1DD33047" w14:textId="77777777" w:rsidR="00747288" w:rsidRPr="00067704" w:rsidRDefault="00747288" w:rsidP="0069409B">
            <w:pPr>
              <w:spacing w:after="60" w:line="240" w:lineRule="auto"/>
              <w:ind w:left="0" w:right="0" w:firstLine="0"/>
              <w:jc w:val="left"/>
              <w:rPr>
                <w:rFonts w:ascii="Arial" w:hAnsi="Arial" w:cs="Arial"/>
                <w:color w:val="auto"/>
              </w:rPr>
            </w:pPr>
            <w:r w:rsidRPr="00067704">
              <w:rPr>
                <w:rFonts w:ascii="Arial" w:hAnsi="Arial" w:cs="Arial"/>
                <w:color w:val="auto"/>
              </w:rPr>
              <w:t>2009</w:t>
            </w:r>
          </w:p>
        </w:tc>
        <w:tc>
          <w:tcPr>
            <w:tcW w:w="656" w:type="dxa"/>
          </w:tcPr>
          <w:p w14:paraId="49EFCBD7" w14:textId="77777777" w:rsidR="00747288" w:rsidRPr="00067704" w:rsidRDefault="00747288" w:rsidP="0069409B">
            <w:pPr>
              <w:spacing w:after="60" w:line="240" w:lineRule="auto"/>
              <w:ind w:left="0" w:right="0" w:firstLine="0"/>
              <w:jc w:val="left"/>
              <w:rPr>
                <w:rFonts w:ascii="Arial" w:hAnsi="Arial" w:cs="Arial"/>
                <w:color w:val="auto"/>
              </w:rPr>
            </w:pPr>
            <w:r w:rsidRPr="00067704">
              <w:rPr>
                <w:rFonts w:ascii="Arial" w:hAnsi="Arial" w:cs="Arial"/>
                <w:color w:val="auto"/>
              </w:rPr>
              <w:t>2015</w:t>
            </w:r>
          </w:p>
        </w:tc>
        <w:tc>
          <w:tcPr>
            <w:tcW w:w="656" w:type="dxa"/>
          </w:tcPr>
          <w:p w14:paraId="0F6BCBDA" w14:textId="77777777" w:rsidR="00747288" w:rsidRPr="00067704" w:rsidRDefault="00747288" w:rsidP="0069409B">
            <w:pPr>
              <w:spacing w:after="60" w:line="240" w:lineRule="auto"/>
              <w:ind w:left="0" w:right="0" w:firstLine="0"/>
              <w:jc w:val="left"/>
              <w:rPr>
                <w:rFonts w:ascii="Arial" w:hAnsi="Arial" w:cs="Arial"/>
                <w:color w:val="auto"/>
              </w:rPr>
            </w:pPr>
            <w:r w:rsidRPr="00067704">
              <w:rPr>
                <w:rFonts w:ascii="Arial" w:hAnsi="Arial" w:cs="Arial"/>
                <w:color w:val="auto"/>
              </w:rPr>
              <w:t>2016</w:t>
            </w:r>
          </w:p>
        </w:tc>
        <w:tc>
          <w:tcPr>
            <w:tcW w:w="656" w:type="dxa"/>
          </w:tcPr>
          <w:p w14:paraId="35782E62" w14:textId="77777777" w:rsidR="00747288" w:rsidRPr="00067704" w:rsidRDefault="00747288" w:rsidP="0069409B">
            <w:pPr>
              <w:spacing w:after="60" w:line="240" w:lineRule="auto"/>
              <w:ind w:left="0" w:right="0" w:firstLine="0"/>
              <w:jc w:val="left"/>
              <w:rPr>
                <w:rFonts w:ascii="Arial" w:hAnsi="Arial" w:cs="Arial"/>
                <w:color w:val="auto"/>
              </w:rPr>
            </w:pPr>
            <w:r w:rsidRPr="00067704">
              <w:rPr>
                <w:rFonts w:ascii="Arial" w:hAnsi="Arial" w:cs="Arial"/>
                <w:color w:val="auto"/>
              </w:rPr>
              <w:t>2017</w:t>
            </w:r>
          </w:p>
        </w:tc>
        <w:tc>
          <w:tcPr>
            <w:tcW w:w="656" w:type="dxa"/>
          </w:tcPr>
          <w:p w14:paraId="5E982451" w14:textId="77777777" w:rsidR="00747288" w:rsidRPr="00067704" w:rsidRDefault="00747288" w:rsidP="0069409B">
            <w:pPr>
              <w:spacing w:after="60" w:line="240" w:lineRule="auto"/>
              <w:ind w:left="0" w:right="0" w:firstLine="0"/>
              <w:jc w:val="left"/>
              <w:rPr>
                <w:rFonts w:ascii="Arial" w:hAnsi="Arial" w:cs="Arial"/>
                <w:color w:val="auto"/>
              </w:rPr>
            </w:pPr>
            <w:r w:rsidRPr="00067704">
              <w:rPr>
                <w:rFonts w:ascii="Arial" w:hAnsi="Arial" w:cs="Arial"/>
                <w:color w:val="auto"/>
              </w:rPr>
              <w:t>2018</w:t>
            </w:r>
          </w:p>
        </w:tc>
      </w:tr>
      <w:tr w:rsidR="00747288" w:rsidRPr="00067704" w14:paraId="2B3E0FAE" w14:textId="77777777" w:rsidTr="00E21121">
        <w:tc>
          <w:tcPr>
            <w:tcW w:w="5211" w:type="dxa"/>
            <w:vAlign w:val="center"/>
          </w:tcPr>
          <w:p w14:paraId="1CF20D2E" w14:textId="77777777" w:rsidR="00747288" w:rsidRPr="00067704" w:rsidRDefault="00747288" w:rsidP="00E21121">
            <w:pPr>
              <w:spacing w:after="0" w:line="240" w:lineRule="auto"/>
              <w:ind w:left="0" w:right="0" w:firstLine="0"/>
              <w:jc w:val="left"/>
              <w:rPr>
                <w:rFonts w:ascii="Arial" w:hAnsi="Arial" w:cs="Arial"/>
                <w:color w:val="auto"/>
              </w:rPr>
            </w:pPr>
            <w:r w:rsidRPr="00067704">
              <w:rPr>
                <w:rFonts w:ascii="Arial" w:hAnsi="Arial" w:cs="Arial"/>
                <w:color w:val="auto"/>
              </w:rPr>
              <w:t xml:space="preserve">Effectifs Picture </w:t>
            </w:r>
            <w:proofErr w:type="spellStart"/>
            <w:r w:rsidRPr="00067704">
              <w:rPr>
                <w:rFonts w:ascii="Arial" w:hAnsi="Arial" w:cs="Arial"/>
                <w:color w:val="auto"/>
              </w:rPr>
              <w:t>Organic</w:t>
            </w:r>
            <w:proofErr w:type="spellEnd"/>
          </w:p>
        </w:tc>
        <w:tc>
          <w:tcPr>
            <w:tcW w:w="656" w:type="dxa"/>
            <w:vAlign w:val="center"/>
          </w:tcPr>
          <w:p w14:paraId="0CF05769" w14:textId="77777777" w:rsidR="00747288" w:rsidRPr="00067704" w:rsidRDefault="00854B90" w:rsidP="00E21121">
            <w:pPr>
              <w:spacing w:after="0" w:line="240" w:lineRule="auto"/>
              <w:ind w:left="0" w:right="0" w:firstLine="0"/>
              <w:jc w:val="center"/>
              <w:rPr>
                <w:rFonts w:ascii="Arial" w:hAnsi="Arial" w:cs="Arial"/>
                <w:color w:val="auto"/>
              </w:rPr>
            </w:pPr>
            <w:r w:rsidRPr="00067704">
              <w:rPr>
                <w:rFonts w:ascii="Arial" w:hAnsi="Arial" w:cs="Arial"/>
                <w:color w:val="auto"/>
              </w:rPr>
              <w:t>3</w:t>
            </w:r>
          </w:p>
        </w:tc>
        <w:tc>
          <w:tcPr>
            <w:tcW w:w="656" w:type="dxa"/>
            <w:vAlign w:val="center"/>
          </w:tcPr>
          <w:p w14:paraId="7B56055F" w14:textId="77777777" w:rsidR="00747288" w:rsidRPr="00067704" w:rsidRDefault="00854B90" w:rsidP="00E21121">
            <w:pPr>
              <w:spacing w:after="0" w:line="240" w:lineRule="auto"/>
              <w:ind w:left="0" w:right="0" w:firstLine="0"/>
              <w:jc w:val="center"/>
              <w:rPr>
                <w:rFonts w:ascii="Arial" w:hAnsi="Arial" w:cs="Arial"/>
                <w:color w:val="auto"/>
              </w:rPr>
            </w:pPr>
            <w:r w:rsidRPr="00067704">
              <w:rPr>
                <w:rFonts w:ascii="Arial" w:hAnsi="Arial" w:cs="Arial"/>
                <w:color w:val="auto"/>
              </w:rPr>
              <w:t>7</w:t>
            </w:r>
          </w:p>
        </w:tc>
        <w:tc>
          <w:tcPr>
            <w:tcW w:w="656" w:type="dxa"/>
            <w:vAlign w:val="center"/>
          </w:tcPr>
          <w:p w14:paraId="2E19107D" w14:textId="77777777" w:rsidR="00747288" w:rsidRPr="00067704" w:rsidRDefault="00854B90" w:rsidP="00E21121">
            <w:pPr>
              <w:spacing w:after="0" w:line="240" w:lineRule="auto"/>
              <w:ind w:left="0" w:right="0" w:firstLine="0"/>
              <w:jc w:val="center"/>
              <w:rPr>
                <w:rFonts w:ascii="Arial" w:hAnsi="Arial" w:cs="Arial"/>
                <w:color w:val="auto"/>
              </w:rPr>
            </w:pPr>
            <w:r w:rsidRPr="00067704">
              <w:rPr>
                <w:rFonts w:ascii="Arial" w:hAnsi="Arial" w:cs="Arial"/>
                <w:color w:val="auto"/>
              </w:rPr>
              <w:t>31</w:t>
            </w:r>
          </w:p>
        </w:tc>
        <w:tc>
          <w:tcPr>
            <w:tcW w:w="656" w:type="dxa"/>
            <w:vAlign w:val="center"/>
          </w:tcPr>
          <w:p w14:paraId="129A525F" w14:textId="77777777" w:rsidR="00747288" w:rsidRPr="00067704" w:rsidRDefault="00854B90" w:rsidP="00E21121">
            <w:pPr>
              <w:spacing w:after="0" w:line="240" w:lineRule="auto"/>
              <w:ind w:left="0" w:right="0" w:firstLine="0"/>
              <w:jc w:val="center"/>
              <w:rPr>
                <w:rFonts w:ascii="Arial" w:hAnsi="Arial" w:cs="Arial"/>
                <w:color w:val="auto"/>
              </w:rPr>
            </w:pPr>
            <w:r w:rsidRPr="00067704">
              <w:rPr>
                <w:rFonts w:ascii="Arial" w:hAnsi="Arial" w:cs="Arial"/>
                <w:color w:val="auto"/>
              </w:rPr>
              <w:t>45</w:t>
            </w:r>
          </w:p>
        </w:tc>
        <w:tc>
          <w:tcPr>
            <w:tcW w:w="656" w:type="dxa"/>
            <w:vAlign w:val="center"/>
          </w:tcPr>
          <w:p w14:paraId="4556BA83" w14:textId="77777777" w:rsidR="00747288" w:rsidRPr="00067704" w:rsidRDefault="00854B90" w:rsidP="00E21121">
            <w:pPr>
              <w:spacing w:after="0" w:line="240" w:lineRule="auto"/>
              <w:ind w:left="0" w:right="0" w:firstLine="0"/>
              <w:jc w:val="center"/>
              <w:rPr>
                <w:rFonts w:ascii="Arial" w:hAnsi="Arial" w:cs="Arial"/>
                <w:color w:val="auto"/>
              </w:rPr>
            </w:pPr>
            <w:r w:rsidRPr="00067704">
              <w:rPr>
                <w:rFonts w:ascii="Arial" w:hAnsi="Arial" w:cs="Arial"/>
                <w:color w:val="auto"/>
              </w:rPr>
              <w:t>50</w:t>
            </w:r>
          </w:p>
        </w:tc>
      </w:tr>
      <w:tr w:rsidR="00747288" w:rsidRPr="00067704" w14:paraId="1C4FC603" w14:textId="77777777" w:rsidTr="00747288">
        <w:tc>
          <w:tcPr>
            <w:tcW w:w="5211" w:type="dxa"/>
          </w:tcPr>
          <w:p w14:paraId="06EC42C2" w14:textId="77777777" w:rsidR="00747288" w:rsidRPr="00067704" w:rsidRDefault="00747288" w:rsidP="00E21121">
            <w:pPr>
              <w:spacing w:after="0" w:line="240" w:lineRule="auto"/>
              <w:ind w:left="0" w:right="0" w:firstLine="0"/>
              <w:jc w:val="left"/>
              <w:rPr>
                <w:rFonts w:ascii="Arial" w:hAnsi="Arial" w:cs="Arial"/>
                <w:color w:val="auto"/>
              </w:rPr>
            </w:pPr>
            <w:r w:rsidRPr="00067704">
              <w:rPr>
                <w:rFonts w:ascii="Arial" w:hAnsi="Arial" w:cs="Arial"/>
                <w:color w:val="auto"/>
              </w:rPr>
              <w:t>Moyens de production</w:t>
            </w:r>
            <w:r w:rsidR="00854B90" w:rsidRPr="00067704">
              <w:rPr>
                <w:rFonts w:ascii="Arial" w:hAnsi="Arial" w:cs="Arial"/>
                <w:color w:val="auto"/>
              </w:rPr>
              <w:t xml:space="preserve"> (effectifs)</w:t>
            </w:r>
          </w:p>
          <w:p w14:paraId="30C9B6F6" w14:textId="77777777" w:rsidR="00747288" w:rsidRPr="00067704" w:rsidRDefault="00747288" w:rsidP="00E21121">
            <w:pPr>
              <w:pStyle w:val="Paragraphedeliste"/>
              <w:numPr>
                <w:ilvl w:val="0"/>
                <w:numId w:val="34"/>
              </w:numPr>
              <w:spacing w:after="0" w:line="240" w:lineRule="auto"/>
              <w:ind w:right="0"/>
              <w:jc w:val="left"/>
              <w:rPr>
                <w:rFonts w:ascii="Arial" w:hAnsi="Arial" w:cs="Arial"/>
                <w:color w:val="auto"/>
              </w:rPr>
            </w:pPr>
            <w:r w:rsidRPr="00067704">
              <w:rPr>
                <w:rFonts w:ascii="Arial" w:hAnsi="Arial" w:cs="Arial"/>
                <w:color w:val="auto"/>
              </w:rPr>
              <w:t>Usine en Turquie (partie textile du produit)</w:t>
            </w:r>
          </w:p>
          <w:p w14:paraId="457CD4D5" w14:textId="4DC79D61" w:rsidR="00747288" w:rsidRPr="00067704" w:rsidRDefault="00747288" w:rsidP="00E21121">
            <w:pPr>
              <w:pStyle w:val="Paragraphedeliste"/>
              <w:numPr>
                <w:ilvl w:val="0"/>
                <w:numId w:val="34"/>
              </w:numPr>
              <w:spacing w:after="0" w:line="240" w:lineRule="auto"/>
              <w:ind w:right="0"/>
              <w:jc w:val="left"/>
              <w:rPr>
                <w:rFonts w:ascii="Arial" w:hAnsi="Arial" w:cs="Arial"/>
                <w:color w:val="auto"/>
              </w:rPr>
            </w:pPr>
            <w:r w:rsidRPr="00067704">
              <w:rPr>
                <w:rFonts w:ascii="Arial" w:hAnsi="Arial" w:cs="Arial"/>
                <w:color w:val="auto"/>
              </w:rPr>
              <w:t>Usine en Chine (partie technique du produit</w:t>
            </w:r>
            <w:r w:rsidR="004B1705" w:rsidRPr="00067704">
              <w:rPr>
                <w:rFonts w:ascii="Arial" w:hAnsi="Arial" w:cs="Arial"/>
                <w:color w:val="auto"/>
              </w:rPr>
              <w:t>)</w:t>
            </w:r>
          </w:p>
        </w:tc>
        <w:tc>
          <w:tcPr>
            <w:tcW w:w="656" w:type="dxa"/>
          </w:tcPr>
          <w:p w14:paraId="60FDC492" w14:textId="77777777" w:rsidR="00747288" w:rsidRPr="00067704" w:rsidRDefault="00747288" w:rsidP="00E21121">
            <w:pPr>
              <w:spacing w:after="0" w:line="240" w:lineRule="auto"/>
              <w:ind w:left="0" w:right="0" w:firstLine="0"/>
              <w:jc w:val="center"/>
              <w:rPr>
                <w:rFonts w:ascii="Arial" w:hAnsi="Arial" w:cs="Arial"/>
                <w:color w:val="auto"/>
              </w:rPr>
            </w:pPr>
          </w:p>
          <w:p w14:paraId="026B030A" w14:textId="77777777" w:rsidR="00747288" w:rsidRPr="00067704" w:rsidRDefault="00747288" w:rsidP="00E21121">
            <w:pPr>
              <w:spacing w:after="0" w:line="240" w:lineRule="auto"/>
              <w:ind w:left="0" w:right="0" w:firstLine="0"/>
              <w:jc w:val="center"/>
              <w:rPr>
                <w:rFonts w:ascii="Arial" w:hAnsi="Arial" w:cs="Arial"/>
                <w:color w:val="auto"/>
              </w:rPr>
            </w:pPr>
            <w:r w:rsidRPr="00067704">
              <w:rPr>
                <w:rFonts w:ascii="Arial" w:hAnsi="Arial" w:cs="Arial"/>
                <w:color w:val="auto"/>
              </w:rPr>
              <w:t>30</w:t>
            </w:r>
          </w:p>
        </w:tc>
        <w:tc>
          <w:tcPr>
            <w:tcW w:w="656" w:type="dxa"/>
          </w:tcPr>
          <w:p w14:paraId="5E603C9F" w14:textId="77777777" w:rsidR="00747288" w:rsidRPr="00067704" w:rsidRDefault="00747288" w:rsidP="00E21121">
            <w:pPr>
              <w:spacing w:after="0" w:line="240" w:lineRule="auto"/>
              <w:ind w:left="0" w:right="0" w:firstLine="0"/>
              <w:jc w:val="center"/>
              <w:rPr>
                <w:rFonts w:ascii="Arial" w:hAnsi="Arial" w:cs="Arial"/>
                <w:color w:val="auto"/>
              </w:rPr>
            </w:pPr>
          </w:p>
          <w:p w14:paraId="2D027D20" w14:textId="77777777" w:rsidR="00747288" w:rsidRPr="00067704" w:rsidRDefault="00747288" w:rsidP="00E21121">
            <w:pPr>
              <w:spacing w:after="0" w:line="240" w:lineRule="auto"/>
              <w:ind w:left="0" w:right="0" w:firstLine="0"/>
              <w:jc w:val="center"/>
              <w:rPr>
                <w:rFonts w:ascii="Arial" w:hAnsi="Arial" w:cs="Arial"/>
                <w:color w:val="auto"/>
              </w:rPr>
            </w:pPr>
            <w:r w:rsidRPr="00067704">
              <w:rPr>
                <w:rFonts w:ascii="Arial" w:hAnsi="Arial" w:cs="Arial"/>
                <w:color w:val="auto"/>
              </w:rPr>
              <w:t>75</w:t>
            </w:r>
          </w:p>
          <w:p w14:paraId="53870B8A" w14:textId="77777777" w:rsidR="00747288" w:rsidRPr="00067704" w:rsidRDefault="00747288" w:rsidP="00E21121">
            <w:pPr>
              <w:spacing w:after="0" w:line="240" w:lineRule="auto"/>
              <w:ind w:left="0" w:right="0" w:firstLine="0"/>
              <w:jc w:val="center"/>
              <w:rPr>
                <w:rFonts w:ascii="Arial" w:hAnsi="Arial" w:cs="Arial"/>
                <w:color w:val="auto"/>
              </w:rPr>
            </w:pPr>
            <w:r w:rsidRPr="00067704">
              <w:rPr>
                <w:rFonts w:ascii="Arial" w:hAnsi="Arial" w:cs="Arial"/>
                <w:color w:val="auto"/>
              </w:rPr>
              <w:t>19</w:t>
            </w:r>
          </w:p>
        </w:tc>
        <w:tc>
          <w:tcPr>
            <w:tcW w:w="656" w:type="dxa"/>
          </w:tcPr>
          <w:p w14:paraId="7ED2A1F1" w14:textId="77777777" w:rsidR="00747288" w:rsidRPr="00067704" w:rsidRDefault="00747288" w:rsidP="00E21121">
            <w:pPr>
              <w:spacing w:after="0" w:line="240" w:lineRule="auto"/>
              <w:ind w:left="0" w:right="0" w:firstLine="0"/>
              <w:jc w:val="center"/>
              <w:rPr>
                <w:rFonts w:ascii="Arial" w:hAnsi="Arial" w:cs="Arial"/>
                <w:color w:val="auto"/>
              </w:rPr>
            </w:pPr>
          </w:p>
        </w:tc>
        <w:tc>
          <w:tcPr>
            <w:tcW w:w="656" w:type="dxa"/>
          </w:tcPr>
          <w:p w14:paraId="719BA192" w14:textId="77777777" w:rsidR="00747288" w:rsidRPr="00067704" w:rsidRDefault="00747288" w:rsidP="00E21121">
            <w:pPr>
              <w:spacing w:after="0" w:line="240" w:lineRule="auto"/>
              <w:ind w:left="0" w:right="0" w:firstLine="0"/>
              <w:jc w:val="center"/>
              <w:rPr>
                <w:rFonts w:ascii="Arial" w:hAnsi="Arial" w:cs="Arial"/>
                <w:color w:val="auto"/>
              </w:rPr>
            </w:pPr>
          </w:p>
        </w:tc>
        <w:tc>
          <w:tcPr>
            <w:tcW w:w="656" w:type="dxa"/>
          </w:tcPr>
          <w:p w14:paraId="7A92442A" w14:textId="77777777" w:rsidR="00747288" w:rsidRPr="00067704" w:rsidRDefault="00747288" w:rsidP="00E21121">
            <w:pPr>
              <w:spacing w:after="0" w:line="240" w:lineRule="auto"/>
              <w:ind w:left="0" w:right="0" w:firstLine="0"/>
              <w:jc w:val="center"/>
              <w:rPr>
                <w:rFonts w:ascii="Arial" w:hAnsi="Arial" w:cs="Arial"/>
                <w:color w:val="auto"/>
              </w:rPr>
            </w:pPr>
          </w:p>
          <w:p w14:paraId="584DEF46" w14:textId="77777777" w:rsidR="00747288" w:rsidRPr="00067704" w:rsidRDefault="00747288" w:rsidP="00E21121">
            <w:pPr>
              <w:spacing w:after="0" w:line="240" w:lineRule="auto"/>
              <w:ind w:left="0" w:right="0" w:firstLine="0"/>
              <w:jc w:val="center"/>
              <w:rPr>
                <w:rFonts w:ascii="Arial" w:hAnsi="Arial" w:cs="Arial"/>
                <w:color w:val="auto"/>
              </w:rPr>
            </w:pPr>
            <w:r w:rsidRPr="00067704">
              <w:rPr>
                <w:rFonts w:ascii="Arial" w:hAnsi="Arial" w:cs="Arial"/>
                <w:color w:val="auto"/>
              </w:rPr>
              <w:t>110</w:t>
            </w:r>
          </w:p>
          <w:p w14:paraId="40E13F8C" w14:textId="77777777" w:rsidR="00747288" w:rsidRPr="00067704" w:rsidRDefault="00E21121" w:rsidP="00E21121">
            <w:pPr>
              <w:spacing w:after="0" w:line="240" w:lineRule="auto"/>
              <w:ind w:left="0" w:right="0" w:firstLine="0"/>
              <w:jc w:val="center"/>
              <w:rPr>
                <w:rFonts w:ascii="Arial" w:hAnsi="Arial" w:cs="Arial"/>
                <w:color w:val="auto"/>
              </w:rPr>
            </w:pPr>
            <w:r w:rsidRPr="00067704">
              <w:rPr>
                <w:rFonts w:ascii="Arial" w:hAnsi="Arial" w:cs="Arial"/>
                <w:color w:val="auto"/>
              </w:rPr>
              <w:t xml:space="preserve">  </w:t>
            </w:r>
            <w:r w:rsidR="00747288" w:rsidRPr="00067704">
              <w:rPr>
                <w:rFonts w:ascii="Arial" w:hAnsi="Arial" w:cs="Arial"/>
                <w:color w:val="auto"/>
              </w:rPr>
              <w:t>53</w:t>
            </w:r>
          </w:p>
        </w:tc>
      </w:tr>
      <w:tr w:rsidR="00747288" w:rsidRPr="00067704" w14:paraId="5F5813DE" w14:textId="77777777" w:rsidTr="00747288">
        <w:tc>
          <w:tcPr>
            <w:tcW w:w="5211" w:type="dxa"/>
          </w:tcPr>
          <w:p w14:paraId="3B6C2700" w14:textId="77777777" w:rsidR="00747288" w:rsidRPr="00067704" w:rsidRDefault="00747288" w:rsidP="00E21121">
            <w:pPr>
              <w:spacing w:after="0" w:line="240" w:lineRule="auto"/>
              <w:ind w:left="0" w:right="0" w:firstLine="0"/>
              <w:jc w:val="left"/>
              <w:rPr>
                <w:rFonts w:ascii="Arial" w:hAnsi="Arial" w:cs="Arial"/>
                <w:color w:val="auto"/>
              </w:rPr>
            </w:pPr>
            <w:r w:rsidRPr="00067704">
              <w:rPr>
                <w:rFonts w:ascii="Arial" w:hAnsi="Arial" w:cs="Arial"/>
                <w:color w:val="auto"/>
              </w:rPr>
              <w:t>Moyens de commercialisation</w:t>
            </w:r>
          </w:p>
          <w:p w14:paraId="3F20F089" w14:textId="4B13EC23" w:rsidR="00747288" w:rsidRPr="00067704" w:rsidRDefault="00747288" w:rsidP="004B1705">
            <w:pPr>
              <w:pStyle w:val="Paragraphedeliste"/>
              <w:numPr>
                <w:ilvl w:val="0"/>
                <w:numId w:val="34"/>
              </w:numPr>
              <w:spacing w:after="0" w:line="240" w:lineRule="auto"/>
              <w:ind w:right="0"/>
              <w:jc w:val="left"/>
              <w:rPr>
                <w:rFonts w:ascii="Arial" w:hAnsi="Arial" w:cs="Arial"/>
                <w:color w:val="auto"/>
              </w:rPr>
            </w:pPr>
            <w:r w:rsidRPr="00067704">
              <w:rPr>
                <w:rFonts w:ascii="Arial" w:hAnsi="Arial" w:cs="Arial"/>
                <w:color w:val="auto"/>
              </w:rPr>
              <w:t>Nombre de franchises</w:t>
            </w:r>
            <w:r w:rsidR="00854B90" w:rsidRPr="00067704">
              <w:rPr>
                <w:rFonts w:ascii="Arial" w:hAnsi="Arial" w:cs="Arial"/>
                <w:color w:val="auto"/>
              </w:rPr>
              <w:t xml:space="preserve"> </w:t>
            </w:r>
          </w:p>
        </w:tc>
        <w:tc>
          <w:tcPr>
            <w:tcW w:w="656" w:type="dxa"/>
          </w:tcPr>
          <w:p w14:paraId="6DB880D2" w14:textId="77777777" w:rsidR="00747288" w:rsidRPr="00067704" w:rsidRDefault="00747288" w:rsidP="00E21121">
            <w:pPr>
              <w:spacing w:after="0" w:line="240" w:lineRule="auto"/>
              <w:ind w:left="0" w:right="0" w:firstLine="0"/>
              <w:jc w:val="center"/>
              <w:rPr>
                <w:rFonts w:ascii="Arial" w:hAnsi="Arial" w:cs="Arial"/>
                <w:color w:val="auto"/>
              </w:rPr>
            </w:pPr>
          </w:p>
        </w:tc>
        <w:tc>
          <w:tcPr>
            <w:tcW w:w="656" w:type="dxa"/>
          </w:tcPr>
          <w:p w14:paraId="5A32FC50" w14:textId="77777777" w:rsidR="00747288" w:rsidRPr="00067704" w:rsidRDefault="00747288" w:rsidP="00E21121">
            <w:pPr>
              <w:spacing w:after="0" w:line="240" w:lineRule="auto"/>
              <w:ind w:left="0" w:right="0" w:firstLine="0"/>
              <w:jc w:val="center"/>
              <w:rPr>
                <w:rFonts w:ascii="Arial" w:hAnsi="Arial" w:cs="Arial"/>
                <w:color w:val="auto"/>
              </w:rPr>
            </w:pPr>
          </w:p>
        </w:tc>
        <w:tc>
          <w:tcPr>
            <w:tcW w:w="656" w:type="dxa"/>
          </w:tcPr>
          <w:p w14:paraId="710664FF" w14:textId="77777777" w:rsidR="00747288" w:rsidRPr="00067704" w:rsidRDefault="00747288" w:rsidP="00E21121">
            <w:pPr>
              <w:spacing w:after="0" w:line="240" w:lineRule="auto"/>
              <w:ind w:left="0" w:right="0" w:firstLine="0"/>
              <w:jc w:val="center"/>
              <w:rPr>
                <w:rFonts w:ascii="Arial" w:hAnsi="Arial" w:cs="Arial"/>
                <w:color w:val="auto"/>
              </w:rPr>
            </w:pPr>
          </w:p>
          <w:p w14:paraId="1D5D85F9" w14:textId="77777777" w:rsidR="00747288" w:rsidRPr="00067704" w:rsidRDefault="00747288" w:rsidP="00E21121">
            <w:pPr>
              <w:spacing w:after="0" w:line="240" w:lineRule="auto"/>
              <w:ind w:left="0" w:right="0" w:firstLine="0"/>
              <w:jc w:val="center"/>
              <w:rPr>
                <w:rFonts w:ascii="Arial" w:hAnsi="Arial" w:cs="Arial"/>
                <w:color w:val="auto"/>
              </w:rPr>
            </w:pPr>
            <w:r w:rsidRPr="00067704">
              <w:rPr>
                <w:rFonts w:ascii="Arial" w:hAnsi="Arial" w:cs="Arial"/>
                <w:color w:val="auto"/>
              </w:rPr>
              <w:t>2</w:t>
            </w:r>
          </w:p>
        </w:tc>
        <w:tc>
          <w:tcPr>
            <w:tcW w:w="656" w:type="dxa"/>
          </w:tcPr>
          <w:p w14:paraId="27E95456" w14:textId="77777777" w:rsidR="00747288" w:rsidRPr="00067704" w:rsidRDefault="00747288" w:rsidP="00E21121">
            <w:pPr>
              <w:spacing w:after="0" w:line="240" w:lineRule="auto"/>
              <w:ind w:left="0" w:right="0" w:firstLine="0"/>
              <w:jc w:val="center"/>
              <w:rPr>
                <w:rFonts w:ascii="Arial" w:hAnsi="Arial" w:cs="Arial"/>
                <w:color w:val="auto"/>
              </w:rPr>
            </w:pPr>
          </w:p>
          <w:p w14:paraId="3D552788" w14:textId="77777777" w:rsidR="00747288" w:rsidRPr="00067704" w:rsidRDefault="00747288" w:rsidP="00E21121">
            <w:pPr>
              <w:spacing w:after="0" w:line="240" w:lineRule="auto"/>
              <w:ind w:left="0" w:right="0" w:firstLine="0"/>
              <w:jc w:val="center"/>
              <w:rPr>
                <w:rFonts w:ascii="Arial" w:hAnsi="Arial" w:cs="Arial"/>
                <w:color w:val="auto"/>
              </w:rPr>
            </w:pPr>
            <w:r w:rsidRPr="00067704">
              <w:rPr>
                <w:rFonts w:ascii="Arial" w:hAnsi="Arial" w:cs="Arial"/>
                <w:color w:val="auto"/>
              </w:rPr>
              <w:t>6</w:t>
            </w:r>
          </w:p>
        </w:tc>
        <w:tc>
          <w:tcPr>
            <w:tcW w:w="656" w:type="dxa"/>
          </w:tcPr>
          <w:p w14:paraId="06DA6068" w14:textId="77777777" w:rsidR="00747288" w:rsidRPr="00067704" w:rsidRDefault="00747288" w:rsidP="00E21121">
            <w:pPr>
              <w:spacing w:after="0" w:line="240" w:lineRule="auto"/>
              <w:ind w:left="0" w:right="0" w:firstLine="0"/>
              <w:jc w:val="center"/>
              <w:rPr>
                <w:rFonts w:ascii="Arial" w:hAnsi="Arial" w:cs="Arial"/>
                <w:color w:val="auto"/>
              </w:rPr>
            </w:pPr>
          </w:p>
          <w:p w14:paraId="02B11AA6" w14:textId="77777777" w:rsidR="00747288" w:rsidRPr="00067704" w:rsidRDefault="00747288" w:rsidP="00E21121">
            <w:pPr>
              <w:spacing w:after="0" w:line="240" w:lineRule="auto"/>
              <w:ind w:left="0" w:right="0" w:firstLine="0"/>
              <w:jc w:val="center"/>
              <w:rPr>
                <w:rFonts w:ascii="Arial" w:hAnsi="Arial" w:cs="Arial"/>
                <w:color w:val="auto"/>
              </w:rPr>
            </w:pPr>
            <w:r w:rsidRPr="00067704">
              <w:rPr>
                <w:rFonts w:ascii="Arial" w:hAnsi="Arial" w:cs="Arial"/>
                <w:color w:val="auto"/>
              </w:rPr>
              <w:t>10</w:t>
            </w:r>
          </w:p>
        </w:tc>
      </w:tr>
      <w:tr w:rsidR="00854B90" w:rsidRPr="00067704" w14:paraId="6223995A" w14:textId="77777777" w:rsidTr="0087744B">
        <w:tc>
          <w:tcPr>
            <w:tcW w:w="8491" w:type="dxa"/>
            <w:gridSpan w:val="6"/>
          </w:tcPr>
          <w:p w14:paraId="50FF0304" w14:textId="77777777" w:rsidR="00854B90" w:rsidRPr="00067704" w:rsidRDefault="00854B90" w:rsidP="0069409B">
            <w:pPr>
              <w:spacing w:after="60" w:line="240" w:lineRule="auto"/>
              <w:ind w:left="0" w:right="0" w:firstLine="0"/>
              <w:jc w:val="left"/>
              <w:rPr>
                <w:rFonts w:ascii="Arial" w:hAnsi="Arial" w:cs="Arial"/>
                <w:i/>
                <w:color w:val="auto"/>
              </w:rPr>
            </w:pPr>
            <w:r w:rsidRPr="00067704">
              <w:rPr>
                <w:rFonts w:ascii="Arial" w:hAnsi="Arial" w:cs="Arial"/>
                <w:i/>
                <w:color w:val="auto"/>
                <w:sz w:val="20"/>
              </w:rPr>
              <w:t>Une franchise emploie 2 ou 3 ETP par magasin. 19 franchises son</w:t>
            </w:r>
            <w:r w:rsidR="00A22047" w:rsidRPr="00067704">
              <w:rPr>
                <w:rFonts w:ascii="Arial" w:hAnsi="Arial" w:cs="Arial"/>
                <w:i/>
                <w:color w:val="auto"/>
                <w:sz w:val="20"/>
              </w:rPr>
              <w:t>t</w:t>
            </w:r>
            <w:r w:rsidRPr="00067704">
              <w:rPr>
                <w:rFonts w:ascii="Arial" w:hAnsi="Arial" w:cs="Arial"/>
                <w:i/>
                <w:color w:val="auto"/>
                <w:sz w:val="20"/>
              </w:rPr>
              <w:t xml:space="preserve"> prévues pour 2019</w:t>
            </w:r>
            <w:r w:rsidR="00E21121" w:rsidRPr="00067704">
              <w:rPr>
                <w:rFonts w:ascii="Arial" w:hAnsi="Arial" w:cs="Arial"/>
                <w:i/>
                <w:color w:val="auto"/>
                <w:sz w:val="20"/>
              </w:rPr>
              <w:t>.</w:t>
            </w:r>
          </w:p>
        </w:tc>
      </w:tr>
    </w:tbl>
    <w:p w14:paraId="0ABEF6ED" w14:textId="77777777" w:rsidR="00BF2CDF" w:rsidRPr="00067704" w:rsidRDefault="00BF2CDF" w:rsidP="0069409B">
      <w:pPr>
        <w:spacing w:after="60" w:line="240" w:lineRule="auto"/>
        <w:ind w:left="0" w:right="0" w:firstLine="0"/>
        <w:jc w:val="left"/>
        <w:rPr>
          <w:rFonts w:ascii="Arial" w:hAnsi="Arial" w:cs="Arial"/>
          <w:color w:val="FF0000"/>
        </w:rPr>
      </w:pPr>
    </w:p>
    <w:p w14:paraId="5B13A4C8" w14:textId="77777777" w:rsidR="00BF2CDF" w:rsidRPr="00067704" w:rsidRDefault="00BF2CDF">
      <w:pPr>
        <w:spacing w:after="160" w:line="259" w:lineRule="auto"/>
        <w:ind w:left="0" w:right="0" w:firstLine="0"/>
        <w:jc w:val="left"/>
        <w:rPr>
          <w:rFonts w:ascii="Arial" w:hAnsi="Arial" w:cs="Arial"/>
          <w:color w:val="FF0000"/>
        </w:rPr>
      </w:pPr>
      <w:r w:rsidRPr="00067704">
        <w:rPr>
          <w:rFonts w:ascii="Arial" w:hAnsi="Arial" w:cs="Arial"/>
          <w:color w:val="FF0000"/>
        </w:rPr>
        <w:br w:type="page"/>
      </w:r>
    </w:p>
    <w:p w14:paraId="1BA57FD3" w14:textId="6A9E9EDD" w:rsidR="00B5786A" w:rsidRPr="00067704" w:rsidRDefault="009C52AE" w:rsidP="0069409B">
      <w:pPr>
        <w:pBdr>
          <w:top w:val="single" w:sz="4" w:space="1" w:color="auto"/>
          <w:left w:val="single" w:sz="4" w:space="4" w:color="auto"/>
          <w:bottom w:val="single" w:sz="4" w:space="1" w:color="auto"/>
          <w:right w:val="single" w:sz="4" w:space="4" w:color="auto"/>
        </w:pBdr>
        <w:tabs>
          <w:tab w:val="left" w:pos="-3544"/>
          <w:tab w:val="left" w:pos="284"/>
        </w:tabs>
        <w:spacing w:after="60" w:line="240" w:lineRule="auto"/>
        <w:ind w:left="0" w:firstLine="0"/>
        <w:jc w:val="center"/>
        <w:rPr>
          <w:rFonts w:ascii="Arial" w:hAnsi="Arial" w:cs="Arial"/>
          <w:b/>
          <w:color w:val="auto"/>
        </w:rPr>
      </w:pPr>
      <w:r>
        <w:rPr>
          <w:rFonts w:ascii="Arial" w:hAnsi="Arial" w:cs="Arial"/>
          <w:b/>
          <w:color w:val="auto"/>
        </w:rPr>
        <w:lastRenderedPageBreak/>
        <w:br/>
      </w:r>
      <w:r w:rsidR="00B5786A" w:rsidRPr="00067704">
        <w:rPr>
          <w:rFonts w:ascii="Arial" w:hAnsi="Arial" w:cs="Arial"/>
          <w:b/>
          <w:color w:val="auto"/>
        </w:rPr>
        <w:t xml:space="preserve">ANNEXE </w:t>
      </w:r>
      <w:r w:rsidR="00AA5F0C" w:rsidRPr="00067704">
        <w:rPr>
          <w:rFonts w:ascii="Arial" w:hAnsi="Arial" w:cs="Arial"/>
          <w:b/>
          <w:color w:val="auto"/>
        </w:rPr>
        <w:t>9</w:t>
      </w:r>
      <w:r w:rsidR="00B5786A" w:rsidRPr="00067704">
        <w:rPr>
          <w:rFonts w:ascii="Arial" w:hAnsi="Arial" w:cs="Arial"/>
          <w:b/>
          <w:color w:val="auto"/>
        </w:rPr>
        <w:t xml:space="preserve"> – </w:t>
      </w:r>
      <w:r w:rsidR="00A22047" w:rsidRPr="00067704">
        <w:rPr>
          <w:rFonts w:ascii="Arial" w:hAnsi="Arial" w:cs="Arial"/>
          <w:b/>
          <w:color w:val="auto"/>
        </w:rPr>
        <w:t>Analyse des risques managériaux</w:t>
      </w:r>
      <w:r>
        <w:rPr>
          <w:rFonts w:ascii="Arial" w:hAnsi="Arial" w:cs="Arial"/>
          <w:b/>
          <w:color w:val="auto"/>
        </w:rPr>
        <w:br/>
      </w:r>
    </w:p>
    <w:p w14:paraId="37257C19" w14:textId="77777777" w:rsidR="00AA5F0C" w:rsidRPr="00067704" w:rsidRDefault="00D569ED" w:rsidP="0069409B">
      <w:pPr>
        <w:spacing w:after="60" w:line="240" w:lineRule="auto"/>
        <w:rPr>
          <w:rFonts w:ascii="Arial" w:hAnsi="Arial" w:cs="Arial"/>
          <w:i/>
          <w:color w:val="auto"/>
        </w:rPr>
      </w:pPr>
      <w:r w:rsidRPr="00067704">
        <w:rPr>
          <w:rFonts w:ascii="Arial" w:hAnsi="Arial" w:cs="Arial"/>
          <w:i/>
          <w:color w:val="auto"/>
        </w:rPr>
        <w:t xml:space="preserve">Source : </w:t>
      </w:r>
      <w:r w:rsidR="00391918" w:rsidRPr="00067704">
        <w:rPr>
          <w:rFonts w:ascii="Arial" w:hAnsi="Arial" w:cs="Arial"/>
          <w:i/>
          <w:color w:val="auto"/>
        </w:rPr>
        <w:t xml:space="preserve">D’après </w:t>
      </w:r>
      <w:r w:rsidRPr="00067704">
        <w:rPr>
          <w:rFonts w:ascii="Arial" w:hAnsi="Arial" w:cs="Arial"/>
          <w:i/>
          <w:color w:val="auto"/>
        </w:rPr>
        <w:t>Laurent Cappelletti</w:t>
      </w:r>
      <w:r w:rsidR="00A22047" w:rsidRPr="00067704">
        <w:rPr>
          <w:rFonts w:ascii="Arial" w:hAnsi="Arial" w:cs="Arial"/>
          <w:i/>
          <w:color w:val="auto"/>
        </w:rPr>
        <w:t xml:space="preserve"> (2012)</w:t>
      </w:r>
      <w:r w:rsidRPr="00067704">
        <w:rPr>
          <w:rFonts w:ascii="Arial" w:hAnsi="Arial" w:cs="Arial"/>
          <w:i/>
          <w:color w:val="auto"/>
        </w:rPr>
        <w:t>, « Le contrôle de gestion de l’immatériel. Une nouvelle approche du capital humain », Dunod.</w:t>
      </w:r>
    </w:p>
    <w:p w14:paraId="341698A2" w14:textId="77777777" w:rsidR="00BF2CDF" w:rsidRPr="00A97C2A" w:rsidRDefault="00BF2CDF" w:rsidP="00BF2CDF">
      <w:pPr>
        <w:autoSpaceDE w:val="0"/>
        <w:autoSpaceDN w:val="0"/>
        <w:adjustRightInd w:val="0"/>
        <w:spacing w:after="0" w:line="240" w:lineRule="auto"/>
        <w:ind w:left="0" w:firstLine="0"/>
        <w:rPr>
          <w:rFonts w:ascii="Arial" w:hAnsi="Arial" w:cs="Arial"/>
          <w:sz w:val="16"/>
          <w:szCs w:val="16"/>
        </w:rPr>
      </w:pPr>
    </w:p>
    <w:p w14:paraId="61EA589D" w14:textId="77777777" w:rsidR="00D569ED" w:rsidRPr="00067704" w:rsidRDefault="00A22047" w:rsidP="00BF2CDF">
      <w:pPr>
        <w:autoSpaceDE w:val="0"/>
        <w:autoSpaceDN w:val="0"/>
        <w:adjustRightInd w:val="0"/>
        <w:spacing w:after="0" w:line="240" w:lineRule="auto"/>
        <w:ind w:left="0" w:firstLine="0"/>
        <w:rPr>
          <w:rFonts w:ascii="Arial" w:hAnsi="Arial" w:cs="Arial"/>
        </w:rPr>
      </w:pPr>
      <w:r w:rsidRPr="00067704">
        <w:rPr>
          <w:rFonts w:ascii="Arial" w:hAnsi="Arial" w:cs="Arial"/>
        </w:rPr>
        <w:t xml:space="preserve">Le contrôle de gestion moderne contribue, au travers ses outils et ses méthodes, au contrôle interne de l’entreprise, c’est-à-dire </w:t>
      </w:r>
      <w:r w:rsidR="00391918" w:rsidRPr="00067704">
        <w:rPr>
          <w:rFonts w:ascii="Arial" w:hAnsi="Arial" w:cs="Arial"/>
        </w:rPr>
        <w:t xml:space="preserve">à </w:t>
      </w:r>
      <w:r w:rsidRPr="00067704">
        <w:rPr>
          <w:rFonts w:ascii="Arial" w:hAnsi="Arial" w:cs="Arial"/>
        </w:rPr>
        <w:t>son système de maîtrise des risques. Si, à l’origine, le système de maîtrise des risques d’une entreprise portait essentiellement sur les risques financiers, son périmètre s’est élargi au fil du temps pour prendre en compte</w:t>
      </w:r>
      <w:r w:rsidR="00391918" w:rsidRPr="00067704">
        <w:rPr>
          <w:rFonts w:ascii="Arial" w:hAnsi="Arial" w:cs="Arial"/>
        </w:rPr>
        <w:t>, aujourd’hui,</w:t>
      </w:r>
      <w:r w:rsidRPr="00067704">
        <w:rPr>
          <w:rFonts w:ascii="Arial" w:hAnsi="Arial" w:cs="Arial"/>
        </w:rPr>
        <w:t xml:space="preserve"> tous les risques </w:t>
      </w:r>
      <w:r w:rsidR="00391918" w:rsidRPr="00067704">
        <w:rPr>
          <w:rFonts w:ascii="Arial" w:hAnsi="Arial" w:cs="Arial"/>
        </w:rPr>
        <w:t>qui ont des</w:t>
      </w:r>
      <w:r w:rsidRPr="00067704">
        <w:rPr>
          <w:rFonts w:ascii="Arial" w:hAnsi="Arial" w:cs="Arial"/>
        </w:rPr>
        <w:t xml:space="preserve"> impact</w:t>
      </w:r>
      <w:r w:rsidR="00391918" w:rsidRPr="00067704">
        <w:rPr>
          <w:rFonts w:ascii="Arial" w:hAnsi="Arial" w:cs="Arial"/>
        </w:rPr>
        <w:t xml:space="preserve">s sur les performances, </w:t>
      </w:r>
      <w:r w:rsidRPr="00067704">
        <w:rPr>
          <w:rFonts w:ascii="Arial" w:hAnsi="Arial" w:cs="Arial"/>
        </w:rPr>
        <w:t>tels que les risques managéria</w:t>
      </w:r>
      <w:r w:rsidR="00391918" w:rsidRPr="00067704">
        <w:rPr>
          <w:rFonts w:ascii="Arial" w:hAnsi="Arial" w:cs="Arial"/>
        </w:rPr>
        <w:t xml:space="preserve">ux. Ces </w:t>
      </w:r>
      <w:r w:rsidRPr="00067704">
        <w:rPr>
          <w:rFonts w:ascii="Arial" w:hAnsi="Arial" w:cs="Arial"/>
        </w:rPr>
        <w:t xml:space="preserve">risques </w:t>
      </w:r>
      <w:r w:rsidR="00391918" w:rsidRPr="00067704">
        <w:rPr>
          <w:rFonts w:ascii="Arial" w:hAnsi="Arial" w:cs="Arial"/>
        </w:rPr>
        <w:t>sont ceux qui pèsent</w:t>
      </w:r>
      <w:r w:rsidRPr="00067704">
        <w:rPr>
          <w:rFonts w:ascii="Arial" w:hAnsi="Arial" w:cs="Arial"/>
        </w:rPr>
        <w:t xml:space="preserve"> sur la qualité du management de l’entreprise</w:t>
      </w:r>
      <w:r w:rsidR="00720C40" w:rsidRPr="00067704">
        <w:rPr>
          <w:rFonts w:ascii="Arial" w:hAnsi="Arial" w:cs="Arial"/>
        </w:rPr>
        <w:t>, qualité</w:t>
      </w:r>
      <w:r w:rsidR="00391918" w:rsidRPr="00067704">
        <w:rPr>
          <w:rFonts w:ascii="Arial" w:hAnsi="Arial" w:cs="Arial"/>
        </w:rPr>
        <w:t xml:space="preserve"> qui lui est</w:t>
      </w:r>
      <w:r w:rsidRPr="00067704">
        <w:rPr>
          <w:rFonts w:ascii="Arial" w:hAnsi="Arial" w:cs="Arial"/>
        </w:rPr>
        <w:t xml:space="preserve"> nécessaire </w:t>
      </w:r>
      <w:r w:rsidR="00391918" w:rsidRPr="00067704">
        <w:rPr>
          <w:rFonts w:ascii="Arial" w:hAnsi="Arial" w:cs="Arial"/>
        </w:rPr>
        <w:t xml:space="preserve">pour atteindre ses </w:t>
      </w:r>
      <w:r w:rsidRPr="00067704">
        <w:rPr>
          <w:rFonts w:ascii="Arial" w:hAnsi="Arial" w:cs="Arial"/>
        </w:rPr>
        <w:t xml:space="preserve">objectifs de performances. </w:t>
      </w:r>
      <w:r w:rsidR="00D569ED" w:rsidRPr="00067704">
        <w:rPr>
          <w:rFonts w:ascii="Arial" w:hAnsi="Arial" w:cs="Arial"/>
        </w:rPr>
        <w:t>En se référant au mod</w:t>
      </w:r>
      <w:r w:rsidR="00DA6906" w:rsidRPr="00067704">
        <w:rPr>
          <w:rFonts w:ascii="Arial" w:hAnsi="Arial" w:cs="Arial"/>
        </w:rPr>
        <w:t>èle d’analyse socio-économique (</w:t>
      </w:r>
      <w:proofErr w:type="spellStart"/>
      <w:r w:rsidR="00DA6906" w:rsidRPr="00067704">
        <w:rPr>
          <w:rFonts w:ascii="Arial" w:hAnsi="Arial" w:cs="Arial"/>
        </w:rPr>
        <w:t>cf</w:t>
      </w:r>
      <w:proofErr w:type="spellEnd"/>
      <w:r w:rsidR="00DA6906" w:rsidRPr="00067704">
        <w:rPr>
          <w:rFonts w:ascii="Arial" w:hAnsi="Arial" w:cs="Arial"/>
        </w:rPr>
        <w:t xml:space="preserve"> </w:t>
      </w:r>
      <w:r w:rsidR="00391918" w:rsidRPr="00067704">
        <w:rPr>
          <w:rFonts w:ascii="Arial" w:hAnsi="Arial" w:cs="Arial"/>
        </w:rPr>
        <w:t xml:space="preserve">Henri </w:t>
      </w:r>
      <w:proofErr w:type="spellStart"/>
      <w:r w:rsidR="00391918" w:rsidRPr="00067704">
        <w:rPr>
          <w:rFonts w:ascii="Arial" w:hAnsi="Arial" w:cs="Arial"/>
        </w:rPr>
        <w:t>Savall</w:t>
      </w:r>
      <w:proofErr w:type="spellEnd"/>
      <w:r w:rsidR="00391918" w:rsidRPr="00067704">
        <w:rPr>
          <w:rFonts w:ascii="Arial" w:hAnsi="Arial" w:cs="Arial"/>
        </w:rPr>
        <w:t xml:space="preserve"> et </w:t>
      </w:r>
      <w:r w:rsidR="00DA6906" w:rsidRPr="00067704">
        <w:rPr>
          <w:rFonts w:ascii="Arial" w:hAnsi="Arial" w:cs="Arial"/>
        </w:rPr>
        <w:t xml:space="preserve">Véronique </w:t>
      </w:r>
      <w:proofErr w:type="spellStart"/>
      <w:r w:rsidR="00DA6906" w:rsidRPr="00067704">
        <w:rPr>
          <w:rFonts w:ascii="Arial" w:hAnsi="Arial" w:cs="Arial"/>
        </w:rPr>
        <w:t>Zardet</w:t>
      </w:r>
      <w:proofErr w:type="spellEnd"/>
      <w:r w:rsidR="00DA6906" w:rsidRPr="00067704">
        <w:rPr>
          <w:rFonts w:ascii="Arial" w:hAnsi="Arial" w:cs="Arial"/>
        </w:rPr>
        <w:t xml:space="preserve">, 1988, </w:t>
      </w:r>
      <w:r w:rsidR="00D569ED" w:rsidRPr="00067704">
        <w:rPr>
          <w:rFonts w:ascii="Arial" w:hAnsi="Arial" w:cs="Arial"/>
        </w:rPr>
        <w:t xml:space="preserve">2015), </w:t>
      </w:r>
      <w:r w:rsidRPr="00067704">
        <w:rPr>
          <w:rFonts w:ascii="Arial" w:hAnsi="Arial" w:cs="Arial"/>
        </w:rPr>
        <w:t xml:space="preserve">6 domaines </w:t>
      </w:r>
      <w:r w:rsidR="00391918" w:rsidRPr="00067704">
        <w:rPr>
          <w:rFonts w:ascii="Arial" w:hAnsi="Arial" w:cs="Arial"/>
        </w:rPr>
        <w:t xml:space="preserve">ont été identifiés </w:t>
      </w:r>
      <w:r w:rsidRPr="00067704">
        <w:rPr>
          <w:rFonts w:ascii="Arial" w:hAnsi="Arial" w:cs="Arial"/>
        </w:rPr>
        <w:t xml:space="preserve">qui </w:t>
      </w:r>
      <w:r w:rsidR="00720C40" w:rsidRPr="00067704">
        <w:rPr>
          <w:rFonts w:ascii="Arial" w:hAnsi="Arial" w:cs="Arial"/>
        </w:rPr>
        <w:t xml:space="preserve">fondent </w:t>
      </w:r>
      <w:r w:rsidRPr="00067704">
        <w:rPr>
          <w:rFonts w:ascii="Arial" w:hAnsi="Arial" w:cs="Arial"/>
        </w:rPr>
        <w:t xml:space="preserve">la qualité du management d’une entreprise et qui, autrement dit, </w:t>
      </w:r>
      <w:r w:rsidR="00391918" w:rsidRPr="00067704">
        <w:rPr>
          <w:rFonts w:ascii="Arial" w:hAnsi="Arial" w:cs="Arial"/>
        </w:rPr>
        <w:t xml:space="preserve">servent </w:t>
      </w:r>
      <w:r w:rsidRPr="00067704">
        <w:rPr>
          <w:rFonts w:ascii="Arial" w:hAnsi="Arial" w:cs="Arial"/>
        </w:rPr>
        <w:t>de grille d’analyse des risques managériaux d’une entreprise</w:t>
      </w:r>
      <w:r w:rsidR="00391918" w:rsidRPr="00067704">
        <w:rPr>
          <w:rFonts w:ascii="Arial" w:hAnsi="Arial" w:cs="Arial"/>
        </w:rPr>
        <w:t>.</w:t>
      </w:r>
    </w:p>
    <w:p w14:paraId="76567019" w14:textId="77777777" w:rsidR="00BF2CDF" w:rsidRPr="00A97C2A" w:rsidRDefault="00BF2CDF" w:rsidP="00DA6906">
      <w:pPr>
        <w:autoSpaceDE w:val="0"/>
        <w:autoSpaceDN w:val="0"/>
        <w:adjustRightInd w:val="0"/>
        <w:spacing w:after="0" w:line="240" w:lineRule="auto"/>
        <w:ind w:left="0" w:firstLine="0"/>
        <w:rPr>
          <w:rFonts w:ascii="Arial" w:hAnsi="Arial" w:cs="Arial"/>
          <w:sz w:val="16"/>
          <w:szCs w:val="16"/>
        </w:rPr>
      </w:pPr>
    </w:p>
    <w:p w14:paraId="6D1772F4" w14:textId="77777777" w:rsidR="00D569ED" w:rsidRPr="00067704" w:rsidRDefault="00D569ED" w:rsidP="00D569ED">
      <w:pPr>
        <w:autoSpaceDE w:val="0"/>
        <w:autoSpaceDN w:val="0"/>
        <w:adjustRightInd w:val="0"/>
        <w:spacing w:after="0" w:line="240" w:lineRule="auto"/>
        <w:rPr>
          <w:rFonts w:ascii="Arial" w:hAnsi="Arial" w:cs="Arial"/>
          <w:b/>
        </w:rPr>
      </w:pPr>
      <w:r w:rsidRPr="00067704">
        <w:rPr>
          <w:rFonts w:ascii="Arial" w:hAnsi="Arial" w:cs="Arial"/>
          <w:b/>
        </w:rPr>
        <w:t xml:space="preserve">Les </w:t>
      </w:r>
      <w:r w:rsidR="00A22047" w:rsidRPr="00067704">
        <w:rPr>
          <w:rFonts w:ascii="Arial" w:hAnsi="Arial" w:cs="Arial"/>
          <w:b/>
        </w:rPr>
        <w:t>6 domaines</w:t>
      </w:r>
      <w:r w:rsidRPr="00067704">
        <w:rPr>
          <w:rFonts w:ascii="Arial" w:hAnsi="Arial" w:cs="Arial"/>
          <w:b/>
        </w:rPr>
        <w:t xml:space="preserve"> de </w:t>
      </w:r>
      <w:r w:rsidR="00A22047" w:rsidRPr="00067704">
        <w:rPr>
          <w:rFonts w:ascii="Arial" w:hAnsi="Arial" w:cs="Arial"/>
          <w:b/>
        </w:rPr>
        <w:t xml:space="preserve">la </w:t>
      </w:r>
      <w:r w:rsidRPr="00067704">
        <w:rPr>
          <w:rFonts w:ascii="Arial" w:hAnsi="Arial" w:cs="Arial"/>
          <w:b/>
        </w:rPr>
        <w:t>qualité du management :</w:t>
      </w:r>
    </w:p>
    <w:p w14:paraId="37A1EEDB" w14:textId="77777777" w:rsidR="00D569ED" w:rsidRPr="00067704" w:rsidRDefault="00D569ED" w:rsidP="00D569E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les conditions de travail</w:t>
      </w:r>
      <w:r w:rsidR="00A22047" w:rsidRPr="00067704">
        <w:rPr>
          <w:rFonts w:ascii="Arial" w:hAnsi="Arial" w:cs="Arial"/>
        </w:rPr>
        <w:t> : conditions physiques de travail (locaux, matériels…) et conditions psychologiques de travail (ambiance de travail, bien-être au travail…)</w:t>
      </w:r>
    </w:p>
    <w:p w14:paraId="5A5516E8" w14:textId="77777777" w:rsidR="00D569ED" w:rsidRPr="00067704" w:rsidRDefault="00D569ED" w:rsidP="00D569E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l’organisation du travail</w:t>
      </w:r>
      <w:r w:rsidR="00A22047" w:rsidRPr="00067704">
        <w:rPr>
          <w:rFonts w:ascii="Arial" w:hAnsi="Arial" w:cs="Arial"/>
        </w:rPr>
        <w:t> : organigramme, définition des fonctions, répartition des missions…</w:t>
      </w:r>
    </w:p>
    <w:p w14:paraId="0D5CA9D6" w14:textId="77777777" w:rsidR="00D569ED" w:rsidRPr="00067704" w:rsidRDefault="00D569ED" w:rsidP="00D569E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la communication-coordination-concertation</w:t>
      </w:r>
      <w:r w:rsidR="00A22047" w:rsidRPr="00067704">
        <w:rPr>
          <w:rFonts w:ascii="Arial" w:hAnsi="Arial" w:cs="Arial"/>
        </w:rPr>
        <w:t xml:space="preserve"> (3C) : 3C vertic</w:t>
      </w:r>
      <w:r w:rsidR="00720C40" w:rsidRPr="00067704">
        <w:rPr>
          <w:rFonts w:ascii="Arial" w:hAnsi="Arial" w:cs="Arial"/>
        </w:rPr>
        <w:t>ale, horizontale, entre équipes</w:t>
      </w:r>
      <w:r w:rsidR="00A22047" w:rsidRPr="00067704">
        <w:rPr>
          <w:rFonts w:ascii="Arial" w:hAnsi="Arial" w:cs="Arial"/>
        </w:rPr>
        <w:t>…</w:t>
      </w:r>
    </w:p>
    <w:p w14:paraId="36EC2B45" w14:textId="77777777" w:rsidR="00D569ED" w:rsidRPr="00067704" w:rsidRDefault="00D569ED" w:rsidP="00D569E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la gestion du temps</w:t>
      </w:r>
      <w:r w:rsidR="000930E6" w:rsidRPr="00067704">
        <w:rPr>
          <w:rFonts w:ascii="Arial" w:hAnsi="Arial" w:cs="Arial"/>
        </w:rPr>
        <w:t> : planification des missions</w:t>
      </w:r>
      <w:r w:rsidR="00A22047" w:rsidRPr="00067704">
        <w:rPr>
          <w:rFonts w:ascii="Arial" w:hAnsi="Arial" w:cs="Arial"/>
        </w:rPr>
        <w:t xml:space="preserve">, programmation </w:t>
      </w:r>
      <w:r w:rsidR="000930E6" w:rsidRPr="00067704">
        <w:rPr>
          <w:rFonts w:ascii="Arial" w:hAnsi="Arial" w:cs="Arial"/>
        </w:rPr>
        <w:t>des activités, gestion des priorités…</w:t>
      </w:r>
    </w:p>
    <w:p w14:paraId="1D44B635" w14:textId="77777777" w:rsidR="00D569ED" w:rsidRPr="00067704" w:rsidRDefault="00D569ED" w:rsidP="00D569E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la formation intégrée</w:t>
      </w:r>
      <w:r w:rsidR="000930E6" w:rsidRPr="00067704">
        <w:rPr>
          <w:rFonts w:ascii="Arial" w:hAnsi="Arial" w:cs="Arial"/>
        </w:rPr>
        <w:t> : gestion des compétence</w:t>
      </w:r>
      <w:r w:rsidR="00DA6906" w:rsidRPr="00067704">
        <w:rPr>
          <w:rFonts w:ascii="Arial" w:hAnsi="Arial" w:cs="Arial"/>
        </w:rPr>
        <w:t>s, adéquation formation-emploi</w:t>
      </w:r>
      <w:r w:rsidR="000930E6" w:rsidRPr="00067704">
        <w:rPr>
          <w:rFonts w:ascii="Arial" w:hAnsi="Arial" w:cs="Arial"/>
        </w:rPr>
        <w:t>, dispositifs de formation…</w:t>
      </w:r>
    </w:p>
    <w:p w14:paraId="700ED54F" w14:textId="77777777" w:rsidR="00D569ED" w:rsidRPr="00067704" w:rsidRDefault="00D569ED" w:rsidP="00D569E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la mise en œuvre stratégique</w:t>
      </w:r>
      <w:r w:rsidR="000930E6" w:rsidRPr="00067704">
        <w:rPr>
          <w:rFonts w:ascii="Arial" w:hAnsi="Arial" w:cs="Arial"/>
        </w:rPr>
        <w:t> au travers des politiques d’entreprise : politique de gestion des ressources humaines (rémunération, promotion…), investissement en systèmes d’information, investissement dans l’environnement…</w:t>
      </w:r>
    </w:p>
    <w:p w14:paraId="041A3189" w14:textId="77777777" w:rsidR="00DA6906" w:rsidRPr="00A97C2A" w:rsidRDefault="00DA6906" w:rsidP="000930E6">
      <w:pPr>
        <w:autoSpaceDE w:val="0"/>
        <w:autoSpaceDN w:val="0"/>
        <w:adjustRightInd w:val="0"/>
        <w:spacing w:after="0" w:line="240" w:lineRule="auto"/>
        <w:ind w:left="0" w:right="0" w:firstLine="0"/>
        <w:rPr>
          <w:rFonts w:ascii="Arial" w:hAnsi="Arial" w:cs="Arial"/>
          <w:sz w:val="16"/>
          <w:szCs w:val="16"/>
        </w:rPr>
      </w:pPr>
    </w:p>
    <w:p w14:paraId="7BEB15BB" w14:textId="77777777" w:rsidR="000930E6" w:rsidRPr="00067704" w:rsidRDefault="000930E6" w:rsidP="000930E6">
      <w:pPr>
        <w:autoSpaceDE w:val="0"/>
        <w:autoSpaceDN w:val="0"/>
        <w:adjustRightInd w:val="0"/>
        <w:spacing w:after="0" w:line="240" w:lineRule="auto"/>
        <w:ind w:left="0" w:right="0" w:firstLine="0"/>
        <w:rPr>
          <w:rFonts w:ascii="Arial" w:hAnsi="Arial" w:cs="Arial"/>
        </w:rPr>
      </w:pPr>
      <w:r w:rsidRPr="00067704">
        <w:rPr>
          <w:rFonts w:ascii="Arial" w:hAnsi="Arial" w:cs="Arial"/>
        </w:rPr>
        <w:t xml:space="preserve">Lorsque les </w:t>
      </w:r>
      <w:r w:rsidR="00DA6906" w:rsidRPr="00067704">
        <w:rPr>
          <w:rFonts w:ascii="Arial" w:hAnsi="Arial" w:cs="Arial"/>
        </w:rPr>
        <w:t>risques managériaux se réalisent</w:t>
      </w:r>
      <w:r w:rsidR="00F96F59" w:rsidRPr="00067704">
        <w:rPr>
          <w:rFonts w:ascii="Arial" w:hAnsi="Arial" w:cs="Arial"/>
        </w:rPr>
        <w:t xml:space="preserve">, </w:t>
      </w:r>
      <w:r w:rsidR="002C35BE" w:rsidRPr="00067704">
        <w:rPr>
          <w:rFonts w:ascii="Arial" w:hAnsi="Arial" w:cs="Arial"/>
        </w:rPr>
        <w:t xml:space="preserve">ils </w:t>
      </w:r>
      <w:r w:rsidR="00F96F59" w:rsidRPr="00067704">
        <w:rPr>
          <w:rFonts w:ascii="Arial" w:hAnsi="Arial" w:cs="Arial"/>
        </w:rPr>
        <w:t>entraîne</w:t>
      </w:r>
      <w:r w:rsidR="002C35BE" w:rsidRPr="00067704">
        <w:rPr>
          <w:rFonts w:ascii="Arial" w:hAnsi="Arial" w:cs="Arial"/>
        </w:rPr>
        <w:t>nt</w:t>
      </w:r>
      <w:r w:rsidR="00F96F59" w:rsidRPr="00067704">
        <w:rPr>
          <w:rFonts w:ascii="Arial" w:hAnsi="Arial" w:cs="Arial"/>
        </w:rPr>
        <w:t xml:space="preserve"> des impacts négatifs sur la performance managériale qui peuvent s’apprécier au travers des 5 indicateurs de la qualité du fonctionnement. </w:t>
      </w:r>
      <w:r w:rsidR="002C35BE" w:rsidRPr="00067704">
        <w:rPr>
          <w:rFonts w:ascii="Arial" w:hAnsi="Arial" w:cs="Arial"/>
        </w:rPr>
        <w:t xml:space="preserve">Meilleure </w:t>
      </w:r>
      <w:r w:rsidR="001B2F74" w:rsidRPr="00067704">
        <w:rPr>
          <w:rFonts w:ascii="Arial" w:hAnsi="Arial" w:cs="Arial"/>
        </w:rPr>
        <w:t xml:space="preserve">est la qualité du management, </w:t>
      </w:r>
      <w:r w:rsidR="002C35BE" w:rsidRPr="00067704">
        <w:rPr>
          <w:rFonts w:ascii="Arial" w:hAnsi="Arial" w:cs="Arial"/>
        </w:rPr>
        <w:t>meilleurs sont les niveaux attendus de ces 5 indicateurs</w:t>
      </w:r>
      <w:r w:rsidR="001B2F74" w:rsidRPr="00067704">
        <w:rPr>
          <w:rFonts w:ascii="Arial" w:hAnsi="Arial" w:cs="Arial"/>
        </w:rPr>
        <w:t xml:space="preserve"> et mieux maîtrisés sont les risques managériaux. Ainsi</w:t>
      </w:r>
      <w:r w:rsidR="002C35BE" w:rsidRPr="00067704">
        <w:rPr>
          <w:rFonts w:ascii="Arial" w:hAnsi="Arial" w:cs="Arial"/>
        </w:rPr>
        <w:t xml:space="preserve"> toute dégradation de </w:t>
      </w:r>
      <w:r w:rsidR="001B2F74" w:rsidRPr="00067704">
        <w:rPr>
          <w:rFonts w:ascii="Arial" w:hAnsi="Arial" w:cs="Arial"/>
        </w:rPr>
        <w:t xml:space="preserve">la </w:t>
      </w:r>
      <w:r w:rsidR="002C35BE" w:rsidRPr="00067704">
        <w:rPr>
          <w:rFonts w:ascii="Arial" w:hAnsi="Arial" w:cs="Arial"/>
        </w:rPr>
        <w:t xml:space="preserve">qualité </w:t>
      </w:r>
      <w:r w:rsidR="001B2F74" w:rsidRPr="00067704">
        <w:rPr>
          <w:rFonts w:ascii="Arial" w:hAnsi="Arial" w:cs="Arial"/>
        </w:rPr>
        <w:t xml:space="preserve">du management </w:t>
      </w:r>
      <w:r w:rsidR="002C35BE" w:rsidRPr="00067704">
        <w:rPr>
          <w:rFonts w:ascii="Arial" w:hAnsi="Arial" w:cs="Arial"/>
        </w:rPr>
        <w:t xml:space="preserve">se mesure </w:t>
      </w:r>
      <w:r w:rsidR="001B2F74" w:rsidRPr="00067704">
        <w:rPr>
          <w:rFonts w:ascii="Arial" w:hAnsi="Arial" w:cs="Arial"/>
        </w:rPr>
        <w:t xml:space="preserve">au travers la </w:t>
      </w:r>
      <w:r w:rsidR="002C35BE" w:rsidRPr="00067704">
        <w:rPr>
          <w:rFonts w:ascii="Arial" w:hAnsi="Arial" w:cs="Arial"/>
        </w:rPr>
        <w:t>dégradation du niveau attendu de ces 5 indicateurs.</w:t>
      </w:r>
    </w:p>
    <w:p w14:paraId="04AD9349" w14:textId="77777777" w:rsidR="00BF2CDF" w:rsidRPr="00A97C2A" w:rsidRDefault="00BF2CDF" w:rsidP="001B2F74">
      <w:pPr>
        <w:autoSpaceDE w:val="0"/>
        <w:autoSpaceDN w:val="0"/>
        <w:adjustRightInd w:val="0"/>
        <w:spacing w:after="0" w:line="240" w:lineRule="auto"/>
        <w:ind w:left="0" w:firstLine="0"/>
        <w:rPr>
          <w:rFonts w:ascii="Arial" w:hAnsi="Arial" w:cs="Arial"/>
          <w:b/>
          <w:sz w:val="16"/>
          <w:szCs w:val="16"/>
        </w:rPr>
      </w:pPr>
    </w:p>
    <w:p w14:paraId="11F7FDD0" w14:textId="77777777" w:rsidR="00D569ED" w:rsidRPr="00067704" w:rsidRDefault="00D569ED" w:rsidP="00D569ED">
      <w:pPr>
        <w:autoSpaceDE w:val="0"/>
        <w:autoSpaceDN w:val="0"/>
        <w:adjustRightInd w:val="0"/>
        <w:spacing w:after="0" w:line="240" w:lineRule="auto"/>
        <w:rPr>
          <w:rFonts w:ascii="Arial" w:hAnsi="Arial" w:cs="Arial"/>
          <w:b/>
        </w:rPr>
      </w:pPr>
      <w:r w:rsidRPr="00067704">
        <w:rPr>
          <w:rFonts w:ascii="Arial" w:hAnsi="Arial" w:cs="Arial"/>
          <w:b/>
        </w:rPr>
        <w:t xml:space="preserve">Les </w:t>
      </w:r>
      <w:r w:rsidR="00F96F59" w:rsidRPr="00067704">
        <w:rPr>
          <w:rFonts w:ascii="Arial" w:hAnsi="Arial" w:cs="Arial"/>
          <w:b/>
        </w:rPr>
        <w:t xml:space="preserve">5 </w:t>
      </w:r>
      <w:r w:rsidRPr="00067704">
        <w:rPr>
          <w:rFonts w:ascii="Arial" w:hAnsi="Arial" w:cs="Arial"/>
          <w:b/>
        </w:rPr>
        <w:t>indicateurs de qualité du fonctionnement :</w:t>
      </w:r>
    </w:p>
    <w:p w14:paraId="71D0C111" w14:textId="77777777" w:rsidR="00D569ED" w:rsidRPr="00067704" w:rsidRDefault="00D569ED" w:rsidP="00D569E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l’absentéisme</w:t>
      </w:r>
    </w:p>
    <w:p w14:paraId="708BA554" w14:textId="77777777" w:rsidR="00D569ED" w:rsidRPr="00067704" w:rsidRDefault="00D569ED" w:rsidP="00D569E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les accidents du travail et les maladies professionnelles</w:t>
      </w:r>
    </w:p>
    <w:p w14:paraId="385286F8" w14:textId="77777777" w:rsidR="00D569ED" w:rsidRPr="00067704" w:rsidRDefault="00D569ED" w:rsidP="00D569E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la rotation du personnel</w:t>
      </w:r>
    </w:p>
    <w:p w14:paraId="5110B0E2" w14:textId="77777777" w:rsidR="00D569ED" w:rsidRPr="00067704" w:rsidRDefault="00D569ED" w:rsidP="00D569E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la qualité des produits, biens ou services</w:t>
      </w:r>
    </w:p>
    <w:p w14:paraId="085EB14F" w14:textId="77777777" w:rsidR="00D569ED" w:rsidRPr="00067704" w:rsidRDefault="00D569ED" w:rsidP="002C07FD">
      <w:pPr>
        <w:numPr>
          <w:ilvl w:val="0"/>
          <w:numId w:val="38"/>
        </w:numPr>
        <w:autoSpaceDE w:val="0"/>
        <w:autoSpaceDN w:val="0"/>
        <w:adjustRightInd w:val="0"/>
        <w:spacing w:after="0" w:line="240" w:lineRule="auto"/>
        <w:ind w:right="0"/>
        <w:rPr>
          <w:rFonts w:ascii="Arial" w:hAnsi="Arial" w:cs="Arial"/>
        </w:rPr>
      </w:pPr>
      <w:r w:rsidRPr="00067704">
        <w:rPr>
          <w:rFonts w:ascii="Arial" w:hAnsi="Arial" w:cs="Arial"/>
        </w:rPr>
        <w:t xml:space="preserve">les écarts de productivité ou </w:t>
      </w:r>
      <w:r w:rsidR="000930E6" w:rsidRPr="00067704">
        <w:rPr>
          <w:rFonts w:ascii="Arial" w:hAnsi="Arial" w:cs="Arial"/>
        </w:rPr>
        <w:t>sous productivité</w:t>
      </w:r>
    </w:p>
    <w:p w14:paraId="33C4EA0F" w14:textId="77777777" w:rsidR="00D569ED" w:rsidRPr="00A97C2A" w:rsidRDefault="00D569ED" w:rsidP="0069409B">
      <w:pPr>
        <w:spacing w:after="60" w:line="240" w:lineRule="auto"/>
        <w:rPr>
          <w:rFonts w:ascii="Arial" w:hAnsi="Arial" w:cs="Arial"/>
          <w:color w:val="auto"/>
          <w:sz w:val="16"/>
          <w:szCs w:val="16"/>
        </w:rPr>
      </w:pPr>
      <w:bookmarkStart w:id="28" w:name="_GoBack"/>
    </w:p>
    <w:bookmarkEnd w:id="28"/>
    <w:p w14:paraId="24540A6E" w14:textId="77777777" w:rsidR="00E21121" w:rsidRPr="00067704" w:rsidRDefault="00F96F59" w:rsidP="00F96F59">
      <w:pPr>
        <w:autoSpaceDE w:val="0"/>
        <w:autoSpaceDN w:val="0"/>
        <w:adjustRightInd w:val="0"/>
        <w:spacing w:after="0" w:line="240" w:lineRule="auto"/>
        <w:ind w:left="0" w:right="0" w:firstLine="0"/>
        <w:rPr>
          <w:rFonts w:ascii="Arial" w:hAnsi="Arial" w:cs="Arial"/>
        </w:rPr>
      </w:pPr>
      <w:r w:rsidRPr="00067704">
        <w:rPr>
          <w:rFonts w:ascii="Arial" w:hAnsi="Arial" w:cs="Arial"/>
        </w:rPr>
        <w:t>M</w:t>
      </w:r>
      <w:r w:rsidR="000930E6" w:rsidRPr="00067704">
        <w:rPr>
          <w:rFonts w:ascii="Arial" w:hAnsi="Arial" w:cs="Arial"/>
        </w:rPr>
        <w:t>anager les risques managériaux</w:t>
      </w:r>
      <w:r w:rsidRPr="00067704">
        <w:rPr>
          <w:rFonts w:ascii="Arial" w:hAnsi="Arial" w:cs="Arial"/>
        </w:rPr>
        <w:t>, c’est donc</w:t>
      </w:r>
      <w:r w:rsidR="001F564C" w:rsidRPr="00067704">
        <w:rPr>
          <w:rFonts w:ascii="Arial" w:hAnsi="Arial" w:cs="Arial"/>
        </w:rPr>
        <w:t xml:space="preserve"> un investissement immatériel visant</w:t>
      </w:r>
      <w:r w:rsidR="002C35BE" w:rsidRPr="00067704">
        <w:rPr>
          <w:rFonts w:ascii="Arial" w:hAnsi="Arial" w:cs="Arial"/>
        </w:rPr>
        <w:t xml:space="preserve"> à maintenir voire </w:t>
      </w:r>
      <w:r w:rsidR="00E21121" w:rsidRPr="00067704">
        <w:rPr>
          <w:rFonts w:ascii="Arial" w:hAnsi="Arial" w:cs="Arial"/>
        </w:rPr>
        <w:t xml:space="preserve">à </w:t>
      </w:r>
      <w:r w:rsidR="002C35BE" w:rsidRPr="00067704">
        <w:rPr>
          <w:rFonts w:ascii="Arial" w:hAnsi="Arial" w:cs="Arial"/>
        </w:rPr>
        <w:t>développer</w:t>
      </w:r>
      <w:r w:rsidR="001F564C" w:rsidRPr="00067704">
        <w:rPr>
          <w:rFonts w:ascii="Arial" w:hAnsi="Arial" w:cs="Arial"/>
        </w:rPr>
        <w:t xml:space="preserve"> la satisfaction des salariés au travail qui est un levier puissant de qualité des produits et/ou des services de l’entreprise et, donc, un ve</w:t>
      </w:r>
      <w:r w:rsidR="002C35BE" w:rsidRPr="00067704">
        <w:rPr>
          <w:rFonts w:ascii="Arial" w:hAnsi="Arial" w:cs="Arial"/>
        </w:rPr>
        <w:t xml:space="preserve">cteur essentiel de performances </w:t>
      </w:r>
      <w:r w:rsidR="001F564C" w:rsidRPr="00067704">
        <w:rPr>
          <w:rFonts w:ascii="Arial" w:hAnsi="Arial" w:cs="Arial"/>
        </w:rPr>
        <w:t xml:space="preserve">et de satisfaction des clients. En </w:t>
      </w:r>
      <w:r w:rsidR="001B2F74" w:rsidRPr="00067704">
        <w:rPr>
          <w:rFonts w:ascii="Arial" w:hAnsi="Arial" w:cs="Arial"/>
        </w:rPr>
        <w:t>résumé, trois étapes marquent</w:t>
      </w:r>
      <w:r w:rsidR="001F564C" w:rsidRPr="00067704">
        <w:rPr>
          <w:rFonts w:ascii="Arial" w:hAnsi="Arial" w:cs="Arial"/>
        </w:rPr>
        <w:t xml:space="preserve"> le manag</w:t>
      </w:r>
      <w:r w:rsidR="002C35BE" w:rsidRPr="00067704">
        <w:rPr>
          <w:rFonts w:ascii="Arial" w:hAnsi="Arial" w:cs="Arial"/>
        </w:rPr>
        <w:t xml:space="preserve">ement des risques managériaux </w:t>
      </w:r>
      <w:r w:rsidRPr="00067704">
        <w:rPr>
          <w:rFonts w:ascii="Arial" w:hAnsi="Arial" w:cs="Arial"/>
        </w:rPr>
        <w:t xml:space="preserve">: </w:t>
      </w:r>
    </w:p>
    <w:p w14:paraId="4720F4A7" w14:textId="77777777" w:rsidR="00E21121" w:rsidRPr="00067704" w:rsidRDefault="00F96F59" w:rsidP="00F96F59">
      <w:pPr>
        <w:autoSpaceDE w:val="0"/>
        <w:autoSpaceDN w:val="0"/>
        <w:adjustRightInd w:val="0"/>
        <w:spacing w:after="0" w:line="240" w:lineRule="auto"/>
        <w:ind w:left="0" w:right="0" w:firstLine="0"/>
        <w:rPr>
          <w:rFonts w:ascii="Arial" w:hAnsi="Arial" w:cs="Arial"/>
        </w:rPr>
      </w:pPr>
      <w:r w:rsidRPr="00067704">
        <w:rPr>
          <w:rFonts w:ascii="Arial" w:hAnsi="Arial" w:cs="Arial"/>
        </w:rPr>
        <w:t xml:space="preserve">1/ </w:t>
      </w:r>
      <w:r w:rsidR="001F564C" w:rsidRPr="00067704">
        <w:rPr>
          <w:rFonts w:ascii="Arial" w:hAnsi="Arial" w:cs="Arial"/>
        </w:rPr>
        <w:t xml:space="preserve">détecter </w:t>
      </w:r>
      <w:r w:rsidR="000930E6" w:rsidRPr="00067704">
        <w:rPr>
          <w:rFonts w:ascii="Arial" w:hAnsi="Arial" w:cs="Arial"/>
        </w:rPr>
        <w:t>les risques menaçant la qualité des conditions de travail, de l</w:t>
      </w:r>
      <w:r w:rsidRPr="00067704">
        <w:rPr>
          <w:rFonts w:ascii="Arial" w:hAnsi="Arial" w:cs="Arial"/>
        </w:rPr>
        <w:t>’organisation du travail, de la communication-coordination-concertation</w:t>
      </w:r>
      <w:r w:rsidR="000930E6" w:rsidRPr="00067704">
        <w:rPr>
          <w:rFonts w:ascii="Arial" w:hAnsi="Arial" w:cs="Arial"/>
        </w:rPr>
        <w:t xml:space="preserve">, de la gestion du temps, de la formation intégrée et de la mise en œuvre stratégique </w:t>
      </w:r>
    </w:p>
    <w:p w14:paraId="56568A93" w14:textId="77777777" w:rsidR="00E21121" w:rsidRPr="00067704" w:rsidRDefault="000930E6" w:rsidP="00F96F59">
      <w:pPr>
        <w:autoSpaceDE w:val="0"/>
        <w:autoSpaceDN w:val="0"/>
        <w:adjustRightInd w:val="0"/>
        <w:spacing w:after="0" w:line="240" w:lineRule="auto"/>
        <w:ind w:left="0" w:right="0" w:firstLine="0"/>
        <w:rPr>
          <w:rFonts w:ascii="Arial" w:hAnsi="Arial" w:cs="Arial"/>
        </w:rPr>
      </w:pPr>
      <w:r w:rsidRPr="00067704">
        <w:rPr>
          <w:rFonts w:ascii="Arial" w:hAnsi="Arial" w:cs="Arial"/>
        </w:rPr>
        <w:t xml:space="preserve">2/ </w:t>
      </w:r>
      <w:r w:rsidR="00F96F59" w:rsidRPr="00067704">
        <w:rPr>
          <w:rFonts w:ascii="Arial" w:hAnsi="Arial" w:cs="Arial"/>
        </w:rPr>
        <w:t xml:space="preserve">évaluer leurs impacts négatifs en termes d’absentéisme, d’accidents du travail et maladies professionnels, de mauvaise rotation du personnel, de défauts de qualité des produits et/ou des services, d’écarts de productivité ou de sous productivité </w:t>
      </w:r>
    </w:p>
    <w:p w14:paraId="77AEC28F" w14:textId="4875A950" w:rsidR="00BF2CDF" w:rsidRPr="00067704" w:rsidRDefault="00F96F59" w:rsidP="00A97C2A">
      <w:pPr>
        <w:autoSpaceDE w:val="0"/>
        <w:autoSpaceDN w:val="0"/>
        <w:adjustRightInd w:val="0"/>
        <w:spacing w:after="0" w:line="240" w:lineRule="auto"/>
        <w:ind w:left="0" w:right="0" w:firstLine="0"/>
        <w:rPr>
          <w:rFonts w:ascii="Arial" w:hAnsi="Arial" w:cs="Arial"/>
          <w:color w:val="auto"/>
          <w:sz w:val="20"/>
        </w:rPr>
      </w:pPr>
      <w:r w:rsidRPr="00067704">
        <w:rPr>
          <w:rFonts w:ascii="Arial" w:hAnsi="Arial" w:cs="Arial"/>
        </w:rPr>
        <w:t xml:space="preserve">3/ définir puis </w:t>
      </w:r>
      <w:r w:rsidR="000930E6" w:rsidRPr="00067704">
        <w:rPr>
          <w:rFonts w:ascii="Arial" w:hAnsi="Arial" w:cs="Arial"/>
        </w:rPr>
        <w:t xml:space="preserve">mettre en œuvre des actions </w:t>
      </w:r>
      <w:r w:rsidR="001B2F74" w:rsidRPr="00067704">
        <w:rPr>
          <w:rFonts w:ascii="Arial" w:hAnsi="Arial" w:cs="Arial"/>
        </w:rPr>
        <w:t xml:space="preserve">pour prévenir et/ou corriger les risques identifiés </w:t>
      </w:r>
      <w:r w:rsidRPr="00067704">
        <w:rPr>
          <w:rFonts w:ascii="Arial" w:hAnsi="Arial" w:cs="Arial"/>
        </w:rPr>
        <w:t xml:space="preserve">d’amélioration des conditions de travail, de l’organisation du travail, de la communication-coordination-concertation, de la gestion du temps, de la formation intégrée et </w:t>
      </w:r>
      <w:r w:rsidR="001B2F74" w:rsidRPr="00067704">
        <w:rPr>
          <w:rFonts w:ascii="Arial" w:hAnsi="Arial" w:cs="Arial"/>
        </w:rPr>
        <w:t>de la mise en œuvre stratégique</w:t>
      </w:r>
      <w:r w:rsidR="000930E6" w:rsidRPr="00067704">
        <w:rPr>
          <w:rFonts w:ascii="Arial" w:hAnsi="Arial" w:cs="Arial"/>
        </w:rPr>
        <w:t>.</w:t>
      </w:r>
      <w:r w:rsidR="00BF2CDF" w:rsidRPr="00067704">
        <w:rPr>
          <w:rFonts w:ascii="Arial" w:hAnsi="Arial" w:cs="Arial"/>
          <w:color w:val="auto"/>
          <w:sz w:val="20"/>
        </w:rPr>
        <w:br w:type="page"/>
      </w:r>
    </w:p>
    <w:p w14:paraId="4F7B44C7" w14:textId="729BC9AA" w:rsidR="00075B96" w:rsidRPr="00067704" w:rsidRDefault="009C52AE" w:rsidP="0069409B">
      <w:pPr>
        <w:pStyle w:val="Titre3"/>
        <w:spacing w:after="60" w:line="240" w:lineRule="auto"/>
        <w:ind w:left="393" w:right="329"/>
        <w:rPr>
          <w:rFonts w:ascii="Arial" w:hAnsi="Arial" w:cs="Arial"/>
          <w:color w:val="auto"/>
          <w:sz w:val="22"/>
        </w:rPr>
      </w:pPr>
      <w:r>
        <w:rPr>
          <w:rFonts w:ascii="Arial" w:hAnsi="Arial" w:cs="Arial"/>
          <w:color w:val="auto"/>
          <w:sz w:val="22"/>
        </w:rPr>
        <w:lastRenderedPageBreak/>
        <w:br/>
      </w:r>
      <w:r w:rsidR="00075B96" w:rsidRPr="00067704">
        <w:rPr>
          <w:rFonts w:ascii="Arial" w:hAnsi="Arial" w:cs="Arial"/>
          <w:color w:val="auto"/>
          <w:sz w:val="22"/>
        </w:rPr>
        <w:t>ANNEXE 1</w:t>
      </w:r>
      <w:r w:rsidR="00AA5F0C" w:rsidRPr="00067704">
        <w:rPr>
          <w:rFonts w:ascii="Arial" w:hAnsi="Arial" w:cs="Arial"/>
          <w:color w:val="auto"/>
          <w:sz w:val="22"/>
        </w:rPr>
        <w:t>0</w:t>
      </w:r>
      <w:r w:rsidR="00075B96" w:rsidRPr="00067704">
        <w:rPr>
          <w:rFonts w:ascii="Arial" w:hAnsi="Arial" w:cs="Arial"/>
          <w:color w:val="auto"/>
          <w:sz w:val="22"/>
        </w:rPr>
        <w:t xml:space="preserve"> – Données d’exploitation par canal de distribution (en K€)</w:t>
      </w:r>
      <w:r>
        <w:rPr>
          <w:rFonts w:ascii="Arial" w:hAnsi="Arial" w:cs="Arial"/>
          <w:color w:val="auto"/>
          <w:sz w:val="22"/>
        </w:rPr>
        <w:br/>
      </w:r>
    </w:p>
    <w:p w14:paraId="74E2E0D7" w14:textId="77777777" w:rsidR="00AB264C" w:rsidRPr="00067704" w:rsidRDefault="00075B96" w:rsidP="00BF2CDF">
      <w:pPr>
        <w:spacing w:after="60" w:line="240" w:lineRule="auto"/>
        <w:ind w:left="0" w:right="0" w:firstLine="0"/>
        <w:jc w:val="center"/>
        <w:rPr>
          <w:rFonts w:ascii="Arial" w:eastAsiaTheme="minorHAnsi" w:hAnsi="Arial" w:cs="Arial"/>
          <w:b/>
          <w:color w:val="auto"/>
          <w:szCs w:val="24"/>
          <w:u w:val="single"/>
          <w:lang w:eastAsia="en-US"/>
        </w:rPr>
      </w:pPr>
      <w:r w:rsidRPr="00067704">
        <w:rPr>
          <w:rFonts w:ascii="Arial" w:eastAsiaTheme="minorHAnsi" w:hAnsi="Arial" w:cs="Arial"/>
          <w:b/>
          <w:color w:val="auto"/>
          <w:szCs w:val="24"/>
          <w:u w:val="single"/>
          <w:lang w:eastAsia="en-US"/>
        </w:rPr>
        <w:t xml:space="preserve">Suivi des chiffres d’affaires et des coûts </w:t>
      </w:r>
      <w:r w:rsidR="00474F40" w:rsidRPr="00067704">
        <w:rPr>
          <w:rFonts w:ascii="Arial" w:eastAsiaTheme="minorHAnsi" w:hAnsi="Arial" w:cs="Arial"/>
          <w:b/>
          <w:color w:val="auto"/>
          <w:szCs w:val="24"/>
          <w:u w:val="single"/>
          <w:lang w:eastAsia="en-US"/>
        </w:rPr>
        <w:t xml:space="preserve">réels </w:t>
      </w:r>
      <w:r w:rsidRPr="00067704">
        <w:rPr>
          <w:rFonts w:ascii="Arial" w:eastAsiaTheme="minorHAnsi" w:hAnsi="Arial" w:cs="Arial"/>
          <w:b/>
          <w:color w:val="auto"/>
          <w:szCs w:val="24"/>
          <w:u w:val="single"/>
          <w:lang w:eastAsia="en-US"/>
        </w:rPr>
        <w:t>(les chiffres ont été arrondis)</w:t>
      </w:r>
    </w:p>
    <w:tbl>
      <w:tblPr>
        <w:tblW w:w="9966" w:type="dxa"/>
        <w:jc w:val="center"/>
        <w:tblCellMar>
          <w:left w:w="0" w:type="dxa"/>
          <w:right w:w="0" w:type="dxa"/>
        </w:tblCellMar>
        <w:tblLook w:val="04A0" w:firstRow="1" w:lastRow="0" w:firstColumn="1" w:lastColumn="0" w:noHBand="0" w:noVBand="1"/>
      </w:tblPr>
      <w:tblGrid>
        <w:gridCol w:w="2567"/>
        <w:gridCol w:w="1191"/>
        <w:gridCol w:w="1399"/>
        <w:gridCol w:w="1044"/>
        <w:gridCol w:w="1520"/>
        <w:gridCol w:w="819"/>
        <w:gridCol w:w="1411"/>
        <w:gridCol w:w="15"/>
      </w:tblGrid>
      <w:tr w:rsidR="00386BD2" w:rsidRPr="00067704" w14:paraId="685633A7" w14:textId="77777777" w:rsidTr="00386BD2">
        <w:trPr>
          <w:trHeight w:val="315"/>
          <w:jc w:val="center"/>
        </w:trPr>
        <w:tc>
          <w:tcPr>
            <w:tcW w:w="2567" w:type="dxa"/>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bottom"/>
            <w:hideMark/>
          </w:tcPr>
          <w:p w14:paraId="3ED87FCE" w14:textId="77777777" w:rsidR="00386BD2" w:rsidRPr="00067704" w:rsidRDefault="00386BD2">
            <w:pPr>
              <w:rPr>
                <w:rFonts w:ascii="Arial" w:hAnsi="Arial" w:cs="Arial"/>
              </w:rPr>
            </w:pPr>
            <w:r w:rsidRPr="00067704">
              <w:rPr>
                <w:rFonts w:ascii="Arial" w:hAnsi="Arial" w:cs="Arial"/>
              </w:rPr>
              <w:t> </w:t>
            </w:r>
          </w:p>
        </w:tc>
        <w:tc>
          <w:tcPr>
            <w:tcW w:w="7399" w:type="dxa"/>
            <w:gridSpan w:val="7"/>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bottom"/>
            <w:hideMark/>
          </w:tcPr>
          <w:p w14:paraId="12ABEAAA" w14:textId="77777777" w:rsidR="00386BD2" w:rsidRPr="00067704" w:rsidRDefault="00386BD2">
            <w:pPr>
              <w:jc w:val="center"/>
              <w:rPr>
                <w:rFonts w:ascii="Arial" w:hAnsi="Arial" w:cs="Arial"/>
                <w:b/>
                <w:bCs/>
                <w:sz w:val="20"/>
                <w:szCs w:val="20"/>
              </w:rPr>
            </w:pPr>
            <w:r w:rsidRPr="00067704">
              <w:rPr>
                <w:rFonts w:ascii="Arial" w:hAnsi="Arial" w:cs="Arial"/>
                <w:b/>
                <w:bCs/>
                <w:sz w:val="20"/>
                <w:szCs w:val="20"/>
              </w:rPr>
              <w:t>Réalisé</w:t>
            </w:r>
          </w:p>
        </w:tc>
      </w:tr>
      <w:tr w:rsidR="00386BD2" w:rsidRPr="00067704" w14:paraId="462F2B08" w14:textId="77777777" w:rsidTr="00386BD2">
        <w:trPr>
          <w:gridAfter w:val="1"/>
          <w:wAfter w:w="15" w:type="dxa"/>
          <w:trHeight w:val="566"/>
          <w:jc w:val="center"/>
        </w:trPr>
        <w:tc>
          <w:tcPr>
            <w:tcW w:w="2567"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4E087AD7" w14:textId="77777777" w:rsidR="00386BD2" w:rsidRPr="00067704" w:rsidRDefault="00386BD2">
            <w:pPr>
              <w:rPr>
                <w:rFonts w:ascii="Arial" w:hAnsi="Arial" w:cs="Arial"/>
                <w:sz w:val="20"/>
                <w:szCs w:val="20"/>
              </w:rPr>
            </w:pPr>
            <w:r w:rsidRPr="00067704">
              <w:rPr>
                <w:rFonts w:ascii="Arial" w:hAnsi="Arial" w:cs="Arial"/>
                <w:sz w:val="20"/>
                <w:szCs w:val="20"/>
              </w:rPr>
              <w:t> </w:t>
            </w:r>
          </w:p>
        </w:tc>
        <w:tc>
          <w:tcPr>
            <w:tcW w:w="2590" w:type="dxa"/>
            <w:gridSpan w:val="2"/>
            <w:tcBorders>
              <w:top w:val="single" w:sz="8" w:space="0" w:color="auto"/>
              <w:left w:val="nil"/>
              <w:bottom w:val="single" w:sz="8" w:space="0" w:color="auto"/>
              <w:right w:val="single" w:sz="8" w:space="0" w:color="000000"/>
            </w:tcBorders>
            <w:shd w:val="clear" w:color="auto" w:fill="auto"/>
            <w:noWrap/>
            <w:tcMar>
              <w:top w:w="15" w:type="dxa"/>
              <w:left w:w="15" w:type="dxa"/>
              <w:bottom w:w="0" w:type="dxa"/>
              <w:right w:w="15" w:type="dxa"/>
            </w:tcMar>
            <w:vAlign w:val="center"/>
            <w:hideMark/>
          </w:tcPr>
          <w:p w14:paraId="365D5689" w14:textId="77777777" w:rsidR="00386BD2" w:rsidRPr="00067704" w:rsidRDefault="00386BD2" w:rsidP="00E21121">
            <w:pPr>
              <w:spacing w:after="0" w:line="247" w:lineRule="auto"/>
              <w:ind w:left="11" w:right="0" w:hanging="11"/>
              <w:jc w:val="center"/>
              <w:rPr>
                <w:rFonts w:ascii="Arial" w:hAnsi="Arial" w:cs="Arial"/>
                <w:b/>
                <w:bCs/>
                <w:sz w:val="20"/>
                <w:szCs w:val="20"/>
              </w:rPr>
            </w:pPr>
            <w:r w:rsidRPr="00067704">
              <w:rPr>
                <w:rFonts w:ascii="Arial" w:hAnsi="Arial" w:cs="Arial"/>
                <w:b/>
                <w:bCs/>
                <w:sz w:val="20"/>
                <w:szCs w:val="20"/>
              </w:rPr>
              <w:t>Exercice 2016/2017</w:t>
            </w:r>
          </w:p>
        </w:tc>
        <w:tc>
          <w:tcPr>
            <w:tcW w:w="2564" w:type="dxa"/>
            <w:gridSpan w:val="2"/>
            <w:tcBorders>
              <w:top w:val="single" w:sz="8" w:space="0" w:color="auto"/>
              <w:left w:val="nil"/>
              <w:bottom w:val="single" w:sz="8" w:space="0" w:color="auto"/>
              <w:right w:val="single" w:sz="8" w:space="0" w:color="000000"/>
            </w:tcBorders>
            <w:shd w:val="clear" w:color="auto" w:fill="auto"/>
            <w:noWrap/>
            <w:tcMar>
              <w:top w:w="15" w:type="dxa"/>
              <w:left w:w="15" w:type="dxa"/>
              <w:bottom w:w="0" w:type="dxa"/>
              <w:right w:w="15" w:type="dxa"/>
            </w:tcMar>
            <w:vAlign w:val="center"/>
            <w:hideMark/>
          </w:tcPr>
          <w:p w14:paraId="35CD83BC" w14:textId="77777777" w:rsidR="00386BD2" w:rsidRPr="00067704" w:rsidRDefault="00386BD2" w:rsidP="00E21121">
            <w:pPr>
              <w:spacing w:after="0" w:line="247" w:lineRule="auto"/>
              <w:ind w:left="11" w:right="0" w:hanging="11"/>
              <w:jc w:val="center"/>
              <w:rPr>
                <w:rFonts w:ascii="Arial" w:hAnsi="Arial" w:cs="Arial"/>
                <w:b/>
                <w:bCs/>
                <w:sz w:val="20"/>
                <w:szCs w:val="20"/>
              </w:rPr>
            </w:pPr>
            <w:r w:rsidRPr="00067704">
              <w:rPr>
                <w:rFonts w:ascii="Arial" w:hAnsi="Arial" w:cs="Arial"/>
                <w:b/>
                <w:bCs/>
                <w:sz w:val="20"/>
                <w:szCs w:val="20"/>
              </w:rPr>
              <w:t>Exercice 2017/2018</w:t>
            </w:r>
          </w:p>
        </w:tc>
        <w:tc>
          <w:tcPr>
            <w:tcW w:w="2230" w:type="dxa"/>
            <w:gridSpan w:val="2"/>
            <w:tcBorders>
              <w:top w:val="single" w:sz="8" w:space="0" w:color="auto"/>
              <w:left w:val="nil"/>
              <w:bottom w:val="single" w:sz="8" w:space="0" w:color="auto"/>
              <w:right w:val="single" w:sz="8" w:space="0" w:color="000000"/>
            </w:tcBorders>
            <w:shd w:val="clear" w:color="auto" w:fill="auto"/>
            <w:noWrap/>
            <w:tcMar>
              <w:top w:w="15" w:type="dxa"/>
              <w:left w:w="15" w:type="dxa"/>
              <w:bottom w:w="0" w:type="dxa"/>
              <w:right w:w="15" w:type="dxa"/>
            </w:tcMar>
            <w:vAlign w:val="center"/>
            <w:hideMark/>
          </w:tcPr>
          <w:p w14:paraId="2843A574" w14:textId="77777777" w:rsidR="00386BD2" w:rsidRPr="00067704" w:rsidRDefault="00386BD2" w:rsidP="00E21121">
            <w:pPr>
              <w:spacing w:after="0" w:line="247" w:lineRule="auto"/>
              <w:ind w:left="11" w:right="0" w:hanging="11"/>
              <w:jc w:val="center"/>
              <w:rPr>
                <w:rFonts w:ascii="Arial" w:hAnsi="Arial" w:cs="Arial"/>
                <w:b/>
                <w:bCs/>
                <w:sz w:val="20"/>
                <w:szCs w:val="20"/>
              </w:rPr>
            </w:pPr>
            <w:r w:rsidRPr="00067704">
              <w:rPr>
                <w:rFonts w:ascii="Arial" w:hAnsi="Arial" w:cs="Arial"/>
                <w:b/>
                <w:bCs/>
                <w:sz w:val="20"/>
                <w:szCs w:val="20"/>
              </w:rPr>
              <w:t>Exercice 2018/2019</w:t>
            </w:r>
          </w:p>
        </w:tc>
      </w:tr>
      <w:tr w:rsidR="00386BD2" w:rsidRPr="00067704" w14:paraId="6E805F68" w14:textId="77777777" w:rsidTr="00386BD2">
        <w:trPr>
          <w:gridAfter w:val="1"/>
          <w:wAfter w:w="15" w:type="dxa"/>
          <w:trHeight w:val="433"/>
          <w:jc w:val="center"/>
        </w:trPr>
        <w:tc>
          <w:tcPr>
            <w:tcW w:w="2567" w:type="dxa"/>
            <w:vMerge w:val="restart"/>
            <w:tcBorders>
              <w:top w:val="nil"/>
              <w:left w:val="single" w:sz="8" w:space="0" w:color="auto"/>
              <w:bottom w:val="single" w:sz="8" w:space="0" w:color="000000"/>
              <w:right w:val="single" w:sz="8" w:space="0" w:color="auto"/>
            </w:tcBorders>
            <w:shd w:val="clear" w:color="auto" w:fill="auto"/>
            <w:noWrap/>
            <w:tcMar>
              <w:top w:w="15" w:type="dxa"/>
              <w:left w:w="15" w:type="dxa"/>
              <w:bottom w:w="0" w:type="dxa"/>
              <w:right w:w="15" w:type="dxa"/>
            </w:tcMar>
            <w:vAlign w:val="center"/>
            <w:hideMark/>
          </w:tcPr>
          <w:p w14:paraId="1A92AE38" w14:textId="77777777" w:rsidR="00386BD2" w:rsidRPr="00067704" w:rsidRDefault="00386BD2" w:rsidP="00E21121">
            <w:pPr>
              <w:spacing w:after="0" w:line="247" w:lineRule="auto"/>
              <w:ind w:right="0" w:hanging="11"/>
              <w:rPr>
                <w:rFonts w:ascii="Arial" w:hAnsi="Arial" w:cs="Arial"/>
                <w:sz w:val="20"/>
                <w:szCs w:val="20"/>
              </w:rPr>
            </w:pPr>
            <w:bookmarkStart w:id="29" w:name="_Hlk8758694"/>
            <w:r w:rsidRPr="00067704">
              <w:rPr>
                <w:rFonts w:ascii="Arial" w:hAnsi="Arial" w:cs="Arial"/>
                <w:sz w:val="20"/>
                <w:szCs w:val="20"/>
              </w:rPr>
              <w:t> </w:t>
            </w:r>
          </w:p>
        </w:tc>
        <w:tc>
          <w:tcPr>
            <w:tcW w:w="1191" w:type="dxa"/>
            <w:vMerge w:val="restart"/>
            <w:tcBorders>
              <w:top w:val="nil"/>
              <w:left w:val="single" w:sz="8" w:space="0" w:color="auto"/>
              <w:bottom w:val="single" w:sz="8" w:space="0" w:color="000000"/>
              <w:right w:val="single" w:sz="8" w:space="0" w:color="auto"/>
            </w:tcBorders>
            <w:shd w:val="clear" w:color="auto" w:fill="auto"/>
            <w:noWrap/>
            <w:tcMar>
              <w:top w:w="15" w:type="dxa"/>
              <w:left w:w="15" w:type="dxa"/>
              <w:bottom w:w="0" w:type="dxa"/>
              <w:right w:w="15" w:type="dxa"/>
            </w:tcMar>
            <w:vAlign w:val="center"/>
            <w:hideMark/>
          </w:tcPr>
          <w:p w14:paraId="08326BCB" w14:textId="77777777" w:rsidR="00386BD2" w:rsidRPr="00067704" w:rsidRDefault="00386BD2" w:rsidP="00E21121">
            <w:pPr>
              <w:spacing w:after="0" w:line="247" w:lineRule="auto"/>
              <w:ind w:right="0" w:hanging="11"/>
              <w:jc w:val="center"/>
              <w:rPr>
                <w:rFonts w:ascii="Arial" w:hAnsi="Arial" w:cs="Arial"/>
                <w:b/>
                <w:bCs/>
                <w:sz w:val="20"/>
                <w:szCs w:val="20"/>
              </w:rPr>
            </w:pPr>
            <w:r w:rsidRPr="00067704">
              <w:rPr>
                <w:rFonts w:ascii="Arial" w:hAnsi="Arial" w:cs="Arial"/>
                <w:b/>
                <w:bCs/>
                <w:sz w:val="20"/>
                <w:szCs w:val="20"/>
              </w:rPr>
              <w:t>CA</w:t>
            </w:r>
          </w:p>
        </w:tc>
        <w:tc>
          <w:tcPr>
            <w:tcW w:w="1399" w:type="dxa"/>
            <w:vMerge w:val="restart"/>
            <w:tcBorders>
              <w:top w:val="nil"/>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14:paraId="115E0F3C" w14:textId="77777777" w:rsidR="00386BD2" w:rsidRPr="00067704" w:rsidRDefault="00386BD2" w:rsidP="00E21121">
            <w:pPr>
              <w:spacing w:after="0" w:line="247" w:lineRule="auto"/>
              <w:ind w:right="0" w:hanging="11"/>
              <w:jc w:val="center"/>
              <w:rPr>
                <w:rFonts w:ascii="Arial" w:hAnsi="Arial" w:cs="Arial"/>
                <w:b/>
                <w:bCs/>
                <w:sz w:val="20"/>
                <w:szCs w:val="20"/>
              </w:rPr>
            </w:pPr>
            <w:r w:rsidRPr="00067704">
              <w:rPr>
                <w:rFonts w:ascii="Arial" w:hAnsi="Arial" w:cs="Arial"/>
                <w:b/>
                <w:bCs/>
                <w:sz w:val="20"/>
                <w:szCs w:val="20"/>
              </w:rPr>
              <w:t>Coût des</w:t>
            </w:r>
            <w:r w:rsidRPr="00067704">
              <w:rPr>
                <w:rFonts w:ascii="Arial" w:hAnsi="Arial" w:cs="Arial"/>
                <w:b/>
                <w:bCs/>
                <w:sz w:val="20"/>
                <w:szCs w:val="20"/>
              </w:rPr>
              <w:br/>
              <w:t>articles vendus</w:t>
            </w:r>
          </w:p>
        </w:tc>
        <w:tc>
          <w:tcPr>
            <w:tcW w:w="1044" w:type="dxa"/>
            <w:vMerge w:val="restart"/>
            <w:tcBorders>
              <w:top w:val="nil"/>
              <w:left w:val="single" w:sz="8" w:space="0" w:color="auto"/>
              <w:bottom w:val="single" w:sz="8" w:space="0" w:color="000000"/>
              <w:right w:val="single" w:sz="8" w:space="0" w:color="auto"/>
            </w:tcBorders>
            <w:shd w:val="clear" w:color="auto" w:fill="auto"/>
            <w:noWrap/>
            <w:tcMar>
              <w:top w:w="15" w:type="dxa"/>
              <w:left w:w="15" w:type="dxa"/>
              <w:bottom w:w="0" w:type="dxa"/>
              <w:right w:w="15" w:type="dxa"/>
            </w:tcMar>
            <w:vAlign w:val="center"/>
            <w:hideMark/>
          </w:tcPr>
          <w:p w14:paraId="607B2505" w14:textId="77777777" w:rsidR="00386BD2" w:rsidRPr="00067704" w:rsidRDefault="00386BD2" w:rsidP="00E21121">
            <w:pPr>
              <w:spacing w:after="0" w:line="247" w:lineRule="auto"/>
              <w:ind w:right="0" w:hanging="11"/>
              <w:jc w:val="center"/>
              <w:rPr>
                <w:rFonts w:ascii="Arial" w:hAnsi="Arial" w:cs="Arial"/>
                <w:b/>
                <w:bCs/>
                <w:sz w:val="20"/>
                <w:szCs w:val="20"/>
              </w:rPr>
            </w:pPr>
            <w:r w:rsidRPr="00067704">
              <w:rPr>
                <w:rFonts w:ascii="Arial" w:hAnsi="Arial" w:cs="Arial"/>
                <w:b/>
                <w:bCs/>
                <w:sz w:val="20"/>
                <w:szCs w:val="20"/>
              </w:rPr>
              <w:t>CA</w:t>
            </w:r>
          </w:p>
        </w:tc>
        <w:tc>
          <w:tcPr>
            <w:tcW w:w="1520" w:type="dxa"/>
            <w:vMerge w:val="restart"/>
            <w:tcBorders>
              <w:top w:val="nil"/>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14:paraId="6F4821CE" w14:textId="77777777" w:rsidR="00386BD2" w:rsidRPr="00067704" w:rsidRDefault="00386BD2" w:rsidP="00E21121">
            <w:pPr>
              <w:spacing w:after="0" w:line="247" w:lineRule="auto"/>
              <w:ind w:left="177" w:right="0" w:hanging="11"/>
              <w:jc w:val="center"/>
              <w:rPr>
                <w:rFonts w:ascii="Arial" w:hAnsi="Arial" w:cs="Arial"/>
                <w:b/>
                <w:bCs/>
                <w:sz w:val="20"/>
                <w:szCs w:val="20"/>
              </w:rPr>
            </w:pPr>
            <w:r w:rsidRPr="00067704">
              <w:rPr>
                <w:rFonts w:ascii="Arial" w:hAnsi="Arial" w:cs="Arial"/>
                <w:b/>
                <w:bCs/>
                <w:sz w:val="20"/>
                <w:szCs w:val="20"/>
              </w:rPr>
              <w:t>Coût des</w:t>
            </w:r>
            <w:r w:rsidRPr="00067704">
              <w:rPr>
                <w:rFonts w:ascii="Arial" w:hAnsi="Arial" w:cs="Arial"/>
                <w:b/>
                <w:bCs/>
                <w:sz w:val="20"/>
                <w:szCs w:val="20"/>
              </w:rPr>
              <w:br/>
              <w:t>articles vendus</w:t>
            </w:r>
          </w:p>
        </w:tc>
        <w:tc>
          <w:tcPr>
            <w:tcW w:w="819" w:type="dxa"/>
            <w:vMerge w:val="restart"/>
            <w:tcBorders>
              <w:top w:val="nil"/>
              <w:left w:val="single" w:sz="8" w:space="0" w:color="auto"/>
              <w:bottom w:val="single" w:sz="8" w:space="0" w:color="000000"/>
              <w:right w:val="single" w:sz="8" w:space="0" w:color="auto"/>
            </w:tcBorders>
            <w:shd w:val="clear" w:color="auto" w:fill="auto"/>
            <w:noWrap/>
            <w:tcMar>
              <w:top w:w="15" w:type="dxa"/>
              <w:left w:w="15" w:type="dxa"/>
              <w:bottom w:w="0" w:type="dxa"/>
              <w:right w:w="15" w:type="dxa"/>
            </w:tcMar>
            <w:vAlign w:val="center"/>
            <w:hideMark/>
          </w:tcPr>
          <w:p w14:paraId="3D45D8BE" w14:textId="77777777" w:rsidR="00386BD2" w:rsidRPr="00067704" w:rsidRDefault="00386BD2" w:rsidP="00E21121">
            <w:pPr>
              <w:spacing w:after="0" w:line="247" w:lineRule="auto"/>
              <w:ind w:right="0" w:hanging="11"/>
              <w:jc w:val="center"/>
              <w:rPr>
                <w:rFonts w:ascii="Arial" w:hAnsi="Arial" w:cs="Arial"/>
                <w:b/>
                <w:bCs/>
                <w:sz w:val="20"/>
                <w:szCs w:val="20"/>
              </w:rPr>
            </w:pPr>
            <w:r w:rsidRPr="00067704">
              <w:rPr>
                <w:rFonts w:ascii="Arial" w:hAnsi="Arial" w:cs="Arial"/>
                <w:b/>
                <w:bCs/>
                <w:sz w:val="20"/>
                <w:szCs w:val="20"/>
              </w:rPr>
              <w:t>CA</w:t>
            </w:r>
          </w:p>
        </w:tc>
        <w:tc>
          <w:tcPr>
            <w:tcW w:w="1411" w:type="dxa"/>
            <w:vMerge w:val="restart"/>
            <w:tcBorders>
              <w:top w:val="nil"/>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14:paraId="3B98C312" w14:textId="77777777" w:rsidR="00386BD2" w:rsidRPr="00067704" w:rsidRDefault="00386BD2" w:rsidP="00E21121">
            <w:pPr>
              <w:spacing w:after="0" w:line="247" w:lineRule="auto"/>
              <w:ind w:right="0" w:hanging="11"/>
              <w:jc w:val="center"/>
              <w:rPr>
                <w:rFonts w:ascii="Arial" w:hAnsi="Arial" w:cs="Arial"/>
                <w:b/>
                <w:bCs/>
                <w:sz w:val="20"/>
                <w:szCs w:val="20"/>
              </w:rPr>
            </w:pPr>
            <w:r w:rsidRPr="00067704">
              <w:rPr>
                <w:rFonts w:ascii="Arial" w:hAnsi="Arial" w:cs="Arial"/>
                <w:b/>
                <w:bCs/>
                <w:sz w:val="20"/>
                <w:szCs w:val="20"/>
              </w:rPr>
              <w:t>Coût des</w:t>
            </w:r>
            <w:r w:rsidRPr="00067704">
              <w:rPr>
                <w:rFonts w:ascii="Arial" w:hAnsi="Arial" w:cs="Arial"/>
                <w:b/>
                <w:bCs/>
                <w:sz w:val="20"/>
                <w:szCs w:val="20"/>
              </w:rPr>
              <w:br/>
              <w:t>articles vendus</w:t>
            </w:r>
          </w:p>
        </w:tc>
      </w:tr>
      <w:tr w:rsidR="00386BD2" w:rsidRPr="00067704" w14:paraId="7C35494B" w14:textId="77777777" w:rsidTr="00386BD2">
        <w:trPr>
          <w:gridAfter w:val="1"/>
          <w:wAfter w:w="15" w:type="dxa"/>
          <w:trHeight w:val="433"/>
          <w:jc w:val="center"/>
        </w:trPr>
        <w:tc>
          <w:tcPr>
            <w:tcW w:w="2567" w:type="dxa"/>
            <w:vMerge/>
            <w:tcBorders>
              <w:top w:val="nil"/>
              <w:left w:val="single" w:sz="8" w:space="0" w:color="auto"/>
              <w:bottom w:val="single" w:sz="8" w:space="0" w:color="000000"/>
              <w:right w:val="single" w:sz="8" w:space="0" w:color="auto"/>
            </w:tcBorders>
            <w:vAlign w:val="center"/>
            <w:hideMark/>
          </w:tcPr>
          <w:p w14:paraId="4DD8F8C4" w14:textId="77777777" w:rsidR="00386BD2" w:rsidRPr="00067704" w:rsidRDefault="00386BD2">
            <w:pPr>
              <w:rPr>
                <w:rFonts w:ascii="Arial" w:hAnsi="Arial" w:cs="Arial"/>
                <w:sz w:val="20"/>
                <w:szCs w:val="20"/>
              </w:rPr>
            </w:pPr>
          </w:p>
        </w:tc>
        <w:tc>
          <w:tcPr>
            <w:tcW w:w="1191" w:type="dxa"/>
            <w:vMerge/>
            <w:tcBorders>
              <w:top w:val="nil"/>
              <w:left w:val="single" w:sz="8" w:space="0" w:color="auto"/>
              <w:bottom w:val="single" w:sz="8" w:space="0" w:color="000000"/>
              <w:right w:val="single" w:sz="8" w:space="0" w:color="auto"/>
            </w:tcBorders>
            <w:vAlign w:val="center"/>
            <w:hideMark/>
          </w:tcPr>
          <w:p w14:paraId="17CC44E8" w14:textId="77777777" w:rsidR="00386BD2" w:rsidRPr="00067704" w:rsidRDefault="00386BD2">
            <w:pPr>
              <w:rPr>
                <w:rFonts w:ascii="Arial" w:hAnsi="Arial" w:cs="Arial"/>
                <w:b/>
                <w:bCs/>
                <w:sz w:val="20"/>
                <w:szCs w:val="20"/>
              </w:rPr>
            </w:pPr>
          </w:p>
        </w:tc>
        <w:tc>
          <w:tcPr>
            <w:tcW w:w="1399" w:type="dxa"/>
            <w:vMerge/>
            <w:tcBorders>
              <w:top w:val="nil"/>
              <w:left w:val="single" w:sz="8" w:space="0" w:color="auto"/>
              <w:bottom w:val="single" w:sz="8" w:space="0" w:color="000000"/>
              <w:right w:val="single" w:sz="8" w:space="0" w:color="auto"/>
            </w:tcBorders>
            <w:vAlign w:val="center"/>
            <w:hideMark/>
          </w:tcPr>
          <w:p w14:paraId="127C399F" w14:textId="77777777" w:rsidR="00386BD2" w:rsidRPr="00067704" w:rsidRDefault="00386BD2">
            <w:pPr>
              <w:rPr>
                <w:rFonts w:ascii="Arial" w:hAnsi="Arial" w:cs="Arial"/>
                <w:b/>
                <w:bCs/>
                <w:sz w:val="20"/>
                <w:szCs w:val="20"/>
              </w:rPr>
            </w:pPr>
          </w:p>
        </w:tc>
        <w:tc>
          <w:tcPr>
            <w:tcW w:w="1044" w:type="dxa"/>
            <w:vMerge/>
            <w:tcBorders>
              <w:top w:val="nil"/>
              <w:left w:val="single" w:sz="8" w:space="0" w:color="auto"/>
              <w:bottom w:val="single" w:sz="8" w:space="0" w:color="000000"/>
              <w:right w:val="single" w:sz="8" w:space="0" w:color="auto"/>
            </w:tcBorders>
            <w:vAlign w:val="center"/>
            <w:hideMark/>
          </w:tcPr>
          <w:p w14:paraId="42BB4B39" w14:textId="77777777" w:rsidR="00386BD2" w:rsidRPr="00067704" w:rsidRDefault="00386BD2">
            <w:pPr>
              <w:rPr>
                <w:rFonts w:ascii="Arial" w:hAnsi="Arial" w:cs="Arial"/>
                <w:b/>
                <w:bCs/>
                <w:sz w:val="20"/>
                <w:szCs w:val="20"/>
              </w:rPr>
            </w:pPr>
          </w:p>
        </w:tc>
        <w:tc>
          <w:tcPr>
            <w:tcW w:w="1520" w:type="dxa"/>
            <w:vMerge/>
            <w:tcBorders>
              <w:top w:val="nil"/>
              <w:left w:val="single" w:sz="8" w:space="0" w:color="auto"/>
              <w:bottom w:val="single" w:sz="8" w:space="0" w:color="000000"/>
              <w:right w:val="single" w:sz="8" w:space="0" w:color="auto"/>
            </w:tcBorders>
            <w:vAlign w:val="center"/>
            <w:hideMark/>
          </w:tcPr>
          <w:p w14:paraId="2641A7F8" w14:textId="77777777" w:rsidR="00386BD2" w:rsidRPr="00067704" w:rsidRDefault="00386BD2">
            <w:pPr>
              <w:rPr>
                <w:rFonts w:ascii="Arial" w:hAnsi="Arial" w:cs="Arial"/>
                <w:b/>
                <w:bCs/>
                <w:sz w:val="20"/>
                <w:szCs w:val="20"/>
              </w:rPr>
            </w:pPr>
          </w:p>
        </w:tc>
        <w:tc>
          <w:tcPr>
            <w:tcW w:w="819" w:type="dxa"/>
            <w:vMerge/>
            <w:tcBorders>
              <w:top w:val="nil"/>
              <w:left w:val="single" w:sz="8" w:space="0" w:color="auto"/>
              <w:bottom w:val="single" w:sz="8" w:space="0" w:color="000000"/>
              <w:right w:val="single" w:sz="8" w:space="0" w:color="auto"/>
            </w:tcBorders>
            <w:vAlign w:val="center"/>
            <w:hideMark/>
          </w:tcPr>
          <w:p w14:paraId="3FD59BE7" w14:textId="77777777" w:rsidR="00386BD2" w:rsidRPr="00067704" w:rsidRDefault="00386BD2">
            <w:pPr>
              <w:rPr>
                <w:rFonts w:ascii="Arial" w:hAnsi="Arial" w:cs="Arial"/>
                <w:b/>
                <w:bCs/>
                <w:sz w:val="20"/>
                <w:szCs w:val="20"/>
              </w:rPr>
            </w:pPr>
          </w:p>
        </w:tc>
        <w:tc>
          <w:tcPr>
            <w:tcW w:w="1411" w:type="dxa"/>
            <w:vMerge/>
            <w:tcBorders>
              <w:top w:val="nil"/>
              <w:left w:val="single" w:sz="8" w:space="0" w:color="auto"/>
              <w:bottom w:val="single" w:sz="8" w:space="0" w:color="000000"/>
              <w:right w:val="single" w:sz="8" w:space="0" w:color="auto"/>
            </w:tcBorders>
            <w:vAlign w:val="center"/>
            <w:hideMark/>
          </w:tcPr>
          <w:p w14:paraId="00CAB959" w14:textId="77777777" w:rsidR="00386BD2" w:rsidRPr="00067704" w:rsidRDefault="00386BD2">
            <w:pPr>
              <w:rPr>
                <w:rFonts w:ascii="Arial" w:hAnsi="Arial" w:cs="Arial"/>
                <w:b/>
                <w:bCs/>
                <w:sz w:val="20"/>
                <w:szCs w:val="20"/>
              </w:rPr>
            </w:pPr>
          </w:p>
        </w:tc>
      </w:tr>
      <w:tr w:rsidR="00386BD2" w:rsidRPr="00067704" w14:paraId="3CC6303E" w14:textId="77777777" w:rsidTr="00386BD2">
        <w:trPr>
          <w:gridAfter w:val="1"/>
          <w:wAfter w:w="15" w:type="dxa"/>
          <w:trHeight w:val="525"/>
          <w:jc w:val="center"/>
        </w:trPr>
        <w:tc>
          <w:tcPr>
            <w:tcW w:w="2567"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2349CAC5" w14:textId="77777777" w:rsidR="00386BD2" w:rsidRPr="00067704" w:rsidRDefault="00386BD2" w:rsidP="00474F40">
            <w:pPr>
              <w:jc w:val="left"/>
              <w:rPr>
                <w:rFonts w:ascii="Arial" w:hAnsi="Arial" w:cs="Arial"/>
                <w:b/>
                <w:bCs/>
                <w:sz w:val="20"/>
                <w:szCs w:val="20"/>
              </w:rPr>
            </w:pPr>
            <w:r w:rsidRPr="00067704">
              <w:rPr>
                <w:rFonts w:ascii="Arial" w:hAnsi="Arial" w:cs="Arial"/>
                <w:b/>
                <w:bCs/>
                <w:sz w:val="20"/>
                <w:szCs w:val="20"/>
              </w:rPr>
              <w:t>Revendeurs : boutiques spécialisées</w:t>
            </w:r>
            <w:r w:rsidRPr="00067704">
              <w:rPr>
                <w:rFonts w:ascii="Arial" w:hAnsi="Arial" w:cs="Arial"/>
                <w:b/>
                <w:bCs/>
                <w:sz w:val="20"/>
                <w:szCs w:val="20"/>
              </w:rPr>
              <w:br/>
              <w:t xml:space="preserve"> + corners grands magasins</w:t>
            </w:r>
          </w:p>
        </w:tc>
        <w:tc>
          <w:tcPr>
            <w:tcW w:w="1191"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60F4A4A2" w14:textId="77777777" w:rsidR="00386BD2" w:rsidRPr="00067704" w:rsidRDefault="00386BD2">
            <w:pPr>
              <w:jc w:val="center"/>
              <w:rPr>
                <w:rFonts w:ascii="Arial" w:hAnsi="Arial" w:cs="Arial"/>
                <w:sz w:val="20"/>
                <w:szCs w:val="20"/>
              </w:rPr>
            </w:pPr>
            <w:r w:rsidRPr="00067704">
              <w:rPr>
                <w:rFonts w:ascii="Arial" w:hAnsi="Arial" w:cs="Arial"/>
                <w:sz w:val="20"/>
                <w:szCs w:val="20"/>
              </w:rPr>
              <w:t>12 800</w:t>
            </w:r>
          </w:p>
        </w:tc>
        <w:tc>
          <w:tcPr>
            <w:tcW w:w="1399"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245CB61E" w14:textId="77777777" w:rsidR="00386BD2" w:rsidRPr="00067704" w:rsidRDefault="00386BD2">
            <w:pPr>
              <w:jc w:val="center"/>
              <w:rPr>
                <w:rFonts w:ascii="Arial" w:hAnsi="Arial" w:cs="Arial"/>
                <w:sz w:val="20"/>
                <w:szCs w:val="20"/>
              </w:rPr>
            </w:pPr>
            <w:r w:rsidRPr="00067704">
              <w:rPr>
                <w:rFonts w:ascii="Arial" w:hAnsi="Arial" w:cs="Arial"/>
                <w:sz w:val="20"/>
                <w:szCs w:val="20"/>
              </w:rPr>
              <w:t>8 304</w:t>
            </w:r>
          </w:p>
        </w:tc>
        <w:tc>
          <w:tcPr>
            <w:tcW w:w="104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13C35985" w14:textId="77777777" w:rsidR="00386BD2" w:rsidRPr="00067704" w:rsidRDefault="00386BD2">
            <w:pPr>
              <w:jc w:val="center"/>
              <w:rPr>
                <w:rFonts w:ascii="Arial" w:hAnsi="Arial" w:cs="Arial"/>
                <w:sz w:val="20"/>
                <w:szCs w:val="20"/>
              </w:rPr>
            </w:pPr>
            <w:r w:rsidRPr="00067704">
              <w:rPr>
                <w:rFonts w:ascii="Arial" w:hAnsi="Arial" w:cs="Arial"/>
                <w:sz w:val="20"/>
                <w:szCs w:val="20"/>
              </w:rPr>
              <w:t>13 300</w:t>
            </w:r>
          </w:p>
        </w:tc>
        <w:tc>
          <w:tcPr>
            <w:tcW w:w="1520"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484DF4C5" w14:textId="77777777" w:rsidR="00386BD2" w:rsidRPr="00067704" w:rsidRDefault="00386BD2">
            <w:pPr>
              <w:jc w:val="center"/>
              <w:rPr>
                <w:rFonts w:ascii="Arial" w:hAnsi="Arial" w:cs="Arial"/>
                <w:sz w:val="20"/>
                <w:szCs w:val="20"/>
              </w:rPr>
            </w:pPr>
            <w:r w:rsidRPr="00067704">
              <w:rPr>
                <w:rFonts w:ascii="Arial" w:hAnsi="Arial" w:cs="Arial"/>
                <w:sz w:val="20"/>
                <w:szCs w:val="20"/>
              </w:rPr>
              <w:t>8 271</w:t>
            </w:r>
          </w:p>
        </w:tc>
        <w:tc>
          <w:tcPr>
            <w:tcW w:w="819"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71B3FEE8" w14:textId="77777777" w:rsidR="00386BD2" w:rsidRPr="00067704" w:rsidRDefault="00386BD2">
            <w:pPr>
              <w:jc w:val="center"/>
              <w:rPr>
                <w:rFonts w:ascii="Arial" w:hAnsi="Arial" w:cs="Arial"/>
                <w:sz w:val="20"/>
                <w:szCs w:val="20"/>
              </w:rPr>
            </w:pPr>
            <w:r w:rsidRPr="00067704">
              <w:rPr>
                <w:rFonts w:ascii="Arial" w:hAnsi="Arial" w:cs="Arial"/>
                <w:sz w:val="20"/>
                <w:szCs w:val="20"/>
              </w:rPr>
              <w:t>15 600</w:t>
            </w:r>
          </w:p>
        </w:tc>
        <w:tc>
          <w:tcPr>
            <w:tcW w:w="1411"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21470637" w14:textId="77777777" w:rsidR="00386BD2" w:rsidRPr="00067704" w:rsidRDefault="00386BD2">
            <w:pPr>
              <w:jc w:val="center"/>
              <w:rPr>
                <w:rFonts w:ascii="Arial" w:hAnsi="Arial" w:cs="Arial"/>
                <w:sz w:val="20"/>
                <w:szCs w:val="20"/>
              </w:rPr>
            </w:pPr>
            <w:r w:rsidRPr="00067704">
              <w:rPr>
                <w:rFonts w:ascii="Arial" w:hAnsi="Arial" w:cs="Arial"/>
                <w:sz w:val="20"/>
                <w:szCs w:val="20"/>
              </w:rPr>
              <w:t>9 579</w:t>
            </w:r>
          </w:p>
        </w:tc>
      </w:tr>
      <w:tr w:rsidR="00386BD2" w:rsidRPr="00067704" w14:paraId="3D2557B8" w14:textId="77777777" w:rsidTr="00386BD2">
        <w:trPr>
          <w:gridAfter w:val="1"/>
          <w:wAfter w:w="15" w:type="dxa"/>
          <w:trHeight w:val="525"/>
          <w:jc w:val="center"/>
        </w:trPr>
        <w:tc>
          <w:tcPr>
            <w:tcW w:w="2567"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1A358036" w14:textId="77777777" w:rsidR="00386BD2" w:rsidRPr="00067704" w:rsidRDefault="00386BD2" w:rsidP="00474F40">
            <w:pPr>
              <w:jc w:val="left"/>
              <w:rPr>
                <w:rFonts w:ascii="Arial" w:hAnsi="Arial" w:cs="Arial"/>
                <w:b/>
                <w:bCs/>
                <w:sz w:val="20"/>
                <w:szCs w:val="20"/>
              </w:rPr>
            </w:pPr>
            <w:r w:rsidRPr="00067704">
              <w:rPr>
                <w:rFonts w:ascii="Arial" w:hAnsi="Arial" w:cs="Arial"/>
                <w:b/>
                <w:bCs/>
                <w:sz w:val="20"/>
                <w:szCs w:val="20"/>
              </w:rPr>
              <w:t>Distributeurs : importateurs</w:t>
            </w:r>
            <w:r w:rsidRPr="00067704">
              <w:rPr>
                <w:rFonts w:ascii="Arial" w:hAnsi="Arial" w:cs="Arial"/>
                <w:b/>
                <w:bCs/>
                <w:sz w:val="20"/>
                <w:szCs w:val="20"/>
              </w:rPr>
              <w:br/>
              <w:t xml:space="preserve"> (1 par pays)</w:t>
            </w:r>
          </w:p>
        </w:tc>
        <w:tc>
          <w:tcPr>
            <w:tcW w:w="1191"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11844840" w14:textId="77777777" w:rsidR="00386BD2" w:rsidRPr="00067704" w:rsidRDefault="00386BD2">
            <w:pPr>
              <w:jc w:val="center"/>
              <w:rPr>
                <w:rFonts w:ascii="Arial" w:hAnsi="Arial" w:cs="Arial"/>
                <w:sz w:val="20"/>
                <w:szCs w:val="20"/>
              </w:rPr>
            </w:pPr>
            <w:r w:rsidRPr="00067704">
              <w:rPr>
                <w:rFonts w:ascii="Arial" w:hAnsi="Arial" w:cs="Arial"/>
                <w:sz w:val="20"/>
                <w:szCs w:val="20"/>
              </w:rPr>
              <w:t>2 880</w:t>
            </w:r>
          </w:p>
        </w:tc>
        <w:tc>
          <w:tcPr>
            <w:tcW w:w="1399"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1AD46E4F" w14:textId="77777777" w:rsidR="00386BD2" w:rsidRPr="00067704" w:rsidRDefault="00386BD2">
            <w:pPr>
              <w:jc w:val="center"/>
              <w:rPr>
                <w:rFonts w:ascii="Arial" w:hAnsi="Arial" w:cs="Arial"/>
                <w:sz w:val="20"/>
                <w:szCs w:val="20"/>
              </w:rPr>
            </w:pPr>
            <w:r w:rsidRPr="00067704">
              <w:rPr>
                <w:rFonts w:ascii="Arial" w:hAnsi="Arial" w:cs="Arial"/>
                <w:sz w:val="20"/>
                <w:szCs w:val="20"/>
              </w:rPr>
              <w:t>2 049</w:t>
            </w:r>
          </w:p>
        </w:tc>
        <w:tc>
          <w:tcPr>
            <w:tcW w:w="104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629882DF" w14:textId="77777777" w:rsidR="00386BD2" w:rsidRPr="00067704" w:rsidRDefault="00386BD2">
            <w:pPr>
              <w:jc w:val="center"/>
              <w:rPr>
                <w:rFonts w:ascii="Arial" w:hAnsi="Arial" w:cs="Arial"/>
                <w:sz w:val="20"/>
                <w:szCs w:val="20"/>
              </w:rPr>
            </w:pPr>
            <w:r w:rsidRPr="00067704">
              <w:rPr>
                <w:rFonts w:ascii="Arial" w:hAnsi="Arial" w:cs="Arial"/>
                <w:sz w:val="20"/>
                <w:szCs w:val="20"/>
              </w:rPr>
              <w:t>3 230</w:t>
            </w:r>
          </w:p>
        </w:tc>
        <w:tc>
          <w:tcPr>
            <w:tcW w:w="1520"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0FE18B5E" w14:textId="77777777" w:rsidR="00386BD2" w:rsidRPr="00067704" w:rsidRDefault="00386BD2">
            <w:pPr>
              <w:jc w:val="center"/>
              <w:rPr>
                <w:rFonts w:ascii="Arial" w:hAnsi="Arial" w:cs="Arial"/>
                <w:sz w:val="20"/>
                <w:szCs w:val="20"/>
              </w:rPr>
            </w:pPr>
            <w:r w:rsidRPr="00067704">
              <w:rPr>
                <w:rFonts w:ascii="Arial" w:hAnsi="Arial" w:cs="Arial"/>
                <w:sz w:val="20"/>
                <w:szCs w:val="20"/>
              </w:rPr>
              <w:t>2 203</w:t>
            </w:r>
          </w:p>
        </w:tc>
        <w:tc>
          <w:tcPr>
            <w:tcW w:w="819"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5AAC4D45" w14:textId="77777777" w:rsidR="00386BD2" w:rsidRPr="00067704" w:rsidRDefault="00386BD2">
            <w:pPr>
              <w:jc w:val="center"/>
              <w:rPr>
                <w:rFonts w:ascii="Arial" w:hAnsi="Arial" w:cs="Arial"/>
                <w:sz w:val="20"/>
                <w:szCs w:val="20"/>
              </w:rPr>
            </w:pPr>
            <w:r w:rsidRPr="00067704">
              <w:rPr>
                <w:rFonts w:ascii="Arial" w:hAnsi="Arial" w:cs="Arial"/>
                <w:sz w:val="20"/>
                <w:szCs w:val="20"/>
              </w:rPr>
              <w:t>4 080</w:t>
            </w:r>
          </w:p>
        </w:tc>
        <w:tc>
          <w:tcPr>
            <w:tcW w:w="1411"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1F1D2BC8" w14:textId="77777777" w:rsidR="00386BD2" w:rsidRPr="00067704" w:rsidRDefault="00386BD2">
            <w:pPr>
              <w:jc w:val="center"/>
              <w:rPr>
                <w:rFonts w:ascii="Arial" w:hAnsi="Arial" w:cs="Arial"/>
                <w:sz w:val="20"/>
                <w:szCs w:val="20"/>
              </w:rPr>
            </w:pPr>
            <w:r w:rsidRPr="00067704">
              <w:rPr>
                <w:rFonts w:ascii="Arial" w:hAnsi="Arial" w:cs="Arial"/>
                <w:sz w:val="20"/>
                <w:szCs w:val="20"/>
              </w:rPr>
              <w:t>2 750</w:t>
            </w:r>
          </w:p>
        </w:tc>
      </w:tr>
      <w:tr w:rsidR="00386BD2" w:rsidRPr="00067704" w14:paraId="13AC82D8" w14:textId="77777777" w:rsidTr="00386BD2">
        <w:trPr>
          <w:gridAfter w:val="1"/>
          <w:wAfter w:w="15" w:type="dxa"/>
          <w:trHeight w:val="315"/>
          <w:jc w:val="center"/>
        </w:trPr>
        <w:tc>
          <w:tcPr>
            <w:tcW w:w="2567"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5CA3134C" w14:textId="77777777" w:rsidR="00386BD2" w:rsidRPr="00067704" w:rsidRDefault="00386BD2" w:rsidP="00474F40">
            <w:pPr>
              <w:jc w:val="left"/>
              <w:rPr>
                <w:rFonts w:ascii="Arial" w:hAnsi="Arial" w:cs="Arial"/>
                <w:b/>
                <w:bCs/>
                <w:sz w:val="20"/>
                <w:szCs w:val="20"/>
              </w:rPr>
            </w:pPr>
            <w:r w:rsidRPr="00067704">
              <w:rPr>
                <w:rFonts w:ascii="Arial" w:hAnsi="Arial" w:cs="Arial"/>
                <w:b/>
                <w:bCs/>
                <w:sz w:val="20"/>
                <w:szCs w:val="20"/>
              </w:rPr>
              <w:t>Franchises Picture Store</w:t>
            </w:r>
          </w:p>
        </w:tc>
        <w:tc>
          <w:tcPr>
            <w:tcW w:w="1191"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77282233" w14:textId="77777777" w:rsidR="00386BD2" w:rsidRPr="00067704" w:rsidRDefault="00E21121">
            <w:pPr>
              <w:jc w:val="center"/>
              <w:rPr>
                <w:rFonts w:ascii="Arial" w:hAnsi="Arial" w:cs="Arial"/>
                <w:sz w:val="20"/>
                <w:szCs w:val="20"/>
              </w:rPr>
            </w:pPr>
            <w:r w:rsidRPr="00067704">
              <w:rPr>
                <w:rFonts w:ascii="Arial" w:hAnsi="Arial" w:cs="Arial"/>
                <w:sz w:val="20"/>
                <w:szCs w:val="20"/>
              </w:rPr>
              <w:t xml:space="preserve">   </w:t>
            </w:r>
            <w:r w:rsidR="00386BD2" w:rsidRPr="00067704">
              <w:rPr>
                <w:rFonts w:ascii="Arial" w:hAnsi="Arial" w:cs="Arial"/>
                <w:sz w:val="20"/>
                <w:szCs w:val="20"/>
              </w:rPr>
              <w:t>320</w:t>
            </w:r>
          </w:p>
        </w:tc>
        <w:tc>
          <w:tcPr>
            <w:tcW w:w="1399"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59B4E554" w14:textId="77777777" w:rsidR="00386BD2" w:rsidRPr="00067704" w:rsidRDefault="00E21121">
            <w:pPr>
              <w:jc w:val="center"/>
              <w:rPr>
                <w:rFonts w:ascii="Arial" w:hAnsi="Arial" w:cs="Arial"/>
                <w:sz w:val="20"/>
                <w:szCs w:val="20"/>
              </w:rPr>
            </w:pPr>
            <w:r w:rsidRPr="00067704">
              <w:rPr>
                <w:rFonts w:ascii="Arial" w:hAnsi="Arial" w:cs="Arial"/>
                <w:sz w:val="20"/>
                <w:szCs w:val="20"/>
              </w:rPr>
              <w:t xml:space="preserve">    </w:t>
            </w:r>
            <w:r w:rsidR="00386BD2" w:rsidRPr="00067704">
              <w:rPr>
                <w:rFonts w:ascii="Arial" w:hAnsi="Arial" w:cs="Arial"/>
                <w:sz w:val="20"/>
                <w:szCs w:val="20"/>
              </w:rPr>
              <w:t>207</w:t>
            </w:r>
          </w:p>
        </w:tc>
        <w:tc>
          <w:tcPr>
            <w:tcW w:w="104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0BCEA973" w14:textId="77777777" w:rsidR="00386BD2" w:rsidRPr="00067704" w:rsidRDefault="00386BD2">
            <w:pPr>
              <w:jc w:val="center"/>
              <w:rPr>
                <w:rFonts w:ascii="Arial" w:hAnsi="Arial" w:cs="Arial"/>
                <w:sz w:val="20"/>
                <w:szCs w:val="20"/>
              </w:rPr>
            </w:pPr>
            <w:r w:rsidRPr="00067704">
              <w:rPr>
                <w:rFonts w:ascii="Arial" w:hAnsi="Arial" w:cs="Arial"/>
                <w:sz w:val="20"/>
                <w:szCs w:val="20"/>
              </w:rPr>
              <w:t>1 900</w:t>
            </w:r>
          </w:p>
        </w:tc>
        <w:tc>
          <w:tcPr>
            <w:tcW w:w="1520"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124763C4" w14:textId="77777777" w:rsidR="00386BD2" w:rsidRPr="00067704" w:rsidRDefault="00386BD2">
            <w:pPr>
              <w:jc w:val="center"/>
              <w:rPr>
                <w:rFonts w:ascii="Arial" w:hAnsi="Arial" w:cs="Arial"/>
                <w:sz w:val="20"/>
                <w:szCs w:val="20"/>
              </w:rPr>
            </w:pPr>
            <w:r w:rsidRPr="00067704">
              <w:rPr>
                <w:rFonts w:ascii="Arial" w:hAnsi="Arial" w:cs="Arial"/>
                <w:sz w:val="20"/>
                <w:szCs w:val="20"/>
              </w:rPr>
              <w:t>1 182</w:t>
            </w:r>
          </w:p>
        </w:tc>
        <w:tc>
          <w:tcPr>
            <w:tcW w:w="819"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57CB1883" w14:textId="77777777" w:rsidR="00386BD2" w:rsidRPr="00067704" w:rsidRDefault="00386BD2">
            <w:pPr>
              <w:jc w:val="center"/>
              <w:rPr>
                <w:rFonts w:ascii="Arial" w:hAnsi="Arial" w:cs="Arial"/>
                <w:sz w:val="20"/>
                <w:szCs w:val="20"/>
              </w:rPr>
            </w:pPr>
            <w:r w:rsidRPr="00067704">
              <w:rPr>
                <w:rFonts w:ascii="Arial" w:hAnsi="Arial" w:cs="Arial"/>
                <w:sz w:val="20"/>
                <w:szCs w:val="20"/>
              </w:rPr>
              <w:t>2 880</w:t>
            </w:r>
          </w:p>
        </w:tc>
        <w:tc>
          <w:tcPr>
            <w:tcW w:w="1411"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25785047" w14:textId="77777777" w:rsidR="00386BD2" w:rsidRPr="00067704" w:rsidRDefault="00386BD2">
            <w:pPr>
              <w:jc w:val="center"/>
              <w:rPr>
                <w:rFonts w:ascii="Arial" w:hAnsi="Arial" w:cs="Arial"/>
                <w:sz w:val="20"/>
                <w:szCs w:val="20"/>
              </w:rPr>
            </w:pPr>
            <w:r w:rsidRPr="00067704">
              <w:rPr>
                <w:rFonts w:ascii="Arial" w:hAnsi="Arial" w:cs="Arial"/>
                <w:sz w:val="20"/>
                <w:szCs w:val="20"/>
              </w:rPr>
              <w:t>1 754</w:t>
            </w:r>
          </w:p>
        </w:tc>
      </w:tr>
      <w:tr w:rsidR="00386BD2" w:rsidRPr="00067704" w14:paraId="2B5E1272" w14:textId="77777777" w:rsidTr="00386BD2">
        <w:trPr>
          <w:gridAfter w:val="1"/>
          <w:wAfter w:w="15" w:type="dxa"/>
          <w:trHeight w:val="315"/>
          <w:jc w:val="center"/>
        </w:trPr>
        <w:tc>
          <w:tcPr>
            <w:tcW w:w="2567"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5C246425" w14:textId="77777777" w:rsidR="00386BD2" w:rsidRPr="00067704" w:rsidRDefault="00386BD2" w:rsidP="00474F40">
            <w:pPr>
              <w:jc w:val="left"/>
              <w:rPr>
                <w:rFonts w:ascii="Arial" w:hAnsi="Arial" w:cs="Arial"/>
                <w:b/>
                <w:bCs/>
                <w:sz w:val="20"/>
                <w:szCs w:val="20"/>
              </w:rPr>
            </w:pPr>
            <w:r w:rsidRPr="00067704">
              <w:rPr>
                <w:rFonts w:ascii="Arial" w:hAnsi="Arial" w:cs="Arial"/>
                <w:b/>
                <w:bCs/>
                <w:sz w:val="20"/>
                <w:szCs w:val="20"/>
              </w:rPr>
              <w:t>Site Web</w:t>
            </w:r>
          </w:p>
        </w:tc>
        <w:tc>
          <w:tcPr>
            <w:tcW w:w="1191"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7B22CACF" w14:textId="77777777" w:rsidR="00386BD2" w:rsidRPr="00067704" w:rsidRDefault="00386BD2">
            <w:pPr>
              <w:jc w:val="center"/>
              <w:rPr>
                <w:rFonts w:ascii="Arial" w:hAnsi="Arial" w:cs="Arial"/>
                <w:sz w:val="20"/>
                <w:szCs w:val="20"/>
              </w:rPr>
            </w:pPr>
            <w:r w:rsidRPr="00067704">
              <w:rPr>
                <w:rFonts w:ascii="Arial" w:hAnsi="Arial" w:cs="Arial"/>
                <w:sz w:val="20"/>
                <w:szCs w:val="20"/>
              </w:rPr>
              <w:t>-</w:t>
            </w:r>
          </w:p>
        </w:tc>
        <w:tc>
          <w:tcPr>
            <w:tcW w:w="1399"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00CB7292" w14:textId="77777777" w:rsidR="00386BD2" w:rsidRPr="00067704" w:rsidRDefault="00386BD2">
            <w:pPr>
              <w:jc w:val="center"/>
              <w:rPr>
                <w:rFonts w:ascii="Arial" w:hAnsi="Arial" w:cs="Arial"/>
                <w:sz w:val="20"/>
                <w:szCs w:val="20"/>
              </w:rPr>
            </w:pPr>
            <w:r w:rsidRPr="00067704">
              <w:rPr>
                <w:rFonts w:ascii="Arial" w:hAnsi="Arial" w:cs="Arial"/>
                <w:sz w:val="20"/>
                <w:szCs w:val="20"/>
              </w:rPr>
              <w:t>-</w:t>
            </w:r>
          </w:p>
        </w:tc>
        <w:tc>
          <w:tcPr>
            <w:tcW w:w="104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17F6F8D3" w14:textId="77777777" w:rsidR="00386BD2" w:rsidRPr="00067704" w:rsidRDefault="00E21121">
            <w:pPr>
              <w:jc w:val="center"/>
              <w:rPr>
                <w:rFonts w:ascii="Arial" w:hAnsi="Arial" w:cs="Arial"/>
                <w:sz w:val="20"/>
                <w:szCs w:val="20"/>
              </w:rPr>
            </w:pPr>
            <w:r w:rsidRPr="00067704">
              <w:rPr>
                <w:rFonts w:ascii="Arial" w:hAnsi="Arial" w:cs="Arial"/>
                <w:sz w:val="20"/>
                <w:szCs w:val="20"/>
              </w:rPr>
              <w:t xml:space="preserve">   </w:t>
            </w:r>
            <w:r w:rsidR="00386BD2" w:rsidRPr="00067704">
              <w:rPr>
                <w:rFonts w:ascii="Arial" w:hAnsi="Arial" w:cs="Arial"/>
                <w:sz w:val="20"/>
                <w:szCs w:val="20"/>
              </w:rPr>
              <w:t>570</w:t>
            </w:r>
          </w:p>
        </w:tc>
        <w:tc>
          <w:tcPr>
            <w:tcW w:w="1520"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78B46974" w14:textId="77777777" w:rsidR="00386BD2" w:rsidRPr="00067704" w:rsidRDefault="00E21121">
            <w:pPr>
              <w:jc w:val="center"/>
              <w:rPr>
                <w:rFonts w:ascii="Arial" w:hAnsi="Arial" w:cs="Arial"/>
                <w:sz w:val="20"/>
                <w:szCs w:val="20"/>
              </w:rPr>
            </w:pPr>
            <w:r w:rsidRPr="00067704">
              <w:rPr>
                <w:rFonts w:ascii="Arial" w:hAnsi="Arial" w:cs="Arial"/>
                <w:sz w:val="20"/>
                <w:szCs w:val="20"/>
              </w:rPr>
              <w:t xml:space="preserve">   </w:t>
            </w:r>
            <w:r w:rsidR="00386BD2" w:rsidRPr="00067704">
              <w:rPr>
                <w:rFonts w:ascii="Arial" w:hAnsi="Arial" w:cs="Arial"/>
                <w:sz w:val="20"/>
                <w:szCs w:val="20"/>
              </w:rPr>
              <w:t>314</w:t>
            </w:r>
          </w:p>
        </w:tc>
        <w:tc>
          <w:tcPr>
            <w:tcW w:w="819"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3C3E7253" w14:textId="77777777" w:rsidR="00386BD2" w:rsidRPr="00067704" w:rsidRDefault="00386BD2">
            <w:pPr>
              <w:jc w:val="center"/>
              <w:rPr>
                <w:rFonts w:ascii="Arial" w:hAnsi="Arial" w:cs="Arial"/>
                <w:sz w:val="20"/>
                <w:szCs w:val="20"/>
              </w:rPr>
            </w:pPr>
            <w:r w:rsidRPr="00067704">
              <w:rPr>
                <w:rFonts w:ascii="Arial" w:hAnsi="Arial" w:cs="Arial"/>
                <w:sz w:val="20"/>
                <w:szCs w:val="20"/>
              </w:rPr>
              <w:t>1 440</w:t>
            </w:r>
          </w:p>
        </w:tc>
        <w:tc>
          <w:tcPr>
            <w:tcW w:w="1411"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42B4C107" w14:textId="77777777" w:rsidR="00386BD2" w:rsidRPr="00067704" w:rsidRDefault="00E21121">
            <w:pPr>
              <w:jc w:val="center"/>
              <w:rPr>
                <w:rFonts w:ascii="Arial" w:hAnsi="Arial" w:cs="Arial"/>
                <w:sz w:val="20"/>
                <w:szCs w:val="20"/>
              </w:rPr>
            </w:pPr>
            <w:r w:rsidRPr="00067704">
              <w:rPr>
                <w:rFonts w:ascii="Arial" w:hAnsi="Arial" w:cs="Arial"/>
                <w:sz w:val="20"/>
                <w:szCs w:val="20"/>
              </w:rPr>
              <w:t xml:space="preserve">   </w:t>
            </w:r>
            <w:r w:rsidR="00386BD2" w:rsidRPr="00067704">
              <w:rPr>
                <w:rFonts w:ascii="Arial" w:hAnsi="Arial" w:cs="Arial"/>
                <w:sz w:val="20"/>
                <w:szCs w:val="20"/>
              </w:rPr>
              <w:t>792</w:t>
            </w:r>
          </w:p>
        </w:tc>
      </w:tr>
      <w:tr w:rsidR="00386BD2" w:rsidRPr="00067704" w14:paraId="3308026C" w14:textId="77777777" w:rsidTr="00386BD2">
        <w:trPr>
          <w:gridAfter w:val="1"/>
          <w:wAfter w:w="15" w:type="dxa"/>
          <w:trHeight w:val="315"/>
          <w:jc w:val="center"/>
        </w:trPr>
        <w:tc>
          <w:tcPr>
            <w:tcW w:w="2567"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52F65E47" w14:textId="77777777" w:rsidR="00386BD2" w:rsidRPr="00067704" w:rsidRDefault="00386BD2">
            <w:pPr>
              <w:jc w:val="center"/>
              <w:rPr>
                <w:rFonts w:ascii="Arial" w:hAnsi="Arial" w:cs="Arial"/>
                <w:b/>
                <w:bCs/>
                <w:sz w:val="20"/>
                <w:szCs w:val="20"/>
              </w:rPr>
            </w:pPr>
            <w:r w:rsidRPr="00067704">
              <w:rPr>
                <w:rFonts w:ascii="Arial" w:hAnsi="Arial" w:cs="Arial"/>
                <w:b/>
                <w:bCs/>
                <w:sz w:val="20"/>
                <w:szCs w:val="20"/>
              </w:rPr>
              <w:t>Total :</w:t>
            </w:r>
          </w:p>
        </w:tc>
        <w:tc>
          <w:tcPr>
            <w:tcW w:w="1191"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508BB2D7" w14:textId="77777777" w:rsidR="00386BD2" w:rsidRPr="00067704" w:rsidRDefault="00386BD2">
            <w:pPr>
              <w:jc w:val="center"/>
              <w:rPr>
                <w:rFonts w:ascii="Arial" w:hAnsi="Arial" w:cs="Arial"/>
                <w:b/>
                <w:bCs/>
                <w:sz w:val="20"/>
                <w:szCs w:val="20"/>
              </w:rPr>
            </w:pPr>
            <w:r w:rsidRPr="00067704">
              <w:rPr>
                <w:rFonts w:ascii="Arial" w:hAnsi="Arial" w:cs="Arial"/>
                <w:b/>
                <w:bCs/>
                <w:sz w:val="20"/>
                <w:szCs w:val="20"/>
              </w:rPr>
              <w:t>16 000</w:t>
            </w:r>
          </w:p>
        </w:tc>
        <w:tc>
          <w:tcPr>
            <w:tcW w:w="1399"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1A58D546" w14:textId="77777777" w:rsidR="00386BD2" w:rsidRPr="00067704" w:rsidRDefault="00386BD2">
            <w:pPr>
              <w:jc w:val="center"/>
              <w:rPr>
                <w:rFonts w:ascii="Arial" w:hAnsi="Arial" w:cs="Arial"/>
                <w:b/>
                <w:bCs/>
                <w:sz w:val="20"/>
                <w:szCs w:val="20"/>
              </w:rPr>
            </w:pPr>
            <w:r w:rsidRPr="00067704">
              <w:rPr>
                <w:rFonts w:ascii="Arial" w:hAnsi="Arial" w:cs="Arial"/>
                <w:b/>
                <w:bCs/>
                <w:sz w:val="20"/>
                <w:szCs w:val="20"/>
              </w:rPr>
              <w:t>10 560</w:t>
            </w:r>
          </w:p>
        </w:tc>
        <w:tc>
          <w:tcPr>
            <w:tcW w:w="104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5CFA98DF" w14:textId="77777777" w:rsidR="00386BD2" w:rsidRPr="00067704" w:rsidRDefault="00386BD2">
            <w:pPr>
              <w:jc w:val="center"/>
              <w:rPr>
                <w:rFonts w:ascii="Arial" w:hAnsi="Arial" w:cs="Arial"/>
                <w:b/>
                <w:bCs/>
                <w:sz w:val="20"/>
                <w:szCs w:val="20"/>
              </w:rPr>
            </w:pPr>
            <w:r w:rsidRPr="00067704">
              <w:rPr>
                <w:rFonts w:ascii="Arial" w:hAnsi="Arial" w:cs="Arial"/>
                <w:b/>
                <w:bCs/>
                <w:sz w:val="20"/>
                <w:szCs w:val="20"/>
              </w:rPr>
              <w:t>19 000</w:t>
            </w:r>
          </w:p>
        </w:tc>
        <w:tc>
          <w:tcPr>
            <w:tcW w:w="1520"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14C796EE" w14:textId="77777777" w:rsidR="00386BD2" w:rsidRPr="00067704" w:rsidRDefault="00386BD2">
            <w:pPr>
              <w:jc w:val="center"/>
              <w:rPr>
                <w:rFonts w:ascii="Arial" w:hAnsi="Arial" w:cs="Arial"/>
                <w:b/>
                <w:bCs/>
                <w:sz w:val="20"/>
                <w:szCs w:val="20"/>
              </w:rPr>
            </w:pPr>
            <w:r w:rsidRPr="00067704">
              <w:rPr>
                <w:rFonts w:ascii="Arial" w:hAnsi="Arial" w:cs="Arial"/>
                <w:b/>
                <w:bCs/>
                <w:sz w:val="20"/>
                <w:szCs w:val="20"/>
              </w:rPr>
              <w:t>11 970</w:t>
            </w:r>
          </w:p>
        </w:tc>
        <w:tc>
          <w:tcPr>
            <w:tcW w:w="819"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47F5DBDD" w14:textId="77777777" w:rsidR="00386BD2" w:rsidRPr="00067704" w:rsidRDefault="00386BD2">
            <w:pPr>
              <w:jc w:val="center"/>
              <w:rPr>
                <w:rFonts w:ascii="Arial" w:hAnsi="Arial" w:cs="Arial"/>
                <w:b/>
                <w:bCs/>
                <w:sz w:val="20"/>
                <w:szCs w:val="20"/>
              </w:rPr>
            </w:pPr>
            <w:r w:rsidRPr="00067704">
              <w:rPr>
                <w:rFonts w:ascii="Arial" w:hAnsi="Arial" w:cs="Arial"/>
                <w:b/>
                <w:bCs/>
                <w:sz w:val="20"/>
                <w:szCs w:val="20"/>
              </w:rPr>
              <w:t>24 000</w:t>
            </w:r>
          </w:p>
        </w:tc>
        <w:tc>
          <w:tcPr>
            <w:tcW w:w="1411"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3E0077FD" w14:textId="77777777" w:rsidR="00386BD2" w:rsidRPr="00067704" w:rsidRDefault="00386BD2">
            <w:pPr>
              <w:jc w:val="center"/>
              <w:rPr>
                <w:rFonts w:ascii="Arial" w:hAnsi="Arial" w:cs="Arial"/>
                <w:b/>
                <w:bCs/>
                <w:sz w:val="20"/>
                <w:szCs w:val="20"/>
              </w:rPr>
            </w:pPr>
            <w:r w:rsidRPr="00067704">
              <w:rPr>
                <w:rFonts w:ascii="Arial" w:hAnsi="Arial" w:cs="Arial"/>
                <w:b/>
                <w:bCs/>
                <w:sz w:val="20"/>
                <w:szCs w:val="20"/>
              </w:rPr>
              <w:t>14 875</w:t>
            </w:r>
          </w:p>
        </w:tc>
      </w:tr>
    </w:tbl>
    <w:bookmarkEnd w:id="29"/>
    <w:p w14:paraId="5551B715" w14:textId="77777777" w:rsidR="00386BD2" w:rsidRPr="00067704" w:rsidRDefault="00386BD2" w:rsidP="00386BD2">
      <w:pPr>
        <w:spacing w:after="60" w:line="240" w:lineRule="auto"/>
        <w:ind w:left="0" w:right="0" w:firstLine="0"/>
        <w:rPr>
          <w:rFonts w:ascii="Arial" w:eastAsiaTheme="minorHAnsi" w:hAnsi="Arial" w:cs="Arial"/>
          <w:color w:val="auto"/>
          <w:lang w:eastAsia="en-US"/>
        </w:rPr>
      </w:pPr>
      <w:r w:rsidRPr="00067704">
        <w:rPr>
          <w:rFonts w:ascii="Arial" w:eastAsiaTheme="minorHAnsi" w:hAnsi="Arial" w:cs="Arial"/>
          <w:color w:val="auto"/>
          <w:lang w:eastAsia="en-US"/>
        </w:rPr>
        <w:t xml:space="preserve">Le coût des articles vendus correspond au coût de production facturé par les sous-traitants (frais de logistique inclus). </w:t>
      </w:r>
    </w:p>
    <w:p w14:paraId="3AE99644" w14:textId="77777777" w:rsidR="00474F40" w:rsidRPr="00067704" w:rsidRDefault="00474F40" w:rsidP="00BF2CDF">
      <w:pPr>
        <w:spacing w:after="60" w:line="240" w:lineRule="auto"/>
        <w:ind w:left="0" w:right="0" w:firstLine="0"/>
        <w:jc w:val="center"/>
        <w:rPr>
          <w:rFonts w:ascii="Arial" w:eastAsiaTheme="minorHAnsi" w:hAnsi="Arial" w:cs="Arial"/>
          <w:b/>
          <w:color w:val="auto"/>
          <w:szCs w:val="24"/>
          <w:u w:val="single"/>
          <w:lang w:eastAsia="en-US"/>
        </w:rPr>
      </w:pPr>
      <w:r w:rsidRPr="00067704">
        <w:rPr>
          <w:rFonts w:ascii="Arial" w:eastAsiaTheme="minorHAnsi" w:hAnsi="Arial" w:cs="Arial"/>
          <w:b/>
          <w:color w:val="auto"/>
          <w:szCs w:val="24"/>
          <w:u w:val="single"/>
          <w:lang w:eastAsia="en-US"/>
        </w:rPr>
        <w:t>Extrait des éléments budgétaires</w:t>
      </w:r>
      <w:r w:rsidR="00F81A1E" w:rsidRPr="00067704">
        <w:rPr>
          <w:rFonts w:ascii="Arial" w:eastAsiaTheme="minorHAnsi" w:hAnsi="Arial" w:cs="Arial"/>
          <w:b/>
          <w:color w:val="auto"/>
          <w:szCs w:val="24"/>
          <w:u w:val="single"/>
          <w:lang w:eastAsia="en-US"/>
        </w:rPr>
        <w:t xml:space="preserve"> </w:t>
      </w:r>
      <w:r w:rsidRPr="00067704">
        <w:rPr>
          <w:rFonts w:ascii="Arial" w:eastAsiaTheme="minorHAnsi" w:hAnsi="Arial" w:cs="Arial"/>
          <w:b/>
          <w:color w:val="auto"/>
          <w:szCs w:val="24"/>
          <w:u w:val="single"/>
          <w:lang w:eastAsia="en-US"/>
        </w:rPr>
        <w:t>relatifs à l’année 2018/2019</w:t>
      </w:r>
    </w:p>
    <w:tbl>
      <w:tblPr>
        <w:tblStyle w:val="Grilledutableau"/>
        <w:tblW w:w="10526" w:type="dxa"/>
        <w:tblInd w:w="-318" w:type="dxa"/>
        <w:tblLook w:val="04A0" w:firstRow="1" w:lastRow="0" w:firstColumn="1" w:lastColumn="0" w:noHBand="0" w:noVBand="1"/>
      </w:tblPr>
      <w:tblGrid>
        <w:gridCol w:w="1419"/>
        <w:gridCol w:w="981"/>
        <w:gridCol w:w="1403"/>
        <w:gridCol w:w="1133"/>
        <w:gridCol w:w="1066"/>
        <w:gridCol w:w="1482"/>
        <w:gridCol w:w="1274"/>
        <w:gridCol w:w="1002"/>
        <w:gridCol w:w="766"/>
      </w:tblGrid>
      <w:tr w:rsidR="00854CB6" w:rsidRPr="00067704" w14:paraId="7F384C41" w14:textId="77777777" w:rsidTr="00854CB6">
        <w:tc>
          <w:tcPr>
            <w:tcW w:w="1419" w:type="dxa"/>
          </w:tcPr>
          <w:p w14:paraId="2E368F49" w14:textId="77777777" w:rsidR="00386BD2" w:rsidRPr="00067704" w:rsidRDefault="00386BD2" w:rsidP="00E21121">
            <w:pPr>
              <w:spacing w:after="0" w:line="240" w:lineRule="auto"/>
              <w:ind w:left="0" w:right="0" w:firstLine="0"/>
              <w:jc w:val="center"/>
              <w:rPr>
                <w:rFonts w:ascii="Arial" w:eastAsiaTheme="minorHAnsi" w:hAnsi="Arial" w:cs="Arial"/>
                <w:b/>
                <w:color w:val="auto"/>
                <w:szCs w:val="24"/>
              </w:rPr>
            </w:pPr>
          </w:p>
        </w:tc>
        <w:tc>
          <w:tcPr>
            <w:tcW w:w="3522" w:type="dxa"/>
            <w:gridSpan w:val="3"/>
          </w:tcPr>
          <w:p w14:paraId="7E23C286" w14:textId="77777777" w:rsidR="00386BD2" w:rsidRPr="00067704" w:rsidRDefault="00386BD2" w:rsidP="00E21121">
            <w:pPr>
              <w:spacing w:after="0" w:line="240" w:lineRule="auto"/>
              <w:ind w:left="0" w:right="0" w:firstLine="0"/>
              <w:jc w:val="center"/>
              <w:rPr>
                <w:rFonts w:ascii="Arial" w:eastAsiaTheme="minorHAnsi" w:hAnsi="Arial" w:cs="Arial"/>
                <w:b/>
                <w:color w:val="auto"/>
                <w:szCs w:val="24"/>
              </w:rPr>
            </w:pPr>
            <w:r w:rsidRPr="00067704">
              <w:rPr>
                <w:rFonts w:ascii="Arial" w:eastAsiaTheme="minorHAnsi" w:hAnsi="Arial" w:cs="Arial"/>
                <w:b/>
                <w:color w:val="auto"/>
                <w:szCs w:val="24"/>
              </w:rPr>
              <w:t>Eléments réels</w:t>
            </w:r>
          </w:p>
        </w:tc>
        <w:tc>
          <w:tcPr>
            <w:tcW w:w="3828" w:type="dxa"/>
            <w:gridSpan w:val="3"/>
          </w:tcPr>
          <w:p w14:paraId="3CEA9B2C" w14:textId="77777777" w:rsidR="00386BD2" w:rsidRPr="00067704" w:rsidRDefault="00386BD2" w:rsidP="00E21121">
            <w:pPr>
              <w:spacing w:after="0" w:line="240" w:lineRule="auto"/>
              <w:ind w:left="0" w:right="0" w:firstLine="0"/>
              <w:jc w:val="center"/>
              <w:rPr>
                <w:rFonts w:ascii="Arial" w:eastAsiaTheme="minorHAnsi" w:hAnsi="Arial" w:cs="Arial"/>
                <w:b/>
                <w:color w:val="auto"/>
                <w:szCs w:val="24"/>
              </w:rPr>
            </w:pPr>
            <w:r w:rsidRPr="00067704">
              <w:rPr>
                <w:rFonts w:ascii="Arial" w:eastAsiaTheme="minorHAnsi" w:hAnsi="Arial" w:cs="Arial"/>
                <w:b/>
                <w:color w:val="auto"/>
                <w:szCs w:val="24"/>
              </w:rPr>
              <w:t>Eléments budgétés</w:t>
            </w:r>
          </w:p>
        </w:tc>
        <w:tc>
          <w:tcPr>
            <w:tcW w:w="1757" w:type="dxa"/>
            <w:gridSpan w:val="2"/>
            <w:vMerge w:val="restart"/>
            <w:vAlign w:val="center"/>
          </w:tcPr>
          <w:p w14:paraId="0F4FB0A4" w14:textId="77777777" w:rsidR="00386BD2" w:rsidRPr="00067704" w:rsidRDefault="00386BD2" w:rsidP="00E21121">
            <w:pPr>
              <w:spacing w:after="0" w:line="240" w:lineRule="auto"/>
              <w:ind w:left="0" w:right="0"/>
              <w:jc w:val="center"/>
              <w:rPr>
                <w:rFonts w:ascii="Arial" w:eastAsiaTheme="minorHAnsi" w:hAnsi="Arial" w:cs="Arial"/>
                <w:b/>
                <w:color w:val="auto"/>
                <w:szCs w:val="24"/>
              </w:rPr>
            </w:pPr>
            <w:r w:rsidRPr="00067704">
              <w:rPr>
                <w:rFonts w:ascii="Arial" w:eastAsiaTheme="minorHAnsi" w:hAnsi="Arial" w:cs="Arial"/>
                <w:b/>
                <w:color w:val="auto"/>
                <w:szCs w:val="24"/>
              </w:rPr>
              <w:t>Ecarts</w:t>
            </w:r>
          </w:p>
        </w:tc>
      </w:tr>
      <w:tr w:rsidR="00854CB6" w:rsidRPr="00067704" w14:paraId="4593E920" w14:textId="77777777" w:rsidTr="00854CB6">
        <w:tc>
          <w:tcPr>
            <w:tcW w:w="1419" w:type="dxa"/>
            <w:vAlign w:val="center"/>
          </w:tcPr>
          <w:p w14:paraId="2DD26129" w14:textId="77777777" w:rsidR="00386BD2" w:rsidRPr="00067704" w:rsidRDefault="00386BD2" w:rsidP="00E21121">
            <w:pPr>
              <w:spacing w:after="0" w:line="240" w:lineRule="auto"/>
              <w:jc w:val="center"/>
              <w:rPr>
                <w:rFonts w:ascii="Arial" w:hAnsi="Arial" w:cs="Arial"/>
                <w:b/>
                <w:bCs/>
                <w:color w:val="auto"/>
                <w:sz w:val="20"/>
                <w:szCs w:val="20"/>
              </w:rPr>
            </w:pPr>
          </w:p>
        </w:tc>
        <w:tc>
          <w:tcPr>
            <w:tcW w:w="983" w:type="dxa"/>
            <w:vAlign w:val="center"/>
          </w:tcPr>
          <w:p w14:paraId="7AE62BFF" w14:textId="77777777" w:rsidR="00386BD2" w:rsidRPr="00067704" w:rsidRDefault="00386BD2" w:rsidP="00E21121">
            <w:pPr>
              <w:spacing w:after="0" w:line="240" w:lineRule="auto"/>
              <w:jc w:val="center"/>
              <w:rPr>
                <w:rFonts w:ascii="Arial" w:hAnsi="Arial" w:cs="Arial"/>
                <w:b/>
                <w:bCs/>
                <w:color w:val="auto"/>
                <w:sz w:val="20"/>
                <w:szCs w:val="20"/>
              </w:rPr>
            </w:pPr>
            <w:bookmarkStart w:id="30" w:name="_Hlk8758873"/>
            <w:r w:rsidRPr="00067704">
              <w:rPr>
                <w:rFonts w:ascii="Arial" w:hAnsi="Arial" w:cs="Arial"/>
                <w:b/>
                <w:bCs/>
                <w:color w:val="auto"/>
                <w:sz w:val="20"/>
                <w:szCs w:val="20"/>
              </w:rPr>
              <w:t>CA</w:t>
            </w:r>
          </w:p>
        </w:tc>
        <w:tc>
          <w:tcPr>
            <w:tcW w:w="1405" w:type="dxa"/>
            <w:vAlign w:val="center"/>
          </w:tcPr>
          <w:p w14:paraId="6B32C820" w14:textId="77777777" w:rsidR="00386BD2" w:rsidRPr="00067704" w:rsidRDefault="00386BD2" w:rsidP="00E21121">
            <w:pPr>
              <w:spacing w:after="0" w:line="240" w:lineRule="auto"/>
              <w:jc w:val="center"/>
              <w:rPr>
                <w:rFonts w:ascii="Arial" w:hAnsi="Arial" w:cs="Arial"/>
                <w:b/>
                <w:bCs/>
                <w:color w:val="auto"/>
                <w:sz w:val="20"/>
                <w:szCs w:val="20"/>
              </w:rPr>
            </w:pPr>
            <w:r w:rsidRPr="00067704">
              <w:rPr>
                <w:rFonts w:ascii="Arial" w:hAnsi="Arial" w:cs="Arial"/>
                <w:b/>
                <w:bCs/>
                <w:color w:val="auto"/>
                <w:sz w:val="20"/>
                <w:szCs w:val="20"/>
              </w:rPr>
              <w:t>Coût des</w:t>
            </w:r>
            <w:r w:rsidRPr="00067704">
              <w:rPr>
                <w:rFonts w:ascii="Arial" w:hAnsi="Arial" w:cs="Arial"/>
                <w:b/>
                <w:bCs/>
                <w:color w:val="auto"/>
                <w:sz w:val="20"/>
                <w:szCs w:val="20"/>
              </w:rPr>
              <w:br/>
              <w:t>articles vendus</w:t>
            </w:r>
          </w:p>
        </w:tc>
        <w:tc>
          <w:tcPr>
            <w:tcW w:w="1134" w:type="dxa"/>
            <w:vAlign w:val="center"/>
          </w:tcPr>
          <w:p w14:paraId="16346272" w14:textId="77777777" w:rsidR="00386BD2" w:rsidRPr="00067704" w:rsidRDefault="00386BD2" w:rsidP="00E21121">
            <w:pPr>
              <w:spacing w:after="0" w:line="240" w:lineRule="auto"/>
              <w:ind w:left="0" w:right="0" w:firstLine="0"/>
              <w:jc w:val="center"/>
              <w:rPr>
                <w:rFonts w:ascii="Arial" w:eastAsiaTheme="minorHAnsi" w:hAnsi="Arial" w:cs="Arial"/>
                <w:b/>
                <w:color w:val="auto"/>
                <w:szCs w:val="24"/>
              </w:rPr>
            </w:pPr>
            <w:r w:rsidRPr="00067704">
              <w:rPr>
                <w:rFonts w:ascii="Arial" w:eastAsiaTheme="minorHAnsi" w:hAnsi="Arial" w:cs="Arial"/>
                <w:b/>
                <w:color w:val="auto"/>
                <w:szCs w:val="24"/>
              </w:rPr>
              <w:t>Marge réelle</w:t>
            </w:r>
          </w:p>
        </w:tc>
        <w:tc>
          <w:tcPr>
            <w:tcW w:w="1068" w:type="dxa"/>
            <w:vAlign w:val="center"/>
          </w:tcPr>
          <w:p w14:paraId="72B17BC3" w14:textId="77777777" w:rsidR="00386BD2" w:rsidRPr="00067704" w:rsidRDefault="00386BD2" w:rsidP="00E21121">
            <w:pPr>
              <w:spacing w:after="0" w:line="240" w:lineRule="auto"/>
              <w:jc w:val="center"/>
              <w:rPr>
                <w:rFonts w:ascii="Arial" w:hAnsi="Arial" w:cs="Arial"/>
                <w:b/>
                <w:bCs/>
                <w:color w:val="auto"/>
                <w:sz w:val="20"/>
                <w:szCs w:val="20"/>
              </w:rPr>
            </w:pPr>
            <w:r w:rsidRPr="00067704">
              <w:rPr>
                <w:rFonts w:ascii="Arial" w:hAnsi="Arial" w:cs="Arial"/>
                <w:b/>
                <w:bCs/>
                <w:color w:val="auto"/>
                <w:sz w:val="20"/>
                <w:szCs w:val="20"/>
              </w:rPr>
              <w:t>CA</w:t>
            </w:r>
          </w:p>
        </w:tc>
        <w:tc>
          <w:tcPr>
            <w:tcW w:w="1484" w:type="dxa"/>
            <w:vAlign w:val="center"/>
          </w:tcPr>
          <w:p w14:paraId="1DE5EB91" w14:textId="77777777" w:rsidR="00386BD2" w:rsidRPr="00067704" w:rsidRDefault="00386BD2" w:rsidP="00E21121">
            <w:pPr>
              <w:spacing w:after="0" w:line="240" w:lineRule="auto"/>
              <w:jc w:val="center"/>
              <w:rPr>
                <w:rFonts w:ascii="Arial" w:hAnsi="Arial" w:cs="Arial"/>
                <w:b/>
                <w:bCs/>
                <w:color w:val="auto"/>
                <w:sz w:val="20"/>
                <w:szCs w:val="20"/>
              </w:rPr>
            </w:pPr>
            <w:r w:rsidRPr="00067704">
              <w:rPr>
                <w:rFonts w:ascii="Arial" w:hAnsi="Arial" w:cs="Arial"/>
                <w:b/>
                <w:bCs/>
                <w:color w:val="auto"/>
                <w:sz w:val="20"/>
                <w:szCs w:val="20"/>
              </w:rPr>
              <w:t>Coût des</w:t>
            </w:r>
            <w:r w:rsidRPr="00067704">
              <w:rPr>
                <w:rFonts w:ascii="Arial" w:hAnsi="Arial" w:cs="Arial"/>
                <w:b/>
                <w:bCs/>
                <w:color w:val="auto"/>
                <w:sz w:val="20"/>
                <w:szCs w:val="20"/>
              </w:rPr>
              <w:br/>
              <w:t>articles vendus</w:t>
            </w:r>
          </w:p>
        </w:tc>
        <w:tc>
          <w:tcPr>
            <w:tcW w:w="1276" w:type="dxa"/>
            <w:vAlign w:val="center"/>
          </w:tcPr>
          <w:p w14:paraId="188AD9BE" w14:textId="77777777" w:rsidR="00386BD2" w:rsidRPr="00067704" w:rsidRDefault="00386BD2" w:rsidP="00E21121">
            <w:pPr>
              <w:spacing w:after="0" w:line="240" w:lineRule="auto"/>
              <w:ind w:left="0" w:right="0" w:firstLine="0"/>
              <w:jc w:val="center"/>
              <w:rPr>
                <w:rFonts w:ascii="Arial" w:eastAsiaTheme="minorHAnsi" w:hAnsi="Arial" w:cs="Arial"/>
                <w:b/>
                <w:color w:val="auto"/>
                <w:szCs w:val="24"/>
              </w:rPr>
            </w:pPr>
            <w:r w:rsidRPr="00067704">
              <w:rPr>
                <w:rFonts w:ascii="Arial" w:eastAsiaTheme="minorHAnsi" w:hAnsi="Arial" w:cs="Arial"/>
                <w:b/>
                <w:color w:val="auto"/>
                <w:szCs w:val="24"/>
              </w:rPr>
              <w:t>Marge réelle</w:t>
            </w:r>
          </w:p>
        </w:tc>
        <w:tc>
          <w:tcPr>
            <w:tcW w:w="1757" w:type="dxa"/>
            <w:gridSpan w:val="2"/>
            <w:vMerge/>
            <w:vAlign w:val="center"/>
          </w:tcPr>
          <w:p w14:paraId="21D00D1D" w14:textId="77777777" w:rsidR="00386BD2" w:rsidRPr="00067704" w:rsidRDefault="00386BD2" w:rsidP="00E21121">
            <w:pPr>
              <w:spacing w:after="0" w:line="240" w:lineRule="auto"/>
              <w:ind w:left="0" w:right="0" w:firstLine="0"/>
              <w:jc w:val="center"/>
              <w:rPr>
                <w:rFonts w:ascii="Arial" w:eastAsiaTheme="minorHAnsi" w:hAnsi="Arial" w:cs="Arial"/>
                <w:b/>
                <w:color w:val="auto"/>
                <w:szCs w:val="24"/>
              </w:rPr>
            </w:pPr>
          </w:p>
        </w:tc>
      </w:tr>
      <w:tr w:rsidR="00854CB6" w:rsidRPr="00067704" w14:paraId="1B28FF54" w14:textId="77777777" w:rsidTr="00854CB6">
        <w:tc>
          <w:tcPr>
            <w:tcW w:w="1419" w:type="dxa"/>
            <w:vAlign w:val="center"/>
          </w:tcPr>
          <w:p w14:paraId="5663576D" w14:textId="77777777" w:rsidR="00386BD2" w:rsidRPr="00067704" w:rsidRDefault="00386BD2"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Revendeurs</w:t>
            </w:r>
          </w:p>
        </w:tc>
        <w:bookmarkEnd w:id="30"/>
        <w:tc>
          <w:tcPr>
            <w:tcW w:w="983" w:type="dxa"/>
            <w:vAlign w:val="center"/>
          </w:tcPr>
          <w:p w14:paraId="3C1DD288" w14:textId="77777777" w:rsidR="00386BD2" w:rsidRPr="00067704" w:rsidRDefault="00386BD2"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15 600</w:t>
            </w:r>
          </w:p>
        </w:tc>
        <w:tc>
          <w:tcPr>
            <w:tcW w:w="1405" w:type="dxa"/>
            <w:vAlign w:val="center"/>
          </w:tcPr>
          <w:p w14:paraId="5F226E64" w14:textId="77777777" w:rsidR="00386BD2" w:rsidRPr="00067704" w:rsidRDefault="00386BD2"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9 579</w:t>
            </w:r>
          </w:p>
        </w:tc>
        <w:tc>
          <w:tcPr>
            <w:tcW w:w="1134" w:type="dxa"/>
            <w:vAlign w:val="center"/>
          </w:tcPr>
          <w:p w14:paraId="46F1DB01"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6</w:t>
            </w:r>
            <w:r w:rsidR="00E21121" w:rsidRPr="00067704">
              <w:rPr>
                <w:rFonts w:ascii="Arial" w:eastAsiaTheme="minorHAnsi" w:hAnsi="Arial" w:cs="Arial"/>
                <w:b/>
                <w:color w:val="auto"/>
                <w:sz w:val="20"/>
                <w:szCs w:val="20"/>
              </w:rPr>
              <w:t xml:space="preserve"> </w:t>
            </w:r>
            <w:r w:rsidRPr="00067704">
              <w:rPr>
                <w:rFonts w:ascii="Arial" w:eastAsiaTheme="minorHAnsi" w:hAnsi="Arial" w:cs="Arial"/>
                <w:b/>
                <w:color w:val="auto"/>
                <w:sz w:val="20"/>
                <w:szCs w:val="20"/>
              </w:rPr>
              <w:t>021</w:t>
            </w:r>
          </w:p>
        </w:tc>
        <w:tc>
          <w:tcPr>
            <w:tcW w:w="1068" w:type="dxa"/>
            <w:vAlign w:val="center"/>
          </w:tcPr>
          <w:p w14:paraId="476B85B0" w14:textId="77777777" w:rsidR="00386BD2" w:rsidRPr="00067704" w:rsidRDefault="00386BD2" w:rsidP="00E21121">
            <w:pPr>
              <w:spacing w:after="0" w:line="240" w:lineRule="auto"/>
              <w:ind w:left="0" w:right="0" w:firstLine="0"/>
              <w:jc w:val="center"/>
              <w:rPr>
                <w:rFonts w:ascii="Arial" w:eastAsiaTheme="minorHAnsi" w:hAnsi="Arial" w:cs="Arial"/>
                <w:color w:val="auto"/>
                <w:sz w:val="20"/>
                <w:szCs w:val="20"/>
              </w:rPr>
            </w:pPr>
            <w:r w:rsidRPr="00067704">
              <w:rPr>
                <w:rFonts w:ascii="Arial" w:eastAsiaTheme="minorHAnsi" w:hAnsi="Arial" w:cs="Arial"/>
                <w:color w:val="auto"/>
                <w:sz w:val="20"/>
                <w:szCs w:val="20"/>
              </w:rPr>
              <w:t>14</w:t>
            </w:r>
            <w:r w:rsidR="00E21121" w:rsidRPr="00067704">
              <w:rPr>
                <w:rFonts w:ascii="Arial" w:eastAsiaTheme="minorHAnsi" w:hAnsi="Arial" w:cs="Arial"/>
                <w:color w:val="auto"/>
                <w:sz w:val="20"/>
                <w:szCs w:val="20"/>
              </w:rPr>
              <w:t xml:space="preserve"> </w:t>
            </w:r>
            <w:r w:rsidRPr="00067704">
              <w:rPr>
                <w:rFonts w:ascii="Arial" w:eastAsiaTheme="minorHAnsi" w:hAnsi="Arial" w:cs="Arial"/>
                <w:color w:val="auto"/>
                <w:sz w:val="20"/>
                <w:szCs w:val="20"/>
              </w:rPr>
              <w:t>950</w:t>
            </w:r>
          </w:p>
        </w:tc>
        <w:tc>
          <w:tcPr>
            <w:tcW w:w="1484" w:type="dxa"/>
            <w:vAlign w:val="center"/>
          </w:tcPr>
          <w:p w14:paraId="02F47FFE" w14:textId="77777777" w:rsidR="00386BD2" w:rsidRPr="00067704" w:rsidRDefault="00E21121" w:rsidP="00E21121">
            <w:pPr>
              <w:spacing w:after="0" w:line="240" w:lineRule="auto"/>
              <w:ind w:left="0" w:right="0" w:firstLine="0"/>
              <w:jc w:val="center"/>
              <w:rPr>
                <w:rFonts w:ascii="Arial" w:eastAsiaTheme="minorHAnsi" w:hAnsi="Arial" w:cs="Arial"/>
                <w:color w:val="auto"/>
                <w:sz w:val="20"/>
                <w:szCs w:val="20"/>
              </w:rPr>
            </w:pP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8</w:t>
            </w: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820</w:t>
            </w:r>
          </w:p>
        </w:tc>
        <w:tc>
          <w:tcPr>
            <w:tcW w:w="1276" w:type="dxa"/>
            <w:vAlign w:val="center"/>
          </w:tcPr>
          <w:p w14:paraId="78DED896"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6</w:t>
            </w:r>
            <w:r w:rsidR="00E21121" w:rsidRPr="00067704">
              <w:rPr>
                <w:rFonts w:ascii="Arial" w:eastAsiaTheme="minorHAnsi" w:hAnsi="Arial" w:cs="Arial"/>
                <w:b/>
                <w:color w:val="auto"/>
                <w:sz w:val="20"/>
                <w:szCs w:val="20"/>
              </w:rPr>
              <w:t xml:space="preserve"> </w:t>
            </w:r>
            <w:r w:rsidRPr="00067704">
              <w:rPr>
                <w:rFonts w:ascii="Arial" w:eastAsiaTheme="minorHAnsi" w:hAnsi="Arial" w:cs="Arial"/>
                <w:b/>
                <w:color w:val="auto"/>
                <w:sz w:val="20"/>
                <w:szCs w:val="20"/>
              </w:rPr>
              <w:t>130</w:t>
            </w:r>
          </w:p>
        </w:tc>
        <w:tc>
          <w:tcPr>
            <w:tcW w:w="991" w:type="dxa"/>
            <w:vAlign w:val="center"/>
          </w:tcPr>
          <w:p w14:paraId="1827DDDF" w14:textId="77777777" w:rsidR="00386BD2" w:rsidRPr="00067704" w:rsidRDefault="00386BD2" w:rsidP="00E21121">
            <w:pPr>
              <w:pStyle w:val="Paragraphedeliste"/>
              <w:numPr>
                <w:ilvl w:val="0"/>
                <w:numId w:val="38"/>
              </w:numPr>
              <w:tabs>
                <w:tab w:val="clear" w:pos="720"/>
              </w:tabs>
              <w:spacing w:after="0" w:line="240" w:lineRule="auto"/>
              <w:ind w:left="406" w:right="0"/>
              <w:jc w:val="center"/>
              <w:rPr>
                <w:rFonts w:ascii="Arial" w:eastAsiaTheme="minorHAnsi" w:hAnsi="Arial" w:cs="Arial"/>
                <w:b/>
                <w:color w:val="auto"/>
                <w:sz w:val="20"/>
                <w:szCs w:val="24"/>
              </w:rPr>
            </w:pPr>
            <w:r w:rsidRPr="00067704">
              <w:rPr>
                <w:rFonts w:ascii="Arial" w:eastAsiaTheme="minorHAnsi" w:hAnsi="Arial" w:cs="Arial"/>
                <w:b/>
                <w:color w:val="auto"/>
                <w:sz w:val="20"/>
                <w:szCs w:val="24"/>
              </w:rPr>
              <w:t>109</w:t>
            </w:r>
          </w:p>
        </w:tc>
        <w:tc>
          <w:tcPr>
            <w:tcW w:w="766" w:type="dxa"/>
          </w:tcPr>
          <w:p w14:paraId="4C77634B"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4"/>
              </w:rPr>
            </w:pPr>
            <w:proofErr w:type="spellStart"/>
            <w:r w:rsidRPr="00067704">
              <w:rPr>
                <w:rFonts w:ascii="Arial" w:eastAsiaTheme="minorHAnsi" w:hAnsi="Arial" w:cs="Arial"/>
                <w:b/>
                <w:color w:val="auto"/>
                <w:sz w:val="20"/>
                <w:szCs w:val="24"/>
              </w:rPr>
              <w:t>Défav</w:t>
            </w:r>
            <w:proofErr w:type="spellEnd"/>
          </w:p>
        </w:tc>
      </w:tr>
      <w:tr w:rsidR="00854CB6" w:rsidRPr="00067704" w14:paraId="656575B9" w14:textId="77777777" w:rsidTr="00854CB6">
        <w:tc>
          <w:tcPr>
            <w:tcW w:w="1419" w:type="dxa"/>
            <w:vAlign w:val="center"/>
          </w:tcPr>
          <w:p w14:paraId="0ED7ED25" w14:textId="77777777" w:rsidR="00386BD2" w:rsidRPr="00067704" w:rsidRDefault="00386BD2"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Distributeurs</w:t>
            </w:r>
          </w:p>
        </w:tc>
        <w:tc>
          <w:tcPr>
            <w:tcW w:w="983" w:type="dxa"/>
            <w:vAlign w:val="center"/>
          </w:tcPr>
          <w:p w14:paraId="0CB15DB1" w14:textId="77777777" w:rsidR="00386BD2" w:rsidRPr="00067704" w:rsidRDefault="00E21121"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 xml:space="preserve">  </w:t>
            </w:r>
            <w:r w:rsidR="00386BD2" w:rsidRPr="00067704">
              <w:rPr>
                <w:rFonts w:ascii="Arial" w:hAnsi="Arial" w:cs="Arial"/>
                <w:color w:val="auto"/>
                <w:sz w:val="20"/>
                <w:szCs w:val="20"/>
              </w:rPr>
              <w:t>4 080</w:t>
            </w:r>
          </w:p>
        </w:tc>
        <w:tc>
          <w:tcPr>
            <w:tcW w:w="1405" w:type="dxa"/>
            <w:vAlign w:val="center"/>
          </w:tcPr>
          <w:p w14:paraId="0B63FA17" w14:textId="77777777" w:rsidR="00386BD2" w:rsidRPr="00067704" w:rsidRDefault="00386BD2"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2 750</w:t>
            </w:r>
          </w:p>
        </w:tc>
        <w:tc>
          <w:tcPr>
            <w:tcW w:w="1134" w:type="dxa"/>
            <w:vAlign w:val="center"/>
          </w:tcPr>
          <w:p w14:paraId="157DECF8"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1</w:t>
            </w:r>
            <w:r w:rsidR="00E21121" w:rsidRPr="00067704">
              <w:rPr>
                <w:rFonts w:ascii="Arial" w:eastAsiaTheme="minorHAnsi" w:hAnsi="Arial" w:cs="Arial"/>
                <w:b/>
                <w:color w:val="auto"/>
                <w:sz w:val="20"/>
                <w:szCs w:val="20"/>
              </w:rPr>
              <w:t xml:space="preserve"> </w:t>
            </w:r>
            <w:r w:rsidRPr="00067704">
              <w:rPr>
                <w:rFonts w:ascii="Arial" w:eastAsiaTheme="minorHAnsi" w:hAnsi="Arial" w:cs="Arial"/>
                <w:b/>
                <w:color w:val="auto"/>
                <w:sz w:val="20"/>
                <w:szCs w:val="20"/>
              </w:rPr>
              <w:t>330</w:t>
            </w:r>
          </w:p>
        </w:tc>
        <w:tc>
          <w:tcPr>
            <w:tcW w:w="1068" w:type="dxa"/>
            <w:vAlign w:val="center"/>
          </w:tcPr>
          <w:p w14:paraId="1AF8AACE" w14:textId="77777777" w:rsidR="00386BD2" w:rsidRPr="00067704" w:rsidRDefault="00E21121" w:rsidP="00E21121">
            <w:pPr>
              <w:spacing w:after="0" w:line="240" w:lineRule="auto"/>
              <w:ind w:left="0" w:right="0" w:firstLine="0"/>
              <w:jc w:val="center"/>
              <w:rPr>
                <w:rFonts w:ascii="Arial" w:eastAsiaTheme="minorHAnsi" w:hAnsi="Arial" w:cs="Arial"/>
                <w:color w:val="auto"/>
                <w:sz w:val="20"/>
                <w:szCs w:val="20"/>
              </w:rPr>
            </w:pP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4</w:t>
            </w: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600</w:t>
            </w:r>
          </w:p>
        </w:tc>
        <w:tc>
          <w:tcPr>
            <w:tcW w:w="1484" w:type="dxa"/>
            <w:vAlign w:val="center"/>
          </w:tcPr>
          <w:p w14:paraId="50BD69F7" w14:textId="77777777" w:rsidR="00386BD2" w:rsidRPr="00067704" w:rsidRDefault="00E21121" w:rsidP="00E21121">
            <w:pPr>
              <w:spacing w:after="0" w:line="240" w:lineRule="auto"/>
              <w:ind w:left="0" w:right="0" w:firstLine="0"/>
              <w:jc w:val="center"/>
              <w:rPr>
                <w:rFonts w:ascii="Arial" w:eastAsiaTheme="minorHAnsi" w:hAnsi="Arial" w:cs="Arial"/>
                <w:color w:val="auto"/>
                <w:sz w:val="20"/>
                <w:szCs w:val="20"/>
              </w:rPr>
            </w:pP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2</w:t>
            </w: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990</w:t>
            </w:r>
          </w:p>
        </w:tc>
        <w:tc>
          <w:tcPr>
            <w:tcW w:w="1276" w:type="dxa"/>
            <w:vAlign w:val="center"/>
          </w:tcPr>
          <w:p w14:paraId="0D970D5D"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1</w:t>
            </w:r>
            <w:r w:rsidR="00E21121" w:rsidRPr="00067704">
              <w:rPr>
                <w:rFonts w:ascii="Arial" w:eastAsiaTheme="minorHAnsi" w:hAnsi="Arial" w:cs="Arial"/>
                <w:b/>
                <w:color w:val="auto"/>
                <w:sz w:val="20"/>
                <w:szCs w:val="20"/>
              </w:rPr>
              <w:t> </w:t>
            </w:r>
            <w:r w:rsidRPr="00067704">
              <w:rPr>
                <w:rFonts w:ascii="Arial" w:eastAsiaTheme="minorHAnsi" w:hAnsi="Arial" w:cs="Arial"/>
                <w:b/>
                <w:color w:val="auto"/>
                <w:sz w:val="20"/>
                <w:szCs w:val="20"/>
              </w:rPr>
              <w:t>610</w:t>
            </w:r>
          </w:p>
        </w:tc>
        <w:tc>
          <w:tcPr>
            <w:tcW w:w="991" w:type="dxa"/>
            <w:vAlign w:val="center"/>
          </w:tcPr>
          <w:p w14:paraId="76E85A16" w14:textId="77777777" w:rsidR="00386BD2" w:rsidRPr="00067704" w:rsidRDefault="00386BD2" w:rsidP="00E21121">
            <w:pPr>
              <w:pStyle w:val="Paragraphedeliste"/>
              <w:numPr>
                <w:ilvl w:val="0"/>
                <w:numId w:val="38"/>
              </w:numPr>
              <w:tabs>
                <w:tab w:val="clear" w:pos="720"/>
              </w:tabs>
              <w:spacing w:after="0" w:line="240" w:lineRule="auto"/>
              <w:ind w:left="406" w:right="0"/>
              <w:jc w:val="center"/>
              <w:rPr>
                <w:rFonts w:ascii="Arial" w:eastAsiaTheme="minorHAnsi" w:hAnsi="Arial" w:cs="Arial"/>
                <w:b/>
                <w:color w:val="auto"/>
                <w:sz w:val="20"/>
                <w:szCs w:val="24"/>
              </w:rPr>
            </w:pPr>
            <w:r w:rsidRPr="00067704">
              <w:rPr>
                <w:rFonts w:ascii="Arial" w:eastAsiaTheme="minorHAnsi" w:hAnsi="Arial" w:cs="Arial"/>
                <w:b/>
                <w:color w:val="auto"/>
                <w:sz w:val="20"/>
                <w:szCs w:val="24"/>
              </w:rPr>
              <w:t>280</w:t>
            </w:r>
          </w:p>
        </w:tc>
        <w:tc>
          <w:tcPr>
            <w:tcW w:w="766" w:type="dxa"/>
          </w:tcPr>
          <w:p w14:paraId="4AD4EBC3"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4"/>
              </w:rPr>
            </w:pPr>
            <w:proofErr w:type="spellStart"/>
            <w:r w:rsidRPr="00067704">
              <w:rPr>
                <w:rFonts w:ascii="Arial" w:eastAsiaTheme="minorHAnsi" w:hAnsi="Arial" w:cs="Arial"/>
                <w:b/>
                <w:color w:val="auto"/>
                <w:sz w:val="20"/>
                <w:szCs w:val="24"/>
              </w:rPr>
              <w:t>Défav</w:t>
            </w:r>
            <w:proofErr w:type="spellEnd"/>
          </w:p>
        </w:tc>
      </w:tr>
      <w:tr w:rsidR="00854CB6" w:rsidRPr="00067704" w14:paraId="372E0936" w14:textId="77777777" w:rsidTr="00E21121">
        <w:tc>
          <w:tcPr>
            <w:tcW w:w="1419" w:type="dxa"/>
            <w:vAlign w:val="center"/>
          </w:tcPr>
          <w:p w14:paraId="00622AE7" w14:textId="77777777" w:rsidR="00386BD2" w:rsidRPr="00067704" w:rsidRDefault="00386BD2"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Franchise Picture Store</w:t>
            </w:r>
          </w:p>
        </w:tc>
        <w:tc>
          <w:tcPr>
            <w:tcW w:w="983" w:type="dxa"/>
            <w:vAlign w:val="center"/>
          </w:tcPr>
          <w:p w14:paraId="51149A96" w14:textId="77777777" w:rsidR="00386BD2" w:rsidRPr="00067704" w:rsidRDefault="00E21121"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 xml:space="preserve">  </w:t>
            </w:r>
            <w:r w:rsidR="00386BD2" w:rsidRPr="00067704">
              <w:rPr>
                <w:rFonts w:ascii="Arial" w:hAnsi="Arial" w:cs="Arial"/>
                <w:color w:val="auto"/>
                <w:sz w:val="20"/>
                <w:szCs w:val="20"/>
              </w:rPr>
              <w:t>2 880</w:t>
            </w:r>
          </w:p>
        </w:tc>
        <w:tc>
          <w:tcPr>
            <w:tcW w:w="1405" w:type="dxa"/>
            <w:vAlign w:val="center"/>
          </w:tcPr>
          <w:p w14:paraId="1E7B4EF4" w14:textId="77777777" w:rsidR="00386BD2" w:rsidRPr="00067704" w:rsidRDefault="00E21121"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 xml:space="preserve"> </w:t>
            </w:r>
            <w:r w:rsidR="00386BD2" w:rsidRPr="00067704">
              <w:rPr>
                <w:rFonts w:ascii="Arial" w:hAnsi="Arial" w:cs="Arial"/>
                <w:color w:val="auto"/>
                <w:sz w:val="20"/>
                <w:szCs w:val="20"/>
              </w:rPr>
              <w:t>1 754</w:t>
            </w:r>
          </w:p>
        </w:tc>
        <w:tc>
          <w:tcPr>
            <w:tcW w:w="1134" w:type="dxa"/>
            <w:vAlign w:val="center"/>
          </w:tcPr>
          <w:p w14:paraId="7B909C10"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1</w:t>
            </w:r>
            <w:r w:rsidR="00E21121" w:rsidRPr="00067704">
              <w:rPr>
                <w:rFonts w:ascii="Arial" w:eastAsiaTheme="minorHAnsi" w:hAnsi="Arial" w:cs="Arial"/>
                <w:b/>
                <w:color w:val="auto"/>
                <w:sz w:val="20"/>
                <w:szCs w:val="20"/>
              </w:rPr>
              <w:t xml:space="preserve"> </w:t>
            </w:r>
            <w:r w:rsidRPr="00067704">
              <w:rPr>
                <w:rFonts w:ascii="Arial" w:eastAsiaTheme="minorHAnsi" w:hAnsi="Arial" w:cs="Arial"/>
                <w:b/>
                <w:color w:val="auto"/>
                <w:sz w:val="20"/>
                <w:szCs w:val="20"/>
              </w:rPr>
              <w:t>126</w:t>
            </w:r>
          </w:p>
        </w:tc>
        <w:tc>
          <w:tcPr>
            <w:tcW w:w="1068" w:type="dxa"/>
            <w:vAlign w:val="center"/>
          </w:tcPr>
          <w:p w14:paraId="75BFFF34" w14:textId="77777777" w:rsidR="00386BD2" w:rsidRPr="00067704" w:rsidRDefault="00E21121" w:rsidP="00E21121">
            <w:pPr>
              <w:spacing w:after="0" w:line="240" w:lineRule="auto"/>
              <w:ind w:left="0" w:right="0" w:firstLine="0"/>
              <w:jc w:val="center"/>
              <w:rPr>
                <w:rFonts w:ascii="Arial" w:eastAsiaTheme="minorHAnsi" w:hAnsi="Arial" w:cs="Arial"/>
                <w:color w:val="auto"/>
                <w:sz w:val="20"/>
                <w:szCs w:val="20"/>
              </w:rPr>
            </w:pP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2</w:t>
            </w: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300</w:t>
            </w:r>
          </w:p>
        </w:tc>
        <w:tc>
          <w:tcPr>
            <w:tcW w:w="1484" w:type="dxa"/>
            <w:vAlign w:val="center"/>
          </w:tcPr>
          <w:p w14:paraId="61AE7596" w14:textId="77777777" w:rsidR="00386BD2" w:rsidRPr="00067704" w:rsidRDefault="00E21121" w:rsidP="00E21121">
            <w:pPr>
              <w:spacing w:after="0" w:line="240" w:lineRule="auto"/>
              <w:ind w:left="0" w:right="0" w:firstLine="0"/>
              <w:jc w:val="center"/>
              <w:rPr>
                <w:rFonts w:ascii="Arial" w:eastAsiaTheme="minorHAnsi" w:hAnsi="Arial" w:cs="Arial"/>
                <w:color w:val="auto"/>
                <w:sz w:val="20"/>
                <w:szCs w:val="20"/>
              </w:rPr>
            </w:pP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1</w:t>
            </w: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357</w:t>
            </w:r>
          </w:p>
        </w:tc>
        <w:tc>
          <w:tcPr>
            <w:tcW w:w="1276" w:type="dxa"/>
            <w:vAlign w:val="center"/>
          </w:tcPr>
          <w:p w14:paraId="7CE1D388" w14:textId="77777777" w:rsidR="00386BD2" w:rsidRPr="00067704" w:rsidRDefault="00E21121"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 xml:space="preserve">   </w:t>
            </w:r>
            <w:r w:rsidR="00386BD2" w:rsidRPr="00067704">
              <w:rPr>
                <w:rFonts w:ascii="Arial" w:eastAsiaTheme="minorHAnsi" w:hAnsi="Arial" w:cs="Arial"/>
                <w:b/>
                <w:color w:val="auto"/>
                <w:sz w:val="20"/>
                <w:szCs w:val="20"/>
              </w:rPr>
              <w:t>943</w:t>
            </w:r>
          </w:p>
        </w:tc>
        <w:tc>
          <w:tcPr>
            <w:tcW w:w="991" w:type="dxa"/>
            <w:vAlign w:val="center"/>
          </w:tcPr>
          <w:p w14:paraId="7E7CF2A7" w14:textId="77777777" w:rsidR="00386BD2" w:rsidRPr="00067704" w:rsidRDefault="00E21121" w:rsidP="00E21121">
            <w:pPr>
              <w:pStyle w:val="Paragraphedeliste"/>
              <w:spacing w:after="0" w:line="240" w:lineRule="auto"/>
              <w:ind w:left="406" w:right="0" w:hanging="344"/>
              <w:rPr>
                <w:rFonts w:ascii="Arial" w:eastAsiaTheme="minorHAnsi" w:hAnsi="Arial" w:cs="Arial"/>
                <w:b/>
                <w:color w:val="auto"/>
                <w:sz w:val="20"/>
                <w:szCs w:val="24"/>
              </w:rPr>
            </w:pPr>
            <w:r w:rsidRPr="00067704">
              <w:rPr>
                <w:rFonts w:ascii="Arial" w:eastAsiaTheme="minorHAnsi" w:hAnsi="Arial" w:cs="Arial"/>
                <w:b/>
                <w:color w:val="auto"/>
                <w:sz w:val="20"/>
                <w:szCs w:val="24"/>
              </w:rPr>
              <w:t>+    1</w:t>
            </w:r>
            <w:r w:rsidR="00386BD2" w:rsidRPr="00067704">
              <w:rPr>
                <w:rFonts w:ascii="Arial" w:eastAsiaTheme="minorHAnsi" w:hAnsi="Arial" w:cs="Arial"/>
                <w:b/>
                <w:color w:val="auto"/>
                <w:sz w:val="20"/>
                <w:szCs w:val="24"/>
              </w:rPr>
              <w:t>83</w:t>
            </w:r>
          </w:p>
        </w:tc>
        <w:tc>
          <w:tcPr>
            <w:tcW w:w="766" w:type="dxa"/>
            <w:vAlign w:val="center"/>
          </w:tcPr>
          <w:p w14:paraId="1A75E064" w14:textId="77777777" w:rsidR="00386BD2" w:rsidRPr="00067704" w:rsidRDefault="00386BD2" w:rsidP="00E21121">
            <w:pPr>
              <w:spacing w:after="0" w:line="240" w:lineRule="auto"/>
              <w:ind w:left="0" w:right="0" w:firstLine="0"/>
              <w:jc w:val="left"/>
              <w:rPr>
                <w:rFonts w:ascii="Arial" w:eastAsiaTheme="minorHAnsi" w:hAnsi="Arial" w:cs="Arial"/>
                <w:b/>
                <w:color w:val="auto"/>
                <w:sz w:val="20"/>
                <w:szCs w:val="24"/>
              </w:rPr>
            </w:pPr>
            <w:proofErr w:type="spellStart"/>
            <w:r w:rsidRPr="00067704">
              <w:rPr>
                <w:rFonts w:ascii="Arial" w:eastAsiaTheme="minorHAnsi" w:hAnsi="Arial" w:cs="Arial"/>
                <w:b/>
                <w:color w:val="auto"/>
                <w:sz w:val="20"/>
                <w:szCs w:val="24"/>
              </w:rPr>
              <w:t>Fav</w:t>
            </w:r>
            <w:proofErr w:type="spellEnd"/>
          </w:p>
        </w:tc>
      </w:tr>
      <w:tr w:rsidR="00854CB6" w:rsidRPr="00067704" w14:paraId="2D4164B6" w14:textId="77777777" w:rsidTr="00854CB6">
        <w:tc>
          <w:tcPr>
            <w:tcW w:w="1419" w:type="dxa"/>
            <w:vAlign w:val="center"/>
          </w:tcPr>
          <w:p w14:paraId="7C242EE3" w14:textId="77777777" w:rsidR="00386BD2" w:rsidRPr="00067704" w:rsidRDefault="00386BD2"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Site Web</w:t>
            </w:r>
          </w:p>
        </w:tc>
        <w:tc>
          <w:tcPr>
            <w:tcW w:w="983" w:type="dxa"/>
            <w:vAlign w:val="center"/>
          </w:tcPr>
          <w:p w14:paraId="1327A53E" w14:textId="77777777" w:rsidR="00386BD2" w:rsidRPr="00067704" w:rsidRDefault="00E21121"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 xml:space="preserve">  </w:t>
            </w:r>
            <w:r w:rsidR="00386BD2" w:rsidRPr="00067704">
              <w:rPr>
                <w:rFonts w:ascii="Arial" w:hAnsi="Arial" w:cs="Arial"/>
                <w:color w:val="auto"/>
                <w:sz w:val="20"/>
                <w:szCs w:val="20"/>
              </w:rPr>
              <w:t>1 440</w:t>
            </w:r>
          </w:p>
        </w:tc>
        <w:tc>
          <w:tcPr>
            <w:tcW w:w="1405" w:type="dxa"/>
            <w:vAlign w:val="center"/>
          </w:tcPr>
          <w:p w14:paraId="72FAE8DA" w14:textId="77777777" w:rsidR="00386BD2" w:rsidRPr="00067704" w:rsidRDefault="00E21121" w:rsidP="00E21121">
            <w:pPr>
              <w:spacing w:after="0" w:line="240" w:lineRule="auto"/>
              <w:jc w:val="center"/>
              <w:rPr>
                <w:rFonts w:ascii="Arial" w:hAnsi="Arial" w:cs="Arial"/>
                <w:color w:val="auto"/>
                <w:sz w:val="20"/>
                <w:szCs w:val="20"/>
              </w:rPr>
            </w:pPr>
            <w:r w:rsidRPr="00067704">
              <w:rPr>
                <w:rFonts w:ascii="Arial" w:hAnsi="Arial" w:cs="Arial"/>
                <w:color w:val="auto"/>
                <w:sz w:val="20"/>
                <w:szCs w:val="20"/>
              </w:rPr>
              <w:t xml:space="preserve">    </w:t>
            </w:r>
            <w:r w:rsidR="00386BD2" w:rsidRPr="00067704">
              <w:rPr>
                <w:rFonts w:ascii="Arial" w:hAnsi="Arial" w:cs="Arial"/>
                <w:color w:val="auto"/>
                <w:sz w:val="20"/>
                <w:szCs w:val="20"/>
              </w:rPr>
              <w:t>792</w:t>
            </w:r>
          </w:p>
        </w:tc>
        <w:tc>
          <w:tcPr>
            <w:tcW w:w="1134" w:type="dxa"/>
            <w:vAlign w:val="center"/>
          </w:tcPr>
          <w:p w14:paraId="1EC3EF47" w14:textId="77777777" w:rsidR="00386BD2" w:rsidRPr="00067704" w:rsidRDefault="00E21121"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 xml:space="preserve">   </w:t>
            </w:r>
            <w:r w:rsidR="00386BD2" w:rsidRPr="00067704">
              <w:rPr>
                <w:rFonts w:ascii="Arial" w:eastAsiaTheme="minorHAnsi" w:hAnsi="Arial" w:cs="Arial"/>
                <w:b/>
                <w:color w:val="auto"/>
                <w:sz w:val="20"/>
                <w:szCs w:val="20"/>
              </w:rPr>
              <w:t>648</w:t>
            </w:r>
          </w:p>
        </w:tc>
        <w:tc>
          <w:tcPr>
            <w:tcW w:w="1068" w:type="dxa"/>
            <w:vAlign w:val="center"/>
          </w:tcPr>
          <w:p w14:paraId="5DBF48D7" w14:textId="77777777" w:rsidR="00386BD2" w:rsidRPr="00067704" w:rsidRDefault="00E21121" w:rsidP="00E21121">
            <w:pPr>
              <w:spacing w:after="0" w:line="240" w:lineRule="auto"/>
              <w:ind w:left="0" w:right="0" w:firstLine="0"/>
              <w:jc w:val="center"/>
              <w:rPr>
                <w:rFonts w:ascii="Arial" w:eastAsiaTheme="minorHAnsi" w:hAnsi="Arial" w:cs="Arial"/>
                <w:color w:val="auto"/>
                <w:sz w:val="20"/>
                <w:szCs w:val="20"/>
              </w:rPr>
            </w:pP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1</w:t>
            </w: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150</w:t>
            </w:r>
          </w:p>
        </w:tc>
        <w:tc>
          <w:tcPr>
            <w:tcW w:w="1484" w:type="dxa"/>
            <w:vAlign w:val="center"/>
          </w:tcPr>
          <w:p w14:paraId="0E5A35FA" w14:textId="77777777" w:rsidR="00386BD2" w:rsidRPr="00067704" w:rsidRDefault="00E21121" w:rsidP="00E21121">
            <w:pPr>
              <w:spacing w:after="0" w:line="240" w:lineRule="auto"/>
              <w:ind w:left="0" w:right="0" w:firstLine="0"/>
              <w:jc w:val="center"/>
              <w:rPr>
                <w:rFonts w:ascii="Arial" w:eastAsiaTheme="minorHAnsi" w:hAnsi="Arial" w:cs="Arial"/>
                <w:color w:val="auto"/>
                <w:sz w:val="20"/>
                <w:szCs w:val="20"/>
              </w:rPr>
            </w:pPr>
            <w:r w:rsidRPr="00067704">
              <w:rPr>
                <w:rFonts w:ascii="Arial" w:eastAsiaTheme="minorHAnsi" w:hAnsi="Arial" w:cs="Arial"/>
                <w:color w:val="auto"/>
                <w:sz w:val="20"/>
                <w:szCs w:val="20"/>
              </w:rPr>
              <w:t xml:space="preserve">     </w:t>
            </w:r>
            <w:r w:rsidR="00386BD2" w:rsidRPr="00067704">
              <w:rPr>
                <w:rFonts w:ascii="Arial" w:eastAsiaTheme="minorHAnsi" w:hAnsi="Arial" w:cs="Arial"/>
                <w:color w:val="auto"/>
                <w:sz w:val="20"/>
                <w:szCs w:val="20"/>
              </w:rPr>
              <w:t>633</w:t>
            </w:r>
          </w:p>
        </w:tc>
        <w:tc>
          <w:tcPr>
            <w:tcW w:w="1276" w:type="dxa"/>
            <w:vAlign w:val="center"/>
          </w:tcPr>
          <w:p w14:paraId="35D57171" w14:textId="77777777" w:rsidR="00386BD2" w:rsidRPr="00067704" w:rsidRDefault="00E21121"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 xml:space="preserve">   </w:t>
            </w:r>
            <w:r w:rsidR="00386BD2" w:rsidRPr="00067704">
              <w:rPr>
                <w:rFonts w:ascii="Arial" w:eastAsiaTheme="minorHAnsi" w:hAnsi="Arial" w:cs="Arial"/>
                <w:b/>
                <w:color w:val="auto"/>
                <w:sz w:val="20"/>
                <w:szCs w:val="20"/>
              </w:rPr>
              <w:t>517</w:t>
            </w:r>
          </w:p>
        </w:tc>
        <w:tc>
          <w:tcPr>
            <w:tcW w:w="991" w:type="dxa"/>
            <w:vAlign w:val="center"/>
          </w:tcPr>
          <w:p w14:paraId="586DC9AD" w14:textId="77777777" w:rsidR="00386BD2" w:rsidRPr="00067704" w:rsidRDefault="00386BD2" w:rsidP="00E21121">
            <w:pPr>
              <w:pStyle w:val="Paragraphedeliste"/>
              <w:spacing w:after="0" w:line="240" w:lineRule="auto"/>
              <w:ind w:left="406" w:right="0" w:hanging="344"/>
              <w:rPr>
                <w:rFonts w:ascii="Arial" w:eastAsiaTheme="minorHAnsi" w:hAnsi="Arial" w:cs="Arial"/>
                <w:b/>
                <w:color w:val="auto"/>
                <w:sz w:val="20"/>
                <w:szCs w:val="24"/>
              </w:rPr>
            </w:pPr>
            <w:r w:rsidRPr="00067704">
              <w:rPr>
                <w:rFonts w:ascii="Arial" w:eastAsiaTheme="minorHAnsi" w:hAnsi="Arial" w:cs="Arial"/>
                <w:b/>
                <w:color w:val="auto"/>
                <w:sz w:val="20"/>
                <w:szCs w:val="24"/>
              </w:rPr>
              <w:t xml:space="preserve">+ </w:t>
            </w:r>
            <w:r w:rsidR="00E21121" w:rsidRPr="00067704">
              <w:rPr>
                <w:rFonts w:ascii="Arial" w:eastAsiaTheme="minorHAnsi" w:hAnsi="Arial" w:cs="Arial"/>
                <w:b/>
                <w:color w:val="auto"/>
                <w:sz w:val="20"/>
                <w:szCs w:val="24"/>
              </w:rPr>
              <w:t xml:space="preserve">   </w:t>
            </w:r>
            <w:r w:rsidRPr="00067704">
              <w:rPr>
                <w:rFonts w:ascii="Arial" w:eastAsiaTheme="minorHAnsi" w:hAnsi="Arial" w:cs="Arial"/>
                <w:b/>
                <w:color w:val="auto"/>
                <w:sz w:val="20"/>
                <w:szCs w:val="24"/>
              </w:rPr>
              <w:t>131</w:t>
            </w:r>
          </w:p>
        </w:tc>
        <w:tc>
          <w:tcPr>
            <w:tcW w:w="766" w:type="dxa"/>
          </w:tcPr>
          <w:p w14:paraId="06DED295" w14:textId="77777777" w:rsidR="00386BD2" w:rsidRPr="00067704" w:rsidRDefault="00386BD2" w:rsidP="00E21121">
            <w:pPr>
              <w:spacing w:after="0" w:line="240" w:lineRule="auto"/>
              <w:ind w:left="0" w:right="0" w:firstLine="0"/>
              <w:rPr>
                <w:rFonts w:ascii="Arial" w:eastAsiaTheme="minorHAnsi" w:hAnsi="Arial" w:cs="Arial"/>
                <w:b/>
                <w:color w:val="auto"/>
                <w:sz w:val="20"/>
                <w:szCs w:val="24"/>
              </w:rPr>
            </w:pPr>
            <w:proofErr w:type="spellStart"/>
            <w:r w:rsidRPr="00067704">
              <w:rPr>
                <w:rFonts w:ascii="Arial" w:eastAsiaTheme="minorHAnsi" w:hAnsi="Arial" w:cs="Arial"/>
                <w:b/>
                <w:color w:val="auto"/>
                <w:sz w:val="20"/>
                <w:szCs w:val="24"/>
              </w:rPr>
              <w:t>Fav</w:t>
            </w:r>
            <w:proofErr w:type="spellEnd"/>
          </w:p>
        </w:tc>
      </w:tr>
      <w:tr w:rsidR="00854CB6" w:rsidRPr="00067704" w14:paraId="40B26459" w14:textId="77777777" w:rsidTr="00854CB6">
        <w:tc>
          <w:tcPr>
            <w:tcW w:w="1419" w:type="dxa"/>
            <w:vAlign w:val="center"/>
          </w:tcPr>
          <w:p w14:paraId="40C17801" w14:textId="77777777" w:rsidR="00386BD2" w:rsidRPr="00067704" w:rsidRDefault="00386BD2" w:rsidP="00E21121">
            <w:pPr>
              <w:spacing w:after="0" w:line="240" w:lineRule="auto"/>
              <w:jc w:val="center"/>
              <w:rPr>
                <w:rFonts w:ascii="Arial" w:hAnsi="Arial" w:cs="Arial"/>
                <w:b/>
                <w:bCs/>
                <w:color w:val="auto"/>
                <w:sz w:val="20"/>
                <w:szCs w:val="20"/>
              </w:rPr>
            </w:pPr>
            <w:r w:rsidRPr="00067704">
              <w:rPr>
                <w:rFonts w:ascii="Arial" w:hAnsi="Arial" w:cs="Arial"/>
                <w:b/>
                <w:bCs/>
                <w:color w:val="auto"/>
                <w:sz w:val="20"/>
                <w:szCs w:val="20"/>
              </w:rPr>
              <w:t>Total</w:t>
            </w:r>
          </w:p>
        </w:tc>
        <w:tc>
          <w:tcPr>
            <w:tcW w:w="983" w:type="dxa"/>
            <w:vAlign w:val="center"/>
          </w:tcPr>
          <w:p w14:paraId="592588B1" w14:textId="77777777" w:rsidR="00386BD2" w:rsidRPr="00067704" w:rsidRDefault="00386BD2" w:rsidP="00E21121">
            <w:pPr>
              <w:spacing w:after="0" w:line="240" w:lineRule="auto"/>
              <w:jc w:val="center"/>
              <w:rPr>
                <w:rFonts w:ascii="Arial" w:hAnsi="Arial" w:cs="Arial"/>
                <w:b/>
                <w:bCs/>
                <w:color w:val="auto"/>
                <w:sz w:val="20"/>
                <w:szCs w:val="20"/>
              </w:rPr>
            </w:pPr>
            <w:r w:rsidRPr="00067704">
              <w:rPr>
                <w:rFonts w:ascii="Arial" w:hAnsi="Arial" w:cs="Arial"/>
                <w:b/>
                <w:bCs/>
                <w:color w:val="auto"/>
                <w:sz w:val="20"/>
                <w:szCs w:val="20"/>
              </w:rPr>
              <w:t>24 000</w:t>
            </w:r>
          </w:p>
        </w:tc>
        <w:tc>
          <w:tcPr>
            <w:tcW w:w="1405" w:type="dxa"/>
            <w:vAlign w:val="center"/>
          </w:tcPr>
          <w:p w14:paraId="0FF9CF56" w14:textId="77777777" w:rsidR="00386BD2" w:rsidRPr="00067704" w:rsidRDefault="00386BD2" w:rsidP="00E21121">
            <w:pPr>
              <w:spacing w:after="0" w:line="240" w:lineRule="auto"/>
              <w:jc w:val="center"/>
              <w:rPr>
                <w:rFonts w:ascii="Arial" w:hAnsi="Arial" w:cs="Arial"/>
                <w:b/>
                <w:bCs/>
                <w:color w:val="auto"/>
                <w:sz w:val="20"/>
                <w:szCs w:val="20"/>
              </w:rPr>
            </w:pPr>
            <w:r w:rsidRPr="00067704">
              <w:rPr>
                <w:rFonts w:ascii="Arial" w:hAnsi="Arial" w:cs="Arial"/>
                <w:b/>
                <w:bCs/>
                <w:color w:val="auto"/>
                <w:sz w:val="20"/>
                <w:szCs w:val="20"/>
              </w:rPr>
              <w:t>14 875</w:t>
            </w:r>
          </w:p>
        </w:tc>
        <w:tc>
          <w:tcPr>
            <w:tcW w:w="1134" w:type="dxa"/>
            <w:vAlign w:val="center"/>
          </w:tcPr>
          <w:p w14:paraId="7D93D255"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9</w:t>
            </w:r>
            <w:r w:rsidR="00E21121" w:rsidRPr="00067704">
              <w:rPr>
                <w:rFonts w:ascii="Arial" w:eastAsiaTheme="minorHAnsi" w:hAnsi="Arial" w:cs="Arial"/>
                <w:b/>
                <w:color w:val="auto"/>
                <w:sz w:val="20"/>
                <w:szCs w:val="20"/>
              </w:rPr>
              <w:t xml:space="preserve"> </w:t>
            </w:r>
            <w:r w:rsidRPr="00067704">
              <w:rPr>
                <w:rFonts w:ascii="Arial" w:eastAsiaTheme="minorHAnsi" w:hAnsi="Arial" w:cs="Arial"/>
                <w:b/>
                <w:color w:val="auto"/>
                <w:sz w:val="20"/>
                <w:szCs w:val="20"/>
              </w:rPr>
              <w:t>125</w:t>
            </w:r>
          </w:p>
        </w:tc>
        <w:tc>
          <w:tcPr>
            <w:tcW w:w="1068" w:type="dxa"/>
            <w:vAlign w:val="center"/>
          </w:tcPr>
          <w:p w14:paraId="2AF8FAA5"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23</w:t>
            </w:r>
            <w:r w:rsidR="00E21121" w:rsidRPr="00067704">
              <w:rPr>
                <w:rFonts w:ascii="Arial" w:eastAsiaTheme="minorHAnsi" w:hAnsi="Arial" w:cs="Arial"/>
                <w:b/>
                <w:color w:val="auto"/>
                <w:sz w:val="20"/>
                <w:szCs w:val="20"/>
              </w:rPr>
              <w:t xml:space="preserve"> </w:t>
            </w:r>
            <w:r w:rsidRPr="00067704">
              <w:rPr>
                <w:rFonts w:ascii="Arial" w:eastAsiaTheme="minorHAnsi" w:hAnsi="Arial" w:cs="Arial"/>
                <w:b/>
                <w:color w:val="auto"/>
                <w:sz w:val="20"/>
                <w:szCs w:val="20"/>
              </w:rPr>
              <w:t>000</w:t>
            </w:r>
          </w:p>
        </w:tc>
        <w:tc>
          <w:tcPr>
            <w:tcW w:w="1484" w:type="dxa"/>
            <w:vAlign w:val="center"/>
          </w:tcPr>
          <w:p w14:paraId="2CB457D8"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13 800</w:t>
            </w:r>
          </w:p>
        </w:tc>
        <w:tc>
          <w:tcPr>
            <w:tcW w:w="1276" w:type="dxa"/>
            <w:vAlign w:val="center"/>
          </w:tcPr>
          <w:p w14:paraId="1D9AD363"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0"/>
              </w:rPr>
            </w:pPr>
            <w:r w:rsidRPr="00067704">
              <w:rPr>
                <w:rFonts w:ascii="Arial" w:eastAsiaTheme="minorHAnsi" w:hAnsi="Arial" w:cs="Arial"/>
                <w:b/>
                <w:color w:val="auto"/>
                <w:sz w:val="20"/>
                <w:szCs w:val="20"/>
              </w:rPr>
              <w:t>9</w:t>
            </w:r>
            <w:r w:rsidR="00E21121" w:rsidRPr="00067704">
              <w:rPr>
                <w:rFonts w:ascii="Arial" w:eastAsiaTheme="minorHAnsi" w:hAnsi="Arial" w:cs="Arial"/>
                <w:b/>
                <w:color w:val="auto"/>
                <w:sz w:val="20"/>
                <w:szCs w:val="20"/>
              </w:rPr>
              <w:t xml:space="preserve"> </w:t>
            </w:r>
            <w:r w:rsidRPr="00067704">
              <w:rPr>
                <w:rFonts w:ascii="Arial" w:eastAsiaTheme="minorHAnsi" w:hAnsi="Arial" w:cs="Arial"/>
                <w:b/>
                <w:color w:val="auto"/>
                <w:sz w:val="20"/>
                <w:szCs w:val="20"/>
              </w:rPr>
              <w:t>200</w:t>
            </w:r>
          </w:p>
        </w:tc>
        <w:tc>
          <w:tcPr>
            <w:tcW w:w="991" w:type="dxa"/>
            <w:vAlign w:val="center"/>
          </w:tcPr>
          <w:p w14:paraId="57AC2F3E" w14:textId="77777777" w:rsidR="00386BD2" w:rsidRPr="00067704" w:rsidRDefault="00386BD2" w:rsidP="00E21121">
            <w:pPr>
              <w:pStyle w:val="Paragraphedeliste"/>
              <w:numPr>
                <w:ilvl w:val="0"/>
                <w:numId w:val="38"/>
              </w:numPr>
              <w:tabs>
                <w:tab w:val="clear" w:pos="720"/>
              </w:tabs>
              <w:spacing w:after="0" w:line="240" w:lineRule="auto"/>
              <w:ind w:left="406" w:right="0"/>
              <w:jc w:val="center"/>
              <w:rPr>
                <w:rFonts w:ascii="Arial" w:eastAsiaTheme="minorHAnsi" w:hAnsi="Arial" w:cs="Arial"/>
                <w:b/>
                <w:color w:val="auto"/>
                <w:sz w:val="20"/>
                <w:szCs w:val="24"/>
              </w:rPr>
            </w:pPr>
            <w:r w:rsidRPr="00067704">
              <w:rPr>
                <w:rFonts w:ascii="Arial" w:eastAsiaTheme="minorHAnsi" w:hAnsi="Arial" w:cs="Arial"/>
                <w:b/>
                <w:color w:val="auto"/>
                <w:sz w:val="20"/>
                <w:szCs w:val="24"/>
              </w:rPr>
              <w:t>75</w:t>
            </w:r>
          </w:p>
        </w:tc>
        <w:tc>
          <w:tcPr>
            <w:tcW w:w="766" w:type="dxa"/>
          </w:tcPr>
          <w:p w14:paraId="039D32CC" w14:textId="77777777" w:rsidR="00386BD2" w:rsidRPr="00067704" w:rsidRDefault="00386BD2" w:rsidP="00E21121">
            <w:pPr>
              <w:spacing w:after="0" w:line="240" w:lineRule="auto"/>
              <w:ind w:left="0" w:right="0" w:firstLine="0"/>
              <w:jc w:val="center"/>
              <w:rPr>
                <w:rFonts w:ascii="Arial" w:eastAsiaTheme="minorHAnsi" w:hAnsi="Arial" w:cs="Arial"/>
                <w:b/>
                <w:color w:val="auto"/>
                <w:sz w:val="20"/>
                <w:szCs w:val="24"/>
              </w:rPr>
            </w:pPr>
            <w:proofErr w:type="spellStart"/>
            <w:r w:rsidRPr="00067704">
              <w:rPr>
                <w:rFonts w:ascii="Arial" w:eastAsiaTheme="minorHAnsi" w:hAnsi="Arial" w:cs="Arial"/>
                <w:b/>
                <w:color w:val="auto"/>
                <w:sz w:val="20"/>
                <w:szCs w:val="24"/>
              </w:rPr>
              <w:t>Défav</w:t>
            </w:r>
            <w:proofErr w:type="spellEnd"/>
          </w:p>
        </w:tc>
      </w:tr>
    </w:tbl>
    <w:p w14:paraId="16C07291" w14:textId="77777777" w:rsidR="00075B96" w:rsidRPr="00067704" w:rsidRDefault="00B8665F" w:rsidP="00B8665F">
      <w:pPr>
        <w:spacing w:after="60" w:line="240" w:lineRule="auto"/>
        <w:ind w:left="0" w:right="0" w:firstLine="0"/>
        <w:rPr>
          <w:rFonts w:ascii="Arial" w:eastAsiaTheme="minorHAnsi" w:hAnsi="Arial" w:cs="Arial"/>
          <w:color w:val="auto"/>
          <w:lang w:eastAsia="en-US"/>
        </w:rPr>
      </w:pPr>
      <w:r w:rsidRPr="00067704">
        <w:rPr>
          <w:rFonts w:ascii="Arial" w:eastAsiaTheme="minorHAnsi" w:hAnsi="Arial" w:cs="Arial"/>
          <w:color w:val="auto"/>
          <w:lang w:eastAsia="en-US"/>
        </w:rPr>
        <w:t xml:space="preserve">Les prévisions sont construites à partir d’un taux de marge de production attendu de </w:t>
      </w:r>
      <w:r w:rsidR="001123FA" w:rsidRPr="00067704">
        <w:rPr>
          <w:rFonts w:ascii="Arial" w:eastAsiaTheme="minorHAnsi" w:hAnsi="Arial" w:cs="Arial"/>
          <w:color w:val="auto"/>
          <w:lang w:eastAsia="en-US"/>
        </w:rPr>
        <w:t>41</w:t>
      </w:r>
      <w:r w:rsidR="00AB264C" w:rsidRPr="00067704">
        <w:rPr>
          <w:rFonts w:ascii="Arial" w:eastAsiaTheme="minorHAnsi" w:hAnsi="Arial" w:cs="Arial"/>
          <w:color w:val="auto"/>
          <w:lang w:eastAsia="en-US"/>
        </w:rPr>
        <w:t xml:space="preserve">% pour les revendeurs et les </w:t>
      </w:r>
      <w:r w:rsidR="001123FA" w:rsidRPr="00067704">
        <w:rPr>
          <w:rFonts w:ascii="Arial" w:eastAsiaTheme="minorHAnsi" w:hAnsi="Arial" w:cs="Arial"/>
          <w:color w:val="auto"/>
          <w:lang w:eastAsia="en-US"/>
        </w:rPr>
        <w:t>franchises, de 35</w:t>
      </w:r>
      <w:r w:rsidR="00F95EE8" w:rsidRPr="00067704">
        <w:rPr>
          <w:rFonts w:ascii="Arial" w:eastAsiaTheme="minorHAnsi" w:hAnsi="Arial" w:cs="Arial"/>
          <w:color w:val="auto"/>
          <w:lang w:eastAsia="en-US"/>
        </w:rPr>
        <w:t>% pour les distributeurs, de 45</w:t>
      </w:r>
      <w:r w:rsidR="00AB264C" w:rsidRPr="00067704">
        <w:rPr>
          <w:rFonts w:ascii="Arial" w:eastAsiaTheme="minorHAnsi" w:hAnsi="Arial" w:cs="Arial"/>
          <w:color w:val="auto"/>
          <w:lang w:eastAsia="en-US"/>
        </w:rPr>
        <w:t>% pour le site Web.</w:t>
      </w:r>
    </w:p>
    <w:p w14:paraId="6FF7DC0C" w14:textId="77777777" w:rsidR="00571E29" w:rsidRPr="00067704" w:rsidRDefault="00571E29" w:rsidP="0069409B">
      <w:pPr>
        <w:spacing w:after="60" w:line="240" w:lineRule="auto"/>
        <w:ind w:left="51" w:right="0" w:firstLine="0"/>
        <w:jc w:val="center"/>
        <w:rPr>
          <w:rFonts w:ascii="Arial" w:hAnsi="Arial" w:cs="Arial"/>
          <w:color w:val="FF0000"/>
        </w:rPr>
      </w:pPr>
    </w:p>
    <w:p w14:paraId="12C19B1E" w14:textId="77777777" w:rsidR="00E82475" w:rsidRPr="00067704" w:rsidRDefault="00E82475" w:rsidP="00BF2CDF">
      <w:pPr>
        <w:spacing w:after="60" w:line="240" w:lineRule="auto"/>
        <w:ind w:left="0" w:right="0" w:firstLine="0"/>
        <w:jc w:val="center"/>
        <w:rPr>
          <w:rFonts w:ascii="Arial" w:eastAsiaTheme="minorHAnsi" w:hAnsi="Arial" w:cs="Arial"/>
          <w:b/>
          <w:color w:val="auto"/>
          <w:szCs w:val="24"/>
          <w:lang w:eastAsia="en-US"/>
        </w:rPr>
      </w:pPr>
      <w:r w:rsidRPr="00067704">
        <w:rPr>
          <w:rFonts w:ascii="Arial" w:eastAsiaTheme="minorHAnsi" w:hAnsi="Arial" w:cs="Arial"/>
          <w:b/>
          <w:color w:val="auto"/>
          <w:szCs w:val="24"/>
          <w:lang w:eastAsia="en-US"/>
        </w:rPr>
        <w:t xml:space="preserve">Frais spécifiques par canal de distribution </w:t>
      </w:r>
    </w:p>
    <w:p w14:paraId="286890F6" w14:textId="77777777" w:rsidR="00E82475" w:rsidRPr="00067704" w:rsidRDefault="00E82475" w:rsidP="0069409B">
      <w:pPr>
        <w:spacing w:after="60" w:line="240" w:lineRule="auto"/>
        <w:ind w:left="0" w:right="0" w:firstLine="0"/>
        <w:rPr>
          <w:rFonts w:ascii="Arial" w:eastAsiaTheme="minorHAnsi" w:hAnsi="Arial" w:cs="Arial"/>
          <w:color w:val="auto"/>
          <w:lang w:eastAsia="en-US"/>
        </w:rPr>
      </w:pPr>
      <w:r w:rsidRPr="00067704">
        <w:rPr>
          <w:rFonts w:ascii="Arial" w:eastAsiaTheme="minorHAnsi" w:hAnsi="Arial" w:cs="Arial"/>
          <w:color w:val="auto"/>
          <w:lang w:eastAsia="en-US"/>
        </w:rPr>
        <w:t xml:space="preserve">Les frais de commercialisation pour les revendeurs et les distributeurs sont constitués essentiellement par la rémunération des commerciaux et les frais de préparation et d’envoi des colis. </w:t>
      </w:r>
    </w:p>
    <w:p w14:paraId="4E8DF6A6" w14:textId="0223811C" w:rsidR="00E82475" w:rsidRPr="00067704" w:rsidRDefault="00E82475" w:rsidP="0069409B">
      <w:pPr>
        <w:spacing w:after="60" w:line="240" w:lineRule="auto"/>
        <w:ind w:left="0" w:right="0" w:firstLine="0"/>
        <w:rPr>
          <w:rFonts w:ascii="Arial" w:eastAsiaTheme="minorHAnsi" w:hAnsi="Arial" w:cs="Arial"/>
          <w:color w:val="auto"/>
          <w:lang w:eastAsia="en-US"/>
        </w:rPr>
      </w:pPr>
      <w:r w:rsidRPr="00067704">
        <w:rPr>
          <w:rFonts w:ascii="Arial" w:eastAsiaTheme="minorHAnsi" w:hAnsi="Arial" w:cs="Arial"/>
          <w:color w:val="auto"/>
          <w:lang w:eastAsia="en-US"/>
        </w:rPr>
        <w:t>Les franchises Picture Store bénéficient de 15</w:t>
      </w:r>
      <w:r w:rsidR="000C78BE" w:rsidRPr="00067704">
        <w:rPr>
          <w:rFonts w:ascii="Arial" w:eastAsiaTheme="minorHAnsi" w:hAnsi="Arial" w:cs="Arial"/>
          <w:color w:val="auto"/>
          <w:lang w:eastAsia="en-US"/>
        </w:rPr>
        <w:t xml:space="preserve"> </w:t>
      </w:r>
      <w:r w:rsidRPr="00067704">
        <w:rPr>
          <w:rFonts w:ascii="Arial" w:eastAsiaTheme="minorHAnsi" w:hAnsi="Arial" w:cs="Arial"/>
          <w:color w:val="auto"/>
          <w:lang w:eastAsia="en-US"/>
        </w:rPr>
        <w:t xml:space="preserve">% de remise sur leurs commandes ainsi qu’une aide à l’implantation constituée par un </w:t>
      </w:r>
      <w:r w:rsidR="00950ED2" w:rsidRPr="00067704">
        <w:rPr>
          <w:rFonts w:ascii="Arial" w:eastAsiaTheme="minorHAnsi" w:hAnsi="Arial" w:cs="Arial"/>
          <w:color w:val="auto"/>
          <w:lang w:eastAsia="en-US"/>
        </w:rPr>
        <w:t>cofinancement</w:t>
      </w:r>
      <w:r w:rsidRPr="00067704">
        <w:rPr>
          <w:rFonts w:ascii="Arial" w:eastAsiaTheme="minorHAnsi" w:hAnsi="Arial" w:cs="Arial"/>
          <w:color w:val="auto"/>
          <w:lang w:eastAsia="en-US"/>
        </w:rPr>
        <w:t xml:space="preserve"> du mobilier commercial.</w:t>
      </w:r>
    </w:p>
    <w:tbl>
      <w:tblPr>
        <w:tblW w:w="9709" w:type="dxa"/>
        <w:jc w:val="center"/>
        <w:tblCellMar>
          <w:left w:w="70" w:type="dxa"/>
          <w:right w:w="70" w:type="dxa"/>
        </w:tblCellMar>
        <w:tblLook w:val="04A0" w:firstRow="1" w:lastRow="0" w:firstColumn="1" w:lastColumn="0" w:noHBand="0" w:noVBand="1"/>
      </w:tblPr>
      <w:tblGrid>
        <w:gridCol w:w="3331"/>
        <w:gridCol w:w="1842"/>
        <w:gridCol w:w="4536"/>
      </w:tblGrid>
      <w:tr w:rsidR="00E82475" w:rsidRPr="00067704" w14:paraId="2774976C" w14:textId="77777777" w:rsidTr="00950ED2">
        <w:trPr>
          <w:trHeight w:val="274"/>
          <w:jc w:val="center"/>
        </w:trPr>
        <w:tc>
          <w:tcPr>
            <w:tcW w:w="3331" w:type="dxa"/>
            <w:tcBorders>
              <w:top w:val="single" w:sz="8" w:space="0" w:color="auto"/>
              <w:left w:val="single" w:sz="8" w:space="0" w:color="auto"/>
              <w:bottom w:val="nil"/>
              <w:right w:val="single" w:sz="4" w:space="0" w:color="auto"/>
            </w:tcBorders>
            <w:shd w:val="clear" w:color="auto" w:fill="auto"/>
            <w:noWrap/>
            <w:vAlign w:val="center"/>
            <w:hideMark/>
          </w:tcPr>
          <w:p w14:paraId="373C0A82" w14:textId="77777777" w:rsidR="00E82475" w:rsidRPr="00067704" w:rsidRDefault="00E82475" w:rsidP="00950ED2">
            <w:pPr>
              <w:spacing w:after="60" w:line="240" w:lineRule="auto"/>
              <w:ind w:left="0" w:right="0" w:firstLine="0"/>
              <w:jc w:val="center"/>
              <w:rPr>
                <w:rFonts w:ascii="Arial" w:hAnsi="Arial" w:cs="Arial"/>
                <w:b/>
                <w:bCs/>
                <w:color w:val="auto"/>
              </w:rPr>
            </w:pPr>
            <w:r w:rsidRPr="00067704">
              <w:rPr>
                <w:rFonts w:ascii="Arial" w:hAnsi="Arial" w:cs="Arial"/>
                <w:b/>
                <w:bCs/>
                <w:color w:val="auto"/>
              </w:rPr>
              <w:t>Frais de commercialisation</w:t>
            </w:r>
          </w:p>
        </w:tc>
        <w:tc>
          <w:tcPr>
            <w:tcW w:w="1842" w:type="dxa"/>
            <w:tcBorders>
              <w:top w:val="single" w:sz="8" w:space="0" w:color="auto"/>
              <w:left w:val="nil"/>
              <w:bottom w:val="nil"/>
              <w:right w:val="single" w:sz="4" w:space="0" w:color="auto"/>
            </w:tcBorders>
            <w:shd w:val="clear" w:color="auto" w:fill="auto"/>
            <w:noWrap/>
            <w:vAlign w:val="center"/>
            <w:hideMark/>
          </w:tcPr>
          <w:p w14:paraId="156BECA7" w14:textId="77777777" w:rsidR="00E82475" w:rsidRPr="00067704" w:rsidRDefault="00E82475" w:rsidP="00950ED2">
            <w:pPr>
              <w:spacing w:after="60" w:line="240" w:lineRule="auto"/>
              <w:ind w:left="0" w:right="0" w:firstLine="0"/>
              <w:jc w:val="center"/>
              <w:rPr>
                <w:rFonts w:ascii="Arial" w:hAnsi="Arial" w:cs="Arial"/>
                <w:b/>
                <w:bCs/>
                <w:color w:val="auto"/>
              </w:rPr>
            </w:pPr>
            <w:r w:rsidRPr="00067704">
              <w:rPr>
                <w:rFonts w:ascii="Arial" w:hAnsi="Arial" w:cs="Arial"/>
                <w:b/>
                <w:bCs/>
                <w:color w:val="auto"/>
              </w:rPr>
              <w:t xml:space="preserve">Exercice </w:t>
            </w:r>
            <w:r w:rsidR="00950ED2" w:rsidRPr="00067704">
              <w:rPr>
                <w:rFonts w:ascii="Arial" w:hAnsi="Arial" w:cs="Arial"/>
                <w:b/>
                <w:bCs/>
                <w:color w:val="auto"/>
              </w:rPr>
              <w:t>2018/2019</w:t>
            </w:r>
          </w:p>
        </w:tc>
        <w:tc>
          <w:tcPr>
            <w:tcW w:w="4536" w:type="dxa"/>
            <w:tcBorders>
              <w:top w:val="single" w:sz="8" w:space="0" w:color="auto"/>
              <w:left w:val="nil"/>
              <w:bottom w:val="nil"/>
              <w:right w:val="single" w:sz="8" w:space="0" w:color="auto"/>
            </w:tcBorders>
            <w:shd w:val="clear" w:color="auto" w:fill="auto"/>
            <w:noWrap/>
            <w:vAlign w:val="center"/>
            <w:hideMark/>
          </w:tcPr>
          <w:p w14:paraId="68628AD2" w14:textId="77777777" w:rsidR="00E82475" w:rsidRPr="00067704" w:rsidRDefault="00E82475" w:rsidP="00950ED2">
            <w:pPr>
              <w:spacing w:after="60" w:line="240" w:lineRule="auto"/>
              <w:ind w:left="0" w:right="0" w:firstLine="0"/>
              <w:jc w:val="center"/>
              <w:rPr>
                <w:rFonts w:ascii="Arial" w:hAnsi="Arial" w:cs="Arial"/>
                <w:b/>
                <w:bCs/>
                <w:color w:val="auto"/>
              </w:rPr>
            </w:pPr>
            <w:r w:rsidRPr="00067704">
              <w:rPr>
                <w:rFonts w:ascii="Arial" w:hAnsi="Arial" w:cs="Arial"/>
                <w:b/>
                <w:bCs/>
                <w:color w:val="auto"/>
              </w:rPr>
              <w:t>Commentaires</w:t>
            </w:r>
          </w:p>
        </w:tc>
      </w:tr>
      <w:tr w:rsidR="00E82475" w:rsidRPr="00067704" w14:paraId="6D09AC6F" w14:textId="77777777" w:rsidTr="00A86D40">
        <w:trPr>
          <w:trHeight w:val="539"/>
          <w:jc w:val="center"/>
        </w:trPr>
        <w:tc>
          <w:tcPr>
            <w:tcW w:w="333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EE1CABF" w14:textId="139DBC51" w:rsidR="00E82475" w:rsidRPr="00067704" w:rsidRDefault="00E82475" w:rsidP="00E21121">
            <w:pPr>
              <w:spacing w:after="0" w:line="240" w:lineRule="auto"/>
              <w:ind w:left="0" w:right="0" w:firstLine="0"/>
              <w:jc w:val="left"/>
              <w:rPr>
                <w:rFonts w:ascii="Arial" w:hAnsi="Arial" w:cs="Arial"/>
                <w:color w:val="auto"/>
                <w:sz w:val="20"/>
              </w:rPr>
            </w:pPr>
            <w:r w:rsidRPr="00067704">
              <w:rPr>
                <w:rFonts w:ascii="Arial" w:hAnsi="Arial" w:cs="Arial"/>
                <w:color w:val="auto"/>
                <w:sz w:val="20"/>
              </w:rPr>
              <w:t xml:space="preserve">Revendeurs (boutiques spécialisées </w:t>
            </w:r>
            <w:r w:rsidR="003D141D" w:rsidRPr="00067704">
              <w:rPr>
                <w:rFonts w:ascii="Arial" w:hAnsi="Arial" w:cs="Arial"/>
                <w:color w:val="auto"/>
                <w:sz w:val="20"/>
              </w:rPr>
              <w:t>+</w:t>
            </w:r>
            <w:r w:rsidR="0015478D" w:rsidRPr="00067704">
              <w:rPr>
                <w:rFonts w:ascii="Arial" w:hAnsi="Arial" w:cs="Arial"/>
                <w:color w:val="auto"/>
                <w:sz w:val="20"/>
              </w:rPr>
              <w:t xml:space="preserve"> </w:t>
            </w:r>
            <w:r w:rsidR="004B1705" w:rsidRPr="00067704">
              <w:rPr>
                <w:rFonts w:ascii="Arial" w:hAnsi="Arial" w:cs="Arial"/>
                <w:color w:val="auto"/>
                <w:sz w:val="20"/>
              </w:rPr>
              <w:t xml:space="preserve"> </w:t>
            </w:r>
            <w:r w:rsidR="0015478D" w:rsidRPr="00067704">
              <w:rPr>
                <w:rFonts w:ascii="Arial" w:hAnsi="Arial" w:cs="Arial"/>
                <w:color w:val="auto"/>
                <w:sz w:val="20"/>
              </w:rPr>
              <w:t xml:space="preserve">« corners </w:t>
            </w:r>
            <w:r w:rsidR="00950ED2" w:rsidRPr="00067704">
              <w:rPr>
                <w:rFonts w:ascii="Arial" w:hAnsi="Arial" w:cs="Arial"/>
                <w:color w:val="auto"/>
                <w:sz w:val="20"/>
              </w:rPr>
              <w:t>»</w:t>
            </w:r>
            <w:r w:rsidR="003D141D" w:rsidRPr="00067704">
              <w:rPr>
                <w:rFonts w:ascii="Arial" w:hAnsi="Arial" w:cs="Arial"/>
                <w:color w:val="auto"/>
                <w:sz w:val="20"/>
              </w:rPr>
              <w:t xml:space="preserve"> grand</w:t>
            </w:r>
            <w:r w:rsidR="00950ED2" w:rsidRPr="00067704">
              <w:rPr>
                <w:rFonts w:ascii="Arial" w:hAnsi="Arial" w:cs="Arial"/>
                <w:color w:val="auto"/>
                <w:sz w:val="20"/>
              </w:rPr>
              <w:t>s</w:t>
            </w:r>
            <w:r w:rsidR="003D141D" w:rsidRPr="00067704">
              <w:rPr>
                <w:rFonts w:ascii="Arial" w:hAnsi="Arial" w:cs="Arial"/>
                <w:color w:val="auto"/>
                <w:sz w:val="20"/>
              </w:rPr>
              <w:t xml:space="preserve"> magasins)</w:t>
            </w:r>
          </w:p>
        </w:tc>
        <w:tc>
          <w:tcPr>
            <w:tcW w:w="1842" w:type="dxa"/>
            <w:tcBorders>
              <w:top w:val="single" w:sz="4" w:space="0" w:color="auto"/>
              <w:left w:val="nil"/>
              <w:bottom w:val="single" w:sz="4" w:space="0" w:color="auto"/>
              <w:right w:val="single" w:sz="4" w:space="0" w:color="auto"/>
            </w:tcBorders>
            <w:shd w:val="clear" w:color="auto" w:fill="auto"/>
            <w:vAlign w:val="bottom"/>
            <w:hideMark/>
          </w:tcPr>
          <w:p w14:paraId="772BEA49" w14:textId="0A87813F" w:rsidR="00E21121" w:rsidRPr="00067704" w:rsidRDefault="00E21121" w:rsidP="00E21121">
            <w:pPr>
              <w:spacing w:after="0" w:line="240" w:lineRule="auto"/>
              <w:ind w:left="0" w:right="0" w:firstLine="0"/>
              <w:jc w:val="center"/>
              <w:rPr>
                <w:rFonts w:ascii="Arial" w:hAnsi="Arial" w:cs="Arial"/>
                <w:color w:val="auto"/>
                <w:sz w:val="20"/>
              </w:rPr>
            </w:pPr>
            <w:r w:rsidRPr="00067704">
              <w:rPr>
                <w:rFonts w:ascii="Arial" w:hAnsi="Arial" w:cs="Arial"/>
                <w:color w:val="auto"/>
                <w:sz w:val="20"/>
              </w:rPr>
              <w:t>1</w:t>
            </w:r>
            <w:r w:rsidR="004B1705" w:rsidRPr="00067704">
              <w:rPr>
                <w:rFonts w:ascii="Arial" w:hAnsi="Arial" w:cs="Arial"/>
                <w:color w:val="auto"/>
                <w:sz w:val="20"/>
              </w:rPr>
              <w:t xml:space="preserve"> </w:t>
            </w:r>
            <w:r w:rsidRPr="00067704">
              <w:rPr>
                <w:rFonts w:ascii="Arial" w:hAnsi="Arial" w:cs="Arial"/>
                <w:color w:val="auto"/>
                <w:sz w:val="20"/>
              </w:rPr>
              <w:t xml:space="preserve">% du CA </w:t>
            </w:r>
          </w:p>
          <w:p w14:paraId="6AC7D7BF" w14:textId="77777777" w:rsidR="00E82475" w:rsidRPr="00067704" w:rsidRDefault="00E82475" w:rsidP="00E21121">
            <w:pPr>
              <w:spacing w:after="0" w:line="240" w:lineRule="auto"/>
              <w:ind w:left="0" w:right="0" w:firstLine="0"/>
              <w:jc w:val="center"/>
              <w:rPr>
                <w:rFonts w:ascii="Arial" w:hAnsi="Arial" w:cs="Arial"/>
                <w:color w:val="auto"/>
                <w:sz w:val="20"/>
              </w:rPr>
            </w:pPr>
            <w:r w:rsidRPr="00067704">
              <w:rPr>
                <w:rFonts w:ascii="Arial" w:hAnsi="Arial" w:cs="Arial"/>
                <w:color w:val="auto"/>
                <w:sz w:val="20"/>
              </w:rPr>
              <w:t>318 K€</w:t>
            </w:r>
          </w:p>
        </w:tc>
        <w:tc>
          <w:tcPr>
            <w:tcW w:w="4536" w:type="dxa"/>
            <w:tcBorders>
              <w:top w:val="single" w:sz="4" w:space="0" w:color="auto"/>
              <w:left w:val="nil"/>
              <w:bottom w:val="single" w:sz="4" w:space="0" w:color="auto"/>
              <w:right w:val="single" w:sz="8" w:space="0" w:color="auto"/>
            </w:tcBorders>
            <w:shd w:val="clear" w:color="auto" w:fill="auto"/>
            <w:vAlign w:val="bottom"/>
            <w:hideMark/>
          </w:tcPr>
          <w:p w14:paraId="0FACA384" w14:textId="77777777" w:rsidR="00E82475" w:rsidRPr="00067704" w:rsidRDefault="00E21121" w:rsidP="00E21121">
            <w:pPr>
              <w:spacing w:after="0" w:line="240" w:lineRule="auto"/>
              <w:ind w:left="0" w:right="0" w:firstLine="0"/>
              <w:jc w:val="left"/>
              <w:rPr>
                <w:rFonts w:ascii="Arial" w:hAnsi="Arial" w:cs="Arial"/>
                <w:color w:val="auto"/>
                <w:sz w:val="20"/>
              </w:rPr>
            </w:pPr>
            <w:r w:rsidRPr="00067704">
              <w:rPr>
                <w:rFonts w:ascii="Arial" w:hAnsi="Arial" w:cs="Arial"/>
                <w:color w:val="auto"/>
                <w:sz w:val="20"/>
              </w:rPr>
              <w:t xml:space="preserve">Frais de préparation et d'envoi des colis </w:t>
            </w:r>
            <w:r w:rsidR="00E82475" w:rsidRPr="00067704">
              <w:rPr>
                <w:rFonts w:ascii="Arial" w:hAnsi="Arial" w:cs="Arial"/>
                <w:color w:val="auto"/>
                <w:sz w:val="20"/>
              </w:rPr>
              <w:t>Rémunération de la force de vente</w:t>
            </w:r>
          </w:p>
        </w:tc>
      </w:tr>
      <w:tr w:rsidR="00E82475" w:rsidRPr="00067704" w14:paraId="09CC647A" w14:textId="77777777" w:rsidTr="00A86D40">
        <w:trPr>
          <w:trHeight w:val="539"/>
          <w:jc w:val="center"/>
        </w:trPr>
        <w:tc>
          <w:tcPr>
            <w:tcW w:w="3331" w:type="dxa"/>
            <w:tcBorders>
              <w:top w:val="nil"/>
              <w:left w:val="single" w:sz="8" w:space="0" w:color="auto"/>
              <w:bottom w:val="single" w:sz="4" w:space="0" w:color="auto"/>
              <w:right w:val="single" w:sz="4" w:space="0" w:color="auto"/>
            </w:tcBorders>
            <w:shd w:val="clear" w:color="auto" w:fill="auto"/>
            <w:noWrap/>
            <w:vAlign w:val="center"/>
            <w:hideMark/>
          </w:tcPr>
          <w:p w14:paraId="272901FB" w14:textId="77777777" w:rsidR="00E82475" w:rsidRPr="00067704" w:rsidRDefault="00E82475" w:rsidP="00E21121">
            <w:pPr>
              <w:spacing w:after="0" w:line="240" w:lineRule="auto"/>
              <w:ind w:left="0" w:right="0" w:firstLine="0"/>
              <w:jc w:val="left"/>
              <w:rPr>
                <w:rFonts w:ascii="Arial" w:hAnsi="Arial" w:cs="Arial"/>
                <w:color w:val="auto"/>
                <w:sz w:val="20"/>
              </w:rPr>
            </w:pPr>
            <w:r w:rsidRPr="00067704">
              <w:rPr>
                <w:rFonts w:ascii="Arial" w:hAnsi="Arial" w:cs="Arial"/>
                <w:color w:val="auto"/>
                <w:sz w:val="20"/>
              </w:rPr>
              <w:t>Distributeurs (importateurs : 1 par pays)</w:t>
            </w:r>
          </w:p>
        </w:tc>
        <w:tc>
          <w:tcPr>
            <w:tcW w:w="1842" w:type="dxa"/>
            <w:tcBorders>
              <w:top w:val="nil"/>
              <w:left w:val="nil"/>
              <w:bottom w:val="single" w:sz="4" w:space="0" w:color="auto"/>
              <w:right w:val="single" w:sz="4" w:space="0" w:color="auto"/>
            </w:tcBorders>
            <w:shd w:val="clear" w:color="auto" w:fill="auto"/>
            <w:vAlign w:val="bottom"/>
            <w:hideMark/>
          </w:tcPr>
          <w:p w14:paraId="6B3DC423" w14:textId="3E0F51EF" w:rsidR="00E21121" w:rsidRPr="00067704" w:rsidRDefault="00E82475" w:rsidP="00E21121">
            <w:pPr>
              <w:spacing w:after="0" w:line="240" w:lineRule="auto"/>
              <w:ind w:left="0" w:right="0" w:firstLine="0"/>
              <w:jc w:val="center"/>
              <w:rPr>
                <w:rFonts w:ascii="Arial" w:hAnsi="Arial" w:cs="Arial"/>
                <w:color w:val="auto"/>
                <w:sz w:val="20"/>
              </w:rPr>
            </w:pPr>
            <w:r w:rsidRPr="00067704">
              <w:rPr>
                <w:rFonts w:ascii="Arial" w:hAnsi="Arial" w:cs="Arial"/>
                <w:color w:val="auto"/>
                <w:sz w:val="20"/>
              </w:rPr>
              <w:t>1,2</w:t>
            </w:r>
            <w:r w:rsidR="004B1705" w:rsidRPr="00067704">
              <w:rPr>
                <w:rFonts w:ascii="Arial" w:hAnsi="Arial" w:cs="Arial"/>
                <w:color w:val="auto"/>
                <w:sz w:val="20"/>
              </w:rPr>
              <w:t xml:space="preserve"> </w:t>
            </w:r>
            <w:r w:rsidRPr="00067704">
              <w:rPr>
                <w:rFonts w:ascii="Arial" w:hAnsi="Arial" w:cs="Arial"/>
                <w:color w:val="auto"/>
                <w:sz w:val="20"/>
              </w:rPr>
              <w:t>% du CA</w:t>
            </w:r>
          </w:p>
          <w:p w14:paraId="3B9A5745" w14:textId="77777777" w:rsidR="00E82475" w:rsidRPr="00067704" w:rsidRDefault="00E21121" w:rsidP="00E21121">
            <w:pPr>
              <w:spacing w:after="0" w:line="240" w:lineRule="auto"/>
              <w:ind w:left="0" w:right="0" w:firstLine="0"/>
              <w:jc w:val="center"/>
              <w:rPr>
                <w:rFonts w:ascii="Arial" w:hAnsi="Arial" w:cs="Arial"/>
                <w:color w:val="auto"/>
                <w:sz w:val="20"/>
              </w:rPr>
            </w:pPr>
            <w:r w:rsidRPr="00067704">
              <w:rPr>
                <w:rFonts w:ascii="Arial" w:hAnsi="Arial" w:cs="Arial"/>
                <w:color w:val="auto"/>
                <w:sz w:val="20"/>
              </w:rPr>
              <w:t>69 K€</w:t>
            </w:r>
          </w:p>
        </w:tc>
        <w:tc>
          <w:tcPr>
            <w:tcW w:w="4536" w:type="dxa"/>
            <w:tcBorders>
              <w:top w:val="nil"/>
              <w:left w:val="nil"/>
              <w:bottom w:val="single" w:sz="4" w:space="0" w:color="auto"/>
              <w:right w:val="single" w:sz="8" w:space="0" w:color="auto"/>
            </w:tcBorders>
            <w:shd w:val="clear" w:color="auto" w:fill="auto"/>
            <w:vAlign w:val="bottom"/>
            <w:hideMark/>
          </w:tcPr>
          <w:p w14:paraId="2B12C2EA" w14:textId="77777777" w:rsidR="00E82475" w:rsidRPr="00067704" w:rsidRDefault="00E21121" w:rsidP="00E21121">
            <w:pPr>
              <w:spacing w:after="0" w:line="240" w:lineRule="auto"/>
              <w:ind w:left="0" w:right="0" w:firstLine="0"/>
              <w:jc w:val="left"/>
              <w:rPr>
                <w:rFonts w:ascii="Arial" w:hAnsi="Arial" w:cs="Arial"/>
                <w:color w:val="auto"/>
                <w:sz w:val="20"/>
              </w:rPr>
            </w:pPr>
            <w:r w:rsidRPr="00067704">
              <w:rPr>
                <w:rFonts w:ascii="Arial" w:hAnsi="Arial" w:cs="Arial"/>
                <w:color w:val="auto"/>
                <w:sz w:val="20"/>
              </w:rPr>
              <w:t xml:space="preserve">Frais de préparation et d'envoi des colis </w:t>
            </w:r>
            <w:r w:rsidR="00E82475" w:rsidRPr="00067704">
              <w:rPr>
                <w:rFonts w:ascii="Arial" w:hAnsi="Arial" w:cs="Arial"/>
                <w:color w:val="auto"/>
                <w:sz w:val="20"/>
              </w:rPr>
              <w:t>Rémunération de la force de vente</w:t>
            </w:r>
          </w:p>
        </w:tc>
      </w:tr>
      <w:tr w:rsidR="00E82475" w:rsidRPr="00067704" w14:paraId="1B41C97B" w14:textId="77777777" w:rsidTr="00E21121">
        <w:trPr>
          <w:trHeight w:val="805"/>
          <w:jc w:val="center"/>
        </w:trPr>
        <w:tc>
          <w:tcPr>
            <w:tcW w:w="3331" w:type="dxa"/>
            <w:tcBorders>
              <w:top w:val="nil"/>
              <w:left w:val="single" w:sz="8" w:space="0" w:color="auto"/>
              <w:bottom w:val="single" w:sz="4" w:space="0" w:color="auto"/>
              <w:right w:val="single" w:sz="4" w:space="0" w:color="auto"/>
            </w:tcBorders>
            <w:shd w:val="clear" w:color="auto" w:fill="auto"/>
            <w:noWrap/>
            <w:vAlign w:val="center"/>
            <w:hideMark/>
          </w:tcPr>
          <w:p w14:paraId="01374B28" w14:textId="77777777" w:rsidR="00E82475" w:rsidRPr="00067704" w:rsidRDefault="00E82475" w:rsidP="00E21121">
            <w:pPr>
              <w:spacing w:after="0" w:line="240" w:lineRule="auto"/>
              <w:ind w:left="0" w:right="0" w:firstLine="0"/>
              <w:jc w:val="left"/>
              <w:rPr>
                <w:rFonts w:ascii="Arial" w:hAnsi="Arial" w:cs="Arial"/>
                <w:color w:val="auto"/>
                <w:sz w:val="20"/>
              </w:rPr>
            </w:pPr>
            <w:r w:rsidRPr="00067704">
              <w:rPr>
                <w:rFonts w:ascii="Arial" w:hAnsi="Arial" w:cs="Arial"/>
                <w:color w:val="auto"/>
                <w:sz w:val="20"/>
              </w:rPr>
              <w:t>Franchises Picture Store</w:t>
            </w:r>
          </w:p>
        </w:tc>
        <w:tc>
          <w:tcPr>
            <w:tcW w:w="1842" w:type="dxa"/>
            <w:tcBorders>
              <w:top w:val="nil"/>
              <w:left w:val="nil"/>
              <w:bottom w:val="single" w:sz="4" w:space="0" w:color="auto"/>
              <w:right w:val="single" w:sz="4" w:space="0" w:color="auto"/>
            </w:tcBorders>
            <w:shd w:val="clear" w:color="auto" w:fill="auto"/>
            <w:vAlign w:val="bottom"/>
            <w:hideMark/>
          </w:tcPr>
          <w:p w14:paraId="414ADECD" w14:textId="1CBBF019" w:rsidR="00E82475" w:rsidRPr="00067704" w:rsidRDefault="00E82475" w:rsidP="00E21121">
            <w:pPr>
              <w:spacing w:after="0" w:line="240" w:lineRule="auto"/>
              <w:ind w:left="0" w:right="0" w:firstLine="0"/>
              <w:jc w:val="center"/>
              <w:rPr>
                <w:rFonts w:ascii="Arial" w:hAnsi="Arial" w:cs="Arial"/>
                <w:color w:val="auto"/>
                <w:sz w:val="20"/>
              </w:rPr>
            </w:pPr>
            <w:r w:rsidRPr="00067704">
              <w:rPr>
                <w:rFonts w:ascii="Arial" w:hAnsi="Arial" w:cs="Arial"/>
                <w:color w:val="auto"/>
                <w:sz w:val="20"/>
              </w:rPr>
              <w:t>15</w:t>
            </w:r>
            <w:r w:rsidR="004B1705" w:rsidRPr="00067704">
              <w:rPr>
                <w:rFonts w:ascii="Arial" w:hAnsi="Arial" w:cs="Arial"/>
                <w:color w:val="auto"/>
                <w:sz w:val="20"/>
              </w:rPr>
              <w:t xml:space="preserve"> </w:t>
            </w:r>
            <w:r w:rsidRPr="00067704">
              <w:rPr>
                <w:rFonts w:ascii="Arial" w:hAnsi="Arial" w:cs="Arial"/>
                <w:color w:val="auto"/>
                <w:sz w:val="20"/>
              </w:rPr>
              <w:t>% du CA</w:t>
            </w:r>
            <w:r w:rsidRPr="00067704">
              <w:rPr>
                <w:rFonts w:ascii="Arial" w:hAnsi="Arial" w:cs="Arial"/>
                <w:color w:val="auto"/>
                <w:sz w:val="20"/>
              </w:rPr>
              <w:br/>
              <w:t>1</w:t>
            </w:r>
            <w:r w:rsidR="004B1705" w:rsidRPr="00067704">
              <w:rPr>
                <w:rFonts w:ascii="Arial" w:hAnsi="Arial" w:cs="Arial"/>
                <w:color w:val="auto"/>
                <w:sz w:val="20"/>
              </w:rPr>
              <w:t xml:space="preserve"> </w:t>
            </w:r>
            <w:r w:rsidRPr="00067704">
              <w:rPr>
                <w:rFonts w:ascii="Arial" w:hAnsi="Arial" w:cs="Arial"/>
                <w:color w:val="auto"/>
                <w:sz w:val="20"/>
              </w:rPr>
              <w:t>% du CA</w:t>
            </w:r>
            <w:r w:rsidRPr="00067704">
              <w:rPr>
                <w:rFonts w:ascii="Arial" w:hAnsi="Arial" w:cs="Arial"/>
                <w:color w:val="auto"/>
                <w:sz w:val="20"/>
              </w:rPr>
              <w:br/>
              <w:t>75 K€</w:t>
            </w:r>
          </w:p>
        </w:tc>
        <w:tc>
          <w:tcPr>
            <w:tcW w:w="4536" w:type="dxa"/>
            <w:tcBorders>
              <w:top w:val="nil"/>
              <w:left w:val="nil"/>
              <w:bottom w:val="single" w:sz="4" w:space="0" w:color="auto"/>
              <w:right w:val="single" w:sz="8" w:space="0" w:color="auto"/>
            </w:tcBorders>
            <w:shd w:val="clear" w:color="auto" w:fill="auto"/>
            <w:vAlign w:val="bottom"/>
            <w:hideMark/>
          </w:tcPr>
          <w:p w14:paraId="70522AD3" w14:textId="77777777" w:rsidR="00E82475" w:rsidRPr="00067704" w:rsidRDefault="00E82475" w:rsidP="00E21121">
            <w:pPr>
              <w:spacing w:after="0" w:line="240" w:lineRule="auto"/>
              <w:ind w:left="0" w:right="0" w:firstLine="0"/>
              <w:jc w:val="left"/>
              <w:rPr>
                <w:rFonts w:ascii="Arial" w:hAnsi="Arial" w:cs="Arial"/>
                <w:color w:val="auto"/>
                <w:sz w:val="20"/>
              </w:rPr>
            </w:pPr>
            <w:r w:rsidRPr="00067704">
              <w:rPr>
                <w:rFonts w:ascii="Arial" w:hAnsi="Arial" w:cs="Arial"/>
                <w:color w:val="auto"/>
                <w:sz w:val="20"/>
              </w:rPr>
              <w:t>Remise spéciale franchisé</w:t>
            </w:r>
            <w:r w:rsidRPr="00067704">
              <w:rPr>
                <w:rFonts w:ascii="Arial" w:hAnsi="Arial" w:cs="Arial"/>
                <w:color w:val="auto"/>
                <w:sz w:val="20"/>
              </w:rPr>
              <w:br/>
              <w:t>Frais de préparation et envoi des colis</w:t>
            </w:r>
            <w:r w:rsidRPr="00067704">
              <w:rPr>
                <w:rFonts w:ascii="Arial" w:hAnsi="Arial" w:cs="Arial"/>
                <w:color w:val="auto"/>
                <w:sz w:val="20"/>
              </w:rPr>
              <w:br/>
              <w:t xml:space="preserve">Commercial dédié + </w:t>
            </w:r>
            <w:r w:rsidR="00391305" w:rsidRPr="00067704">
              <w:rPr>
                <w:rFonts w:ascii="Arial" w:hAnsi="Arial" w:cs="Arial"/>
                <w:color w:val="auto"/>
                <w:sz w:val="20"/>
              </w:rPr>
              <w:t>cofinancement</w:t>
            </w:r>
            <w:r w:rsidRPr="00067704">
              <w:rPr>
                <w:rFonts w:ascii="Arial" w:hAnsi="Arial" w:cs="Arial"/>
                <w:color w:val="auto"/>
                <w:sz w:val="20"/>
              </w:rPr>
              <w:t xml:space="preserve"> du mobilier </w:t>
            </w:r>
          </w:p>
        </w:tc>
      </w:tr>
      <w:tr w:rsidR="00E82475" w:rsidRPr="00067704" w14:paraId="34534050" w14:textId="77777777" w:rsidTr="00A86D40">
        <w:trPr>
          <w:trHeight w:val="549"/>
          <w:jc w:val="center"/>
        </w:trPr>
        <w:tc>
          <w:tcPr>
            <w:tcW w:w="3331" w:type="dxa"/>
            <w:tcBorders>
              <w:top w:val="nil"/>
              <w:left w:val="single" w:sz="8" w:space="0" w:color="auto"/>
              <w:bottom w:val="single" w:sz="8" w:space="0" w:color="auto"/>
              <w:right w:val="single" w:sz="4" w:space="0" w:color="auto"/>
            </w:tcBorders>
            <w:shd w:val="clear" w:color="auto" w:fill="auto"/>
            <w:noWrap/>
            <w:vAlign w:val="center"/>
            <w:hideMark/>
          </w:tcPr>
          <w:p w14:paraId="45DB2BA8" w14:textId="77777777" w:rsidR="00E82475" w:rsidRPr="00067704" w:rsidRDefault="00E82475" w:rsidP="00E21121">
            <w:pPr>
              <w:spacing w:after="0" w:line="240" w:lineRule="auto"/>
              <w:ind w:left="0" w:right="0" w:firstLine="0"/>
              <w:jc w:val="left"/>
              <w:rPr>
                <w:rFonts w:ascii="Arial" w:hAnsi="Arial" w:cs="Arial"/>
                <w:color w:val="auto"/>
                <w:sz w:val="20"/>
              </w:rPr>
            </w:pPr>
            <w:r w:rsidRPr="00067704">
              <w:rPr>
                <w:rFonts w:ascii="Arial" w:hAnsi="Arial" w:cs="Arial"/>
                <w:color w:val="auto"/>
                <w:sz w:val="20"/>
              </w:rPr>
              <w:t>Site Web</w:t>
            </w:r>
          </w:p>
        </w:tc>
        <w:tc>
          <w:tcPr>
            <w:tcW w:w="1842" w:type="dxa"/>
            <w:tcBorders>
              <w:top w:val="nil"/>
              <w:left w:val="nil"/>
              <w:bottom w:val="single" w:sz="8" w:space="0" w:color="auto"/>
              <w:right w:val="single" w:sz="4" w:space="0" w:color="auto"/>
            </w:tcBorders>
            <w:shd w:val="clear" w:color="auto" w:fill="auto"/>
            <w:vAlign w:val="bottom"/>
            <w:hideMark/>
          </w:tcPr>
          <w:p w14:paraId="042699D0" w14:textId="71D37DDA" w:rsidR="00E21121" w:rsidRPr="00067704" w:rsidRDefault="00E21121" w:rsidP="00E21121">
            <w:pPr>
              <w:spacing w:after="0" w:line="240" w:lineRule="auto"/>
              <w:ind w:left="0" w:right="0" w:firstLine="0"/>
              <w:jc w:val="center"/>
              <w:rPr>
                <w:rFonts w:ascii="Arial" w:hAnsi="Arial" w:cs="Arial"/>
                <w:color w:val="auto"/>
                <w:sz w:val="20"/>
              </w:rPr>
            </w:pPr>
            <w:r w:rsidRPr="00067704">
              <w:rPr>
                <w:rFonts w:ascii="Arial" w:hAnsi="Arial" w:cs="Arial"/>
                <w:color w:val="auto"/>
                <w:sz w:val="20"/>
              </w:rPr>
              <w:t>1</w:t>
            </w:r>
            <w:r w:rsidR="004B1705" w:rsidRPr="00067704">
              <w:rPr>
                <w:rFonts w:ascii="Arial" w:hAnsi="Arial" w:cs="Arial"/>
                <w:color w:val="auto"/>
                <w:sz w:val="20"/>
              </w:rPr>
              <w:t xml:space="preserve"> </w:t>
            </w:r>
            <w:r w:rsidRPr="00067704">
              <w:rPr>
                <w:rFonts w:ascii="Arial" w:hAnsi="Arial" w:cs="Arial"/>
                <w:color w:val="auto"/>
                <w:sz w:val="20"/>
              </w:rPr>
              <w:t xml:space="preserve">% du CA </w:t>
            </w:r>
          </w:p>
          <w:p w14:paraId="57E76281" w14:textId="77777777" w:rsidR="00E82475" w:rsidRPr="00067704" w:rsidRDefault="00E82475" w:rsidP="00E21121">
            <w:pPr>
              <w:spacing w:after="0" w:line="240" w:lineRule="auto"/>
              <w:ind w:left="0" w:right="0" w:firstLine="0"/>
              <w:jc w:val="center"/>
              <w:rPr>
                <w:rFonts w:ascii="Arial" w:hAnsi="Arial" w:cs="Arial"/>
                <w:color w:val="auto"/>
                <w:sz w:val="20"/>
              </w:rPr>
            </w:pPr>
            <w:r w:rsidRPr="00067704">
              <w:rPr>
                <w:rFonts w:ascii="Arial" w:hAnsi="Arial" w:cs="Arial"/>
                <w:color w:val="auto"/>
                <w:sz w:val="20"/>
              </w:rPr>
              <w:t>50 K€</w:t>
            </w:r>
          </w:p>
        </w:tc>
        <w:tc>
          <w:tcPr>
            <w:tcW w:w="4536" w:type="dxa"/>
            <w:tcBorders>
              <w:top w:val="nil"/>
              <w:left w:val="nil"/>
              <w:bottom w:val="single" w:sz="8" w:space="0" w:color="auto"/>
              <w:right w:val="single" w:sz="8" w:space="0" w:color="auto"/>
            </w:tcBorders>
            <w:shd w:val="clear" w:color="auto" w:fill="auto"/>
            <w:vAlign w:val="bottom"/>
            <w:hideMark/>
          </w:tcPr>
          <w:p w14:paraId="62BAD391" w14:textId="77777777" w:rsidR="00E82475" w:rsidRPr="00067704" w:rsidRDefault="00E21121" w:rsidP="00E21121">
            <w:pPr>
              <w:spacing w:after="0" w:line="240" w:lineRule="auto"/>
              <w:ind w:left="0" w:right="0" w:firstLine="0"/>
              <w:jc w:val="left"/>
              <w:rPr>
                <w:rFonts w:ascii="Arial" w:hAnsi="Arial" w:cs="Arial"/>
                <w:color w:val="auto"/>
                <w:sz w:val="20"/>
              </w:rPr>
            </w:pPr>
            <w:r w:rsidRPr="00067704">
              <w:rPr>
                <w:rFonts w:ascii="Arial" w:hAnsi="Arial" w:cs="Arial"/>
                <w:color w:val="auto"/>
                <w:sz w:val="20"/>
              </w:rPr>
              <w:t xml:space="preserve">Frais de préparation et d'envoi des colis </w:t>
            </w:r>
            <w:r w:rsidR="00E82475" w:rsidRPr="00067704">
              <w:rPr>
                <w:rFonts w:ascii="Arial" w:hAnsi="Arial" w:cs="Arial"/>
                <w:color w:val="auto"/>
                <w:sz w:val="20"/>
              </w:rPr>
              <w:t>Développement et maintenance du site</w:t>
            </w:r>
          </w:p>
        </w:tc>
      </w:tr>
    </w:tbl>
    <w:p w14:paraId="78D70058" w14:textId="77777777" w:rsidR="00571E29" w:rsidRPr="00067704" w:rsidRDefault="00571E29" w:rsidP="00BF2CDF">
      <w:pPr>
        <w:spacing w:after="60" w:line="240" w:lineRule="auto"/>
        <w:ind w:left="0" w:right="0" w:firstLine="0"/>
        <w:rPr>
          <w:rFonts w:ascii="Arial" w:hAnsi="Arial" w:cs="Arial"/>
          <w:color w:val="auto"/>
        </w:rPr>
      </w:pPr>
    </w:p>
    <w:sectPr w:rsidR="00571E29" w:rsidRPr="00067704" w:rsidSect="00A97C2A">
      <w:pgSz w:w="11900" w:h="16840"/>
      <w:pgMar w:top="851" w:right="1124" w:bottom="568" w:left="1133" w:header="720" w:footer="316"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D3E844" w14:textId="77777777" w:rsidR="004404B9" w:rsidRDefault="004404B9">
      <w:pPr>
        <w:spacing w:after="0" w:line="240" w:lineRule="auto"/>
      </w:pPr>
      <w:r>
        <w:separator/>
      </w:r>
    </w:p>
  </w:endnote>
  <w:endnote w:type="continuationSeparator" w:id="0">
    <w:p w14:paraId="6616392A" w14:textId="77777777" w:rsidR="004404B9" w:rsidRDefault="004404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0FAC8C" w14:textId="1CD211D6" w:rsidR="00067704" w:rsidRDefault="00067704">
    <w:pPr>
      <w:tabs>
        <w:tab w:val="center" w:pos="4536"/>
        <w:tab w:val="right" w:pos="10209"/>
      </w:tabs>
      <w:spacing w:after="0" w:line="259" w:lineRule="auto"/>
      <w:ind w:left="0" w:right="-566" w:firstLine="0"/>
      <w:jc w:val="left"/>
    </w:pPr>
    <w:r>
      <w:rPr>
        <w:sz w:val="18"/>
      </w:rPr>
      <w:t xml:space="preserve">DSCG 2015 UE3 – Management et contrôle de gestion  </w:t>
    </w:r>
    <w:r>
      <w:rPr>
        <w:sz w:val="18"/>
      </w:rPr>
      <w:tab/>
    </w:r>
    <w:r>
      <w:rPr>
        <w:sz w:val="18"/>
      </w:rPr>
      <w:tab/>
    </w:r>
    <w:r>
      <w:fldChar w:fldCharType="begin"/>
    </w:r>
    <w:r>
      <w:instrText xml:space="preserve"> PAGE   \* MERGEFORMAT </w:instrText>
    </w:r>
    <w:r>
      <w:fldChar w:fldCharType="separate"/>
    </w:r>
    <w:r>
      <w:rPr>
        <w:sz w:val="18"/>
      </w:rPr>
      <w:t>1</w:t>
    </w:r>
    <w:r>
      <w:rPr>
        <w:sz w:val="18"/>
      </w:rPr>
      <w:fldChar w:fldCharType="end"/>
    </w:r>
    <w:r>
      <w:rPr>
        <w:sz w:val="18"/>
      </w:rPr>
      <w:t>/</w:t>
    </w:r>
    <w:r w:rsidR="004404B9">
      <w:fldChar w:fldCharType="begin"/>
    </w:r>
    <w:r w:rsidR="004404B9">
      <w:instrText xml:space="preserve"> NUMPAGES   \* MERGEFORMAT </w:instrText>
    </w:r>
    <w:r w:rsidR="004404B9">
      <w:fldChar w:fldCharType="separate"/>
    </w:r>
    <w:r w:rsidRPr="00B3023C">
      <w:rPr>
        <w:noProof/>
        <w:sz w:val="18"/>
      </w:rPr>
      <w:t>18</w:t>
    </w:r>
    <w:r w:rsidR="004404B9">
      <w:rPr>
        <w:noProof/>
        <w:sz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083F9E" w14:textId="25ADE5B2" w:rsidR="00067704" w:rsidRPr="00913C55" w:rsidRDefault="00067704" w:rsidP="00A97C2A">
    <w:pPr>
      <w:tabs>
        <w:tab w:val="center" w:pos="4536"/>
        <w:tab w:val="right" w:pos="9639"/>
      </w:tabs>
      <w:spacing w:after="0" w:line="259" w:lineRule="auto"/>
      <w:ind w:left="0" w:right="-566" w:firstLine="0"/>
      <w:jc w:val="left"/>
      <w:rPr>
        <w:rFonts w:ascii="Arial" w:hAnsi="Arial" w:cs="Arial"/>
      </w:rPr>
    </w:pPr>
    <w:r w:rsidRPr="00913C55">
      <w:rPr>
        <w:rFonts w:ascii="Arial" w:hAnsi="Arial" w:cs="Arial"/>
        <w:sz w:val="18"/>
      </w:rPr>
      <w:t>DSCG 2019 UE3 – Management et contrôle de gestion</w:t>
    </w:r>
    <w:r w:rsidRPr="00913C55">
      <w:rPr>
        <w:rFonts w:ascii="Arial" w:hAnsi="Arial" w:cs="Arial"/>
        <w:sz w:val="18"/>
      </w:rPr>
      <w:tab/>
    </w:r>
    <w:r w:rsidRPr="00913C55">
      <w:rPr>
        <w:rFonts w:ascii="Arial" w:hAnsi="Arial" w:cs="Arial"/>
        <w:sz w:val="18"/>
      </w:rPr>
      <w:tab/>
      <w:t xml:space="preserve">Page </w:t>
    </w:r>
    <w:r w:rsidRPr="00913C55">
      <w:rPr>
        <w:rFonts w:ascii="Arial" w:hAnsi="Arial" w:cs="Arial"/>
      </w:rPr>
      <w:fldChar w:fldCharType="begin"/>
    </w:r>
    <w:r w:rsidRPr="00913C55">
      <w:rPr>
        <w:rFonts w:ascii="Arial" w:hAnsi="Arial" w:cs="Arial"/>
      </w:rPr>
      <w:instrText xml:space="preserve"> PAGE   \* MERGEFORMAT </w:instrText>
    </w:r>
    <w:r w:rsidRPr="00913C55">
      <w:rPr>
        <w:rFonts w:ascii="Arial" w:hAnsi="Arial" w:cs="Arial"/>
      </w:rPr>
      <w:fldChar w:fldCharType="separate"/>
    </w:r>
    <w:r w:rsidR="00A97C2A" w:rsidRPr="00A97C2A">
      <w:rPr>
        <w:rFonts w:ascii="Arial" w:hAnsi="Arial" w:cs="Arial"/>
        <w:noProof/>
        <w:sz w:val="18"/>
      </w:rPr>
      <w:t>1</w:t>
    </w:r>
    <w:r w:rsidRPr="00913C55">
      <w:rPr>
        <w:rFonts w:ascii="Arial" w:hAnsi="Arial" w:cs="Arial"/>
        <w:sz w:val="18"/>
      </w:rPr>
      <w:fldChar w:fldCharType="end"/>
    </w:r>
    <w:r w:rsidRPr="00913C55">
      <w:rPr>
        <w:rFonts w:ascii="Arial" w:hAnsi="Arial" w:cs="Arial"/>
        <w:sz w:val="18"/>
      </w:rPr>
      <w:t>/17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21B825" w14:textId="23850541" w:rsidR="00067704" w:rsidRDefault="00067704">
    <w:pPr>
      <w:tabs>
        <w:tab w:val="center" w:pos="4536"/>
        <w:tab w:val="right" w:pos="10209"/>
      </w:tabs>
      <w:spacing w:after="0" w:line="259" w:lineRule="auto"/>
      <w:ind w:left="0" w:right="-566" w:firstLine="0"/>
      <w:jc w:val="left"/>
    </w:pPr>
    <w:r>
      <w:rPr>
        <w:sz w:val="18"/>
      </w:rPr>
      <w:t>DSCG 201</w:t>
    </w:r>
    <w:r w:rsidR="00406063">
      <w:rPr>
        <w:sz w:val="18"/>
      </w:rPr>
      <w:t>9</w:t>
    </w:r>
    <w:r>
      <w:rPr>
        <w:sz w:val="18"/>
      </w:rPr>
      <w:t xml:space="preserve"> UE3 – Management et contrôle de gestion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6736AD2" w14:textId="77777777" w:rsidR="004404B9" w:rsidRDefault="004404B9">
      <w:pPr>
        <w:spacing w:after="0" w:line="259" w:lineRule="auto"/>
        <w:ind w:left="0" w:right="0" w:firstLine="0"/>
        <w:jc w:val="left"/>
      </w:pPr>
      <w:r>
        <w:separator/>
      </w:r>
    </w:p>
  </w:footnote>
  <w:footnote w:type="continuationSeparator" w:id="0">
    <w:p w14:paraId="3B1ADD72" w14:textId="77777777" w:rsidR="004404B9" w:rsidRDefault="004404B9">
      <w:pPr>
        <w:spacing w:after="0" w:line="259" w:lineRule="auto"/>
        <w:ind w:left="0" w:right="0" w:firstLine="0"/>
        <w:jc w:val="left"/>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32225"/>
    <w:multiLevelType w:val="hybridMultilevel"/>
    <w:tmpl w:val="F670DD9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11EA7BAE"/>
    <w:multiLevelType w:val="hybridMultilevel"/>
    <w:tmpl w:val="2C26FBB4"/>
    <w:lvl w:ilvl="0" w:tplc="D770674C">
      <w:start w:val="1"/>
      <w:numFmt w:val="bullet"/>
      <w:lvlText w:val="-"/>
      <w:lvlJc w:val="left"/>
      <w:pPr>
        <w:ind w:left="4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6CA11EC">
      <w:start w:val="1"/>
      <w:numFmt w:val="bullet"/>
      <w:lvlText w:val="o"/>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932AD12">
      <w:start w:val="1"/>
      <w:numFmt w:val="bullet"/>
      <w:lvlText w:val="▪"/>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9E68A34">
      <w:start w:val="1"/>
      <w:numFmt w:val="bullet"/>
      <w:lvlText w:val="•"/>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452799A">
      <w:start w:val="1"/>
      <w:numFmt w:val="bullet"/>
      <w:lvlText w:val="o"/>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1843CD8">
      <w:start w:val="1"/>
      <w:numFmt w:val="bullet"/>
      <w:lvlText w:val="▪"/>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8647BE0">
      <w:start w:val="1"/>
      <w:numFmt w:val="bullet"/>
      <w:lvlText w:val="•"/>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1AE4B38">
      <w:start w:val="1"/>
      <w:numFmt w:val="bullet"/>
      <w:lvlText w:val="o"/>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2B6EE1E">
      <w:start w:val="1"/>
      <w:numFmt w:val="bullet"/>
      <w:lvlText w:val="▪"/>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nsid w:val="154D5DA5"/>
    <w:multiLevelType w:val="hybridMultilevel"/>
    <w:tmpl w:val="D930A704"/>
    <w:lvl w:ilvl="0" w:tplc="13EED5CE">
      <w:start w:val="1"/>
      <w:numFmt w:val="decimal"/>
      <w:lvlText w:val="%1."/>
      <w:lvlJc w:val="left"/>
      <w:pPr>
        <w:ind w:left="705"/>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16AB49BF"/>
    <w:multiLevelType w:val="hybridMultilevel"/>
    <w:tmpl w:val="C9D0C8C6"/>
    <w:lvl w:ilvl="0" w:tplc="13EED5CE">
      <w:start w:val="1"/>
      <w:numFmt w:val="decimal"/>
      <w:lvlText w:val="%1."/>
      <w:lvlJc w:val="left"/>
      <w:pPr>
        <w:ind w:left="695"/>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040C0019" w:tentative="1">
      <w:start w:val="1"/>
      <w:numFmt w:val="lowerLetter"/>
      <w:lvlText w:val="%2."/>
      <w:lvlJc w:val="left"/>
      <w:pPr>
        <w:ind w:left="1430" w:hanging="360"/>
      </w:pPr>
    </w:lvl>
    <w:lvl w:ilvl="2" w:tplc="040C001B" w:tentative="1">
      <w:start w:val="1"/>
      <w:numFmt w:val="lowerRoman"/>
      <w:lvlText w:val="%3."/>
      <w:lvlJc w:val="right"/>
      <w:pPr>
        <w:ind w:left="2150" w:hanging="180"/>
      </w:pPr>
    </w:lvl>
    <w:lvl w:ilvl="3" w:tplc="040C000F" w:tentative="1">
      <w:start w:val="1"/>
      <w:numFmt w:val="decimal"/>
      <w:lvlText w:val="%4."/>
      <w:lvlJc w:val="left"/>
      <w:pPr>
        <w:ind w:left="2870" w:hanging="360"/>
      </w:pPr>
    </w:lvl>
    <w:lvl w:ilvl="4" w:tplc="040C0019" w:tentative="1">
      <w:start w:val="1"/>
      <w:numFmt w:val="lowerLetter"/>
      <w:lvlText w:val="%5."/>
      <w:lvlJc w:val="left"/>
      <w:pPr>
        <w:ind w:left="3590" w:hanging="360"/>
      </w:pPr>
    </w:lvl>
    <w:lvl w:ilvl="5" w:tplc="040C001B" w:tentative="1">
      <w:start w:val="1"/>
      <w:numFmt w:val="lowerRoman"/>
      <w:lvlText w:val="%6."/>
      <w:lvlJc w:val="right"/>
      <w:pPr>
        <w:ind w:left="4310" w:hanging="180"/>
      </w:pPr>
    </w:lvl>
    <w:lvl w:ilvl="6" w:tplc="040C000F" w:tentative="1">
      <w:start w:val="1"/>
      <w:numFmt w:val="decimal"/>
      <w:lvlText w:val="%7."/>
      <w:lvlJc w:val="left"/>
      <w:pPr>
        <w:ind w:left="5030" w:hanging="360"/>
      </w:pPr>
    </w:lvl>
    <w:lvl w:ilvl="7" w:tplc="040C0019" w:tentative="1">
      <w:start w:val="1"/>
      <w:numFmt w:val="lowerLetter"/>
      <w:lvlText w:val="%8."/>
      <w:lvlJc w:val="left"/>
      <w:pPr>
        <w:ind w:left="5750" w:hanging="360"/>
      </w:pPr>
    </w:lvl>
    <w:lvl w:ilvl="8" w:tplc="040C001B" w:tentative="1">
      <w:start w:val="1"/>
      <w:numFmt w:val="lowerRoman"/>
      <w:lvlText w:val="%9."/>
      <w:lvlJc w:val="right"/>
      <w:pPr>
        <w:ind w:left="6470" w:hanging="180"/>
      </w:pPr>
    </w:lvl>
  </w:abstractNum>
  <w:abstractNum w:abstractNumId="4">
    <w:nsid w:val="17606415"/>
    <w:multiLevelType w:val="hybridMultilevel"/>
    <w:tmpl w:val="F91688EE"/>
    <w:lvl w:ilvl="0" w:tplc="BDAE7048">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BC45B17"/>
    <w:multiLevelType w:val="hybridMultilevel"/>
    <w:tmpl w:val="9306DE7A"/>
    <w:lvl w:ilvl="0" w:tplc="A092AC42">
      <w:start w:val="1"/>
      <w:numFmt w:val="bullet"/>
      <w:lvlText w:val="•"/>
      <w:lvlJc w:val="left"/>
      <w:pPr>
        <w:ind w:left="5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784534E">
      <w:start w:val="1"/>
      <w:numFmt w:val="lowerLetter"/>
      <w:lvlText w:val="%2)"/>
      <w:lvlJc w:val="left"/>
      <w:pPr>
        <w:ind w:left="13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FB64A18">
      <w:start w:val="1"/>
      <w:numFmt w:val="lowerRoman"/>
      <w:lvlText w:val="%3"/>
      <w:lvlJc w:val="left"/>
      <w:pPr>
        <w:ind w:left="22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8301384">
      <w:start w:val="1"/>
      <w:numFmt w:val="decimal"/>
      <w:lvlText w:val="%4"/>
      <w:lvlJc w:val="left"/>
      <w:pPr>
        <w:ind w:left="29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71451DC">
      <w:start w:val="1"/>
      <w:numFmt w:val="lowerLetter"/>
      <w:lvlText w:val="%5"/>
      <w:lvlJc w:val="left"/>
      <w:pPr>
        <w:ind w:left="365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B7455E0">
      <w:start w:val="1"/>
      <w:numFmt w:val="lowerRoman"/>
      <w:lvlText w:val="%6"/>
      <w:lvlJc w:val="left"/>
      <w:pPr>
        <w:ind w:left="43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442CB48">
      <w:start w:val="1"/>
      <w:numFmt w:val="decimal"/>
      <w:lvlText w:val="%7"/>
      <w:lvlJc w:val="left"/>
      <w:pPr>
        <w:ind w:left="50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E5E24E8">
      <w:start w:val="1"/>
      <w:numFmt w:val="lowerLetter"/>
      <w:lvlText w:val="%8"/>
      <w:lvlJc w:val="left"/>
      <w:pPr>
        <w:ind w:left="58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FACAFD0">
      <w:start w:val="1"/>
      <w:numFmt w:val="lowerRoman"/>
      <w:lvlText w:val="%9"/>
      <w:lvlJc w:val="left"/>
      <w:pPr>
        <w:ind w:left="65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
    <w:nsid w:val="1C576F96"/>
    <w:multiLevelType w:val="hybridMultilevel"/>
    <w:tmpl w:val="E12619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D7C5BCF"/>
    <w:multiLevelType w:val="hybridMultilevel"/>
    <w:tmpl w:val="9C7E2F30"/>
    <w:lvl w:ilvl="0" w:tplc="DCD8E530">
      <w:numFmt w:val="bullet"/>
      <w:lvlText w:val="‐"/>
      <w:lvlJc w:val="left"/>
      <w:pPr>
        <w:ind w:left="734" w:hanging="360"/>
      </w:pPr>
      <w:rPr>
        <w:rFonts w:ascii="Calibri" w:eastAsia="Times New Roman" w:hAnsi="Calibri" w:cstheme="minorBidi" w:hint="default"/>
        <w:color w:val="000000"/>
      </w:rPr>
    </w:lvl>
    <w:lvl w:ilvl="1" w:tplc="040C0003" w:tentative="1">
      <w:start w:val="1"/>
      <w:numFmt w:val="bullet"/>
      <w:lvlText w:val="o"/>
      <w:lvlJc w:val="left"/>
      <w:pPr>
        <w:ind w:left="1454" w:hanging="360"/>
      </w:pPr>
      <w:rPr>
        <w:rFonts w:ascii="Courier New" w:hAnsi="Courier New" w:cs="Courier New" w:hint="default"/>
      </w:rPr>
    </w:lvl>
    <w:lvl w:ilvl="2" w:tplc="040C0005" w:tentative="1">
      <w:start w:val="1"/>
      <w:numFmt w:val="bullet"/>
      <w:lvlText w:val=""/>
      <w:lvlJc w:val="left"/>
      <w:pPr>
        <w:ind w:left="2174" w:hanging="360"/>
      </w:pPr>
      <w:rPr>
        <w:rFonts w:ascii="Wingdings" w:hAnsi="Wingdings" w:hint="default"/>
      </w:rPr>
    </w:lvl>
    <w:lvl w:ilvl="3" w:tplc="040C0001" w:tentative="1">
      <w:start w:val="1"/>
      <w:numFmt w:val="bullet"/>
      <w:lvlText w:val=""/>
      <w:lvlJc w:val="left"/>
      <w:pPr>
        <w:ind w:left="2894" w:hanging="360"/>
      </w:pPr>
      <w:rPr>
        <w:rFonts w:ascii="Symbol" w:hAnsi="Symbol" w:hint="default"/>
      </w:rPr>
    </w:lvl>
    <w:lvl w:ilvl="4" w:tplc="040C0003" w:tentative="1">
      <w:start w:val="1"/>
      <w:numFmt w:val="bullet"/>
      <w:lvlText w:val="o"/>
      <w:lvlJc w:val="left"/>
      <w:pPr>
        <w:ind w:left="3614" w:hanging="360"/>
      </w:pPr>
      <w:rPr>
        <w:rFonts w:ascii="Courier New" w:hAnsi="Courier New" w:cs="Courier New" w:hint="default"/>
      </w:rPr>
    </w:lvl>
    <w:lvl w:ilvl="5" w:tplc="040C0005" w:tentative="1">
      <w:start w:val="1"/>
      <w:numFmt w:val="bullet"/>
      <w:lvlText w:val=""/>
      <w:lvlJc w:val="left"/>
      <w:pPr>
        <w:ind w:left="4334" w:hanging="360"/>
      </w:pPr>
      <w:rPr>
        <w:rFonts w:ascii="Wingdings" w:hAnsi="Wingdings" w:hint="default"/>
      </w:rPr>
    </w:lvl>
    <w:lvl w:ilvl="6" w:tplc="040C0001" w:tentative="1">
      <w:start w:val="1"/>
      <w:numFmt w:val="bullet"/>
      <w:lvlText w:val=""/>
      <w:lvlJc w:val="left"/>
      <w:pPr>
        <w:ind w:left="5054" w:hanging="360"/>
      </w:pPr>
      <w:rPr>
        <w:rFonts w:ascii="Symbol" w:hAnsi="Symbol" w:hint="default"/>
      </w:rPr>
    </w:lvl>
    <w:lvl w:ilvl="7" w:tplc="040C0003" w:tentative="1">
      <w:start w:val="1"/>
      <w:numFmt w:val="bullet"/>
      <w:lvlText w:val="o"/>
      <w:lvlJc w:val="left"/>
      <w:pPr>
        <w:ind w:left="5774" w:hanging="360"/>
      </w:pPr>
      <w:rPr>
        <w:rFonts w:ascii="Courier New" w:hAnsi="Courier New" w:cs="Courier New" w:hint="default"/>
      </w:rPr>
    </w:lvl>
    <w:lvl w:ilvl="8" w:tplc="040C0005" w:tentative="1">
      <w:start w:val="1"/>
      <w:numFmt w:val="bullet"/>
      <w:lvlText w:val=""/>
      <w:lvlJc w:val="left"/>
      <w:pPr>
        <w:ind w:left="6494" w:hanging="360"/>
      </w:pPr>
      <w:rPr>
        <w:rFonts w:ascii="Wingdings" w:hAnsi="Wingdings" w:hint="default"/>
      </w:rPr>
    </w:lvl>
  </w:abstractNum>
  <w:abstractNum w:abstractNumId="8">
    <w:nsid w:val="1DD524CB"/>
    <w:multiLevelType w:val="hybridMultilevel"/>
    <w:tmpl w:val="6D5AB670"/>
    <w:lvl w:ilvl="0" w:tplc="62A0ED30">
      <w:start w:val="1"/>
      <w:numFmt w:val="bullet"/>
      <w:lvlText w:val="-"/>
      <w:lvlJc w:val="left"/>
      <w:pPr>
        <w:ind w:left="71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F7E982C">
      <w:start w:val="1"/>
      <w:numFmt w:val="bullet"/>
      <w:lvlText w:val="o"/>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020EACE">
      <w:start w:val="1"/>
      <w:numFmt w:val="bullet"/>
      <w:lvlText w:val="▪"/>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1C4B284">
      <w:start w:val="1"/>
      <w:numFmt w:val="bullet"/>
      <w:lvlText w:val="•"/>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A6CE5D8">
      <w:start w:val="1"/>
      <w:numFmt w:val="bullet"/>
      <w:lvlText w:val="o"/>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7069CC4">
      <w:start w:val="1"/>
      <w:numFmt w:val="bullet"/>
      <w:lvlText w:val="▪"/>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E1EAE58">
      <w:start w:val="1"/>
      <w:numFmt w:val="bullet"/>
      <w:lvlText w:val="•"/>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0A28E88">
      <w:start w:val="1"/>
      <w:numFmt w:val="bullet"/>
      <w:lvlText w:val="o"/>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342DE54">
      <w:start w:val="1"/>
      <w:numFmt w:val="bullet"/>
      <w:lvlText w:val="▪"/>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
    <w:nsid w:val="1F9B34F6"/>
    <w:multiLevelType w:val="hybridMultilevel"/>
    <w:tmpl w:val="1CECDC7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26401F11"/>
    <w:multiLevelType w:val="hybridMultilevel"/>
    <w:tmpl w:val="FA8C9554"/>
    <w:lvl w:ilvl="0" w:tplc="19EA7EB8">
      <w:start w:val="2"/>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281A3576"/>
    <w:multiLevelType w:val="hybridMultilevel"/>
    <w:tmpl w:val="034244B8"/>
    <w:lvl w:ilvl="0" w:tplc="795051D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28BA2836"/>
    <w:multiLevelType w:val="hybridMultilevel"/>
    <w:tmpl w:val="A8902F0C"/>
    <w:lvl w:ilvl="0" w:tplc="040C000F">
      <w:start w:val="1"/>
      <w:numFmt w:val="decimal"/>
      <w:lvlText w:val="%1."/>
      <w:lvlJc w:val="left"/>
      <w:pPr>
        <w:ind w:left="938" w:hanging="360"/>
      </w:pPr>
    </w:lvl>
    <w:lvl w:ilvl="1" w:tplc="040C0019" w:tentative="1">
      <w:start w:val="1"/>
      <w:numFmt w:val="lowerLetter"/>
      <w:lvlText w:val="%2."/>
      <w:lvlJc w:val="left"/>
      <w:pPr>
        <w:ind w:left="1658" w:hanging="360"/>
      </w:pPr>
    </w:lvl>
    <w:lvl w:ilvl="2" w:tplc="040C001B" w:tentative="1">
      <w:start w:val="1"/>
      <w:numFmt w:val="lowerRoman"/>
      <w:lvlText w:val="%3."/>
      <w:lvlJc w:val="right"/>
      <w:pPr>
        <w:ind w:left="2378" w:hanging="180"/>
      </w:pPr>
    </w:lvl>
    <w:lvl w:ilvl="3" w:tplc="040C000F" w:tentative="1">
      <w:start w:val="1"/>
      <w:numFmt w:val="decimal"/>
      <w:lvlText w:val="%4."/>
      <w:lvlJc w:val="left"/>
      <w:pPr>
        <w:ind w:left="3098" w:hanging="360"/>
      </w:pPr>
    </w:lvl>
    <w:lvl w:ilvl="4" w:tplc="040C0019" w:tentative="1">
      <w:start w:val="1"/>
      <w:numFmt w:val="lowerLetter"/>
      <w:lvlText w:val="%5."/>
      <w:lvlJc w:val="left"/>
      <w:pPr>
        <w:ind w:left="3818" w:hanging="360"/>
      </w:pPr>
    </w:lvl>
    <w:lvl w:ilvl="5" w:tplc="040C001B" w:tentative="1">
      <w:start w:val="1"/>
      <w:numFmt w:val="lowerRoman"/>
      <w:lvlText w:val="%6."/>
      <w:lvlJc w:val="right"/>
      <w:pPr>
        <w:ind w:left="4538" w:hanging="180"/>
      </w:pPr>
    </w:lvl>
    <w:lvl w:ilvl="6" w:tplc="040C000F" w:tentative="1">
      <w:start w:val="1"/>
      <w:numFmt w:val="decimal"/>
      <w:lvlText w:val="%7."/>
      <w:lvlJc w:val="left"/>
      <w:pPr>
        <w:ind w:left="5258" w:hanging="360"/>
      </w:pPr>
    </w:lvl>
    <w:lvl w:ilvl="7" w:tplc="040C0019" w:tentative="1">
      <w:start w:val="1"/>
      <w:numFmt w:val="lowerLetter"/>
      <w:lvlText w:val="%8."/>
      <w:lvlJc w:val="left"/>
      <w:pPr>
        <w:ind w:left="5978" w:hanging="360"/>
      </w:pPr>
    </w:lvl>
    <w:lvl w:ilvl="8" w:tplc="040C001B" w:tentative="1">
      <w:start w:val="1"/>
      <w:numFmt w:val="lowerRoman"/>
      <w:lvlText w:val="%9."/>
      <w:lvlJc w:val="right"/>
      <w:pPr>
        <w:ind w:left="6698" w:hanging="180"/>
      </w:pPr>
    </w:lvl>
  </w:abstractNum>
  <w:abstractNum w:abstractNumId="13">
    <w:nsid w:val="32077D49"/>
    <w:multiLevelType w:val="hybridMultilevel"/>
    <w:tmpl w:val="84DEDA00"/>
    <w:lvl w:ilvl="0" w:tplc="F8D2148C">
      <w:start w:val="13"/>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33771B64"/>
    <w:multiLevelType w:val="hybridMultilevel"/>
    <w:tmpl w:val="16BA4B26"/>
    <w:lvl w:ilvl="0" w:tplc="58180728">
      <w:start w:val="1"/>
      <w:numFmt w:val="decimal"/>
      <w:lvlText w:val="%1."/>
      <w:lvlJc w:val="left"/>
      <w:pPr>
        <w:ind w:left="71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C3646F9A">
      <w:start w:val="1"/>
      <w:numFmt w:val="lowerLetter"/>
      <w:lvlText w:val="%2"/>
      <w:lvlJc w:val="left"/>
      <w:pPr>
        <w:ind w:left="143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CBE475A4">
      <w:start w:val="1"/>
      <w:numFmt w:val="lowerRoman"/>
      <w:lvlText w:val="%3"/>
      <w:lvlJc w:val="left"/>
      <w:pPr>
        <w:ind w:left="215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8D2C5B46">
      <w:start w:val="1"/>
      <w:numFmt w:val="decimal"/>
      <w:lvlText w:val="%4"/>
      <w:lvlJc w:val="left"/>
      <w:pPr>
        <w:ind w:left="287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FDD0C3C6">
      <w:start w:val="1"/>
      <w:numFmt w:val="lowerLetter"/>
      <w:lvlText w:val="%5"/>
      <w:lvlJc w:val="left"/>
      <w:pPr>
        <w:ind w:left="359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F552E0F2">
      <w:start w:val="1"/>
      <w:numFmt w:val="lowerRoman"/>
      <w:lvlText w:val="%6"/>
      <w:lvlJc w:val="left"/>
      <w:pPr>
        <w:ind w:left="431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48F44576">
      <w:start w:val="1"/>
      <w:numFmt w:val="decimal"/>
      <w:lvlText w:val="%7"/>
      <w:lvlJc w:val="left"/>
      <w:pPr>
        <w:ind w:left="503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1E8AFC42">
      <w:start w:val="1"/>
      <w:numFmt w:val="lowerLetter"/>
      <w:lvlText w:val="%8"/>
      <w:lvlJc w:val="left"/>
      <w:pPr>
        <w:ind w:left="575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1A98A48A">
      <w:start w:val="1"/>
      <w:numFmt w:val="lowerRoman"/>
      <w:lvlText w:val="%9"/>
      <w:lvlJc w:val="left"/>
      <w:pPr>
        <w:ind w:left="647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15">
    <w:nsid w:val="35A82F6D"/>
    <w:multiLevelType w:val="hybridMultilevel"/>
    <w:tmpl w:val="4FEEDF08"/>
    <w:lvl w:ilvl="0" w:tplc="F8E6352C">
      <w:start w:val="1"/>
      <w:numFmt w:val="bullet"/>
      <w:lvlText w:val="-"/>
      <w:lvlJc w:val="left"/>
      <w:pPr>
        <w:ind w:left="71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9001766">
      <w:start w:val="1"/>
      <w:numFmt w:val="bullet"/>
      <w:lvlText w:val="o"/>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5966548">
      <w:start w:val="1"/>
      <w:numFmt w:val="bullet"/>
      <w:lvlText w:val="▪"/>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FB23F80">
      <w:start w:val="1"/>
      <w:numFmt w:val="bullet"/>
      <w:lvlText w:val="•"/>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676D0CA">
      <w:start w:val="1"/>
      <w:numFmt w:val="bullet"/>
      <w:lvlText w:val="o"/>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A627ED0">
      <w:start w:val="1"/>
      <w:numFmt w:val="bullet"/>
      <w:lvlText w:val="▪"/>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1F0C3DA">
      <w:start w:val="1"/>
      <w:numFmt w:val="bullet"/>
      <w:lvlText w:val="•"/>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39EE83A">
      <w:start w:val="1"/>
      <w:numFmt w:val="bullet"/>
      <w:lvlText w:val="o"/>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B30E802">
      <w:start w:val="1"/>
      <w:numFmt w:val="bullet"/>
      <w:lvlText w:val="▪"/>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nsid w:val="36B04B3C"/>
    <w:multiLevelType w:val="hybridMultilevel"/>
    <w:tmpl w:val="E300F480"/>
    <w:lvl w:ilvl="0" w:tplc="040C000F">
      <w:start w:val="1"/>
      <w:numFmt w:val="decimal"/>
      <w:lvlText w:val="%1."/>
      <w:lvlJc w:val="left"/>
      <w:pPr>
        <w:ind w:left="1433" w:hanging="360"/>
      </w:pPr>
    </w:lvl>
    <w:lvl w:ilvl="1" w:tplc="040C0019" w:tentative="1">
      <w:start w:val="1"/>
      <w:numFmt w:val="lowerLetter"/>
      <w:lvlText w:val="%2."/>
      <w:lvlJc w:val="left"/>
      <w:pPr>
        <w:ind w:left="2153" w:hanging="360"/>
      </w:pPr>
    </w:lvl>
    <w:lvl w:ilvl="2" w:tplc="040C001B" w:tentative="1">
      <w:start w:val="1"/>
      <w:numFmt w:val="lowerRoman"/>
      <w:lvlText w:val="%3."/>
      <w:lvlJc w:val="right"/>
      <w:pPr>
        <w:ind w:left="2873" w:hanging="180"/>
      </w:pPr>
    </w:lvl>
    <w:lvl w:ilvl="3" w:tplc="040C000F" w:tentative="1">
      <w:start w:val="1"/>
      <w:numFmt w:val="decimal"/>
      <w:lvlText w:val="%4."/>
      <w:lvlJc w:val="left"/>
      <w:pPr>
        <w:ind w:left="3593" w:hanging="360"/>
      </w:pPr>
    </w:lvl>
    <w:lvl w:ilvl="4" w:tplc="040C0019" w:tentative="1">
      <w:start w:val="1"/>
      <w:numFmt w:val="lowerLetter"/>
      <w:lvlText w:val="%5."/>
      <w:lvlJc w:val="left"/>
      <w:pPr>
        <w:ind w:left="4313" w:hanging="360"/>
      </w:pPr>
    </w:lvl>
    <w:lvl w:ilvl="5" w:tplc="040C001B" w:tentative="1">
      <w:start w:val="1"/>
      <w:numFmt w:val="lowerRoman"/>
      <w:lvlText w:val="%6."/>
      <w:lvlJc w:val="right"/>
      <w:pPr>
        <w:ind w:left="5033" w:hanging="180"/>
      </w:pPr>
    </w:lvl>
    <w:lvl w:ilvl="6" w:tplc="040C000F" w:tentative="1">
      <w:start w:val="1"/>
      <w:numFmt w:val="decimal"/>
      <w:lvlText w:val="%7."/>
      <w:lvlJc w:val="left"/>
      <w:pPr>
        <w:ind w:left="5753" w:hanging="360"/>
      </w:pPr>
    </w:lvl>
    <w:lvl w:ilvl="7" w:tplc="040C0019" w:tentative="1">
      <w:start w:val="1"/>
      <w:numFmt w:val="lowerLetter"/>
      <w:lvlText w:val="%8."/>
      <w:lvlJc w:val="left"/>
      <w:pPr>
        <w:ind w:left="6473" w:hanging="360"/>
      </w:pPr>
    </w:lvl>
    <w:lvl w:ilvl="8" w:tplc="040C001B" w:tentative="1">
      <w:start w:val="1"/>
      <w:numFmt w:val="lowerRoman"/>
      <w:lvlText w:val="%9."/>
      <w:lvlJc w:val="right"/>
      <w:pPr>
        <w:ind w:left="7193" w:hanging="180"/>
      </w:pPr>
    </w:lvl>
  </w:abstractNum>
  <w:abstractNum w:abstractNumId="17">
    <w:nsid w:val="41300BE5"/>
    <w:multiLevelType w:val="hybridMultilevel"/>
    <w:tmpl w:val="BB88C7B2"/>
    <w:lvl w:ilvl="0" w:tplc="06DA3FD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432E0DAC"/>
    <w:multiLevelType w:val="hybridMultilevel"/>
    <w:tmpl w:val="3AC89E92"/>
    <w:lvl w:ilvl="0" w:tplc="13EED5CE">
      <w:start w:val="1"/>
      <w:numFmt w:val="decimal"/>
      <w:lvlText w:val="%1."/>
      <w:lvlJc w:val="left"/>
      <w:pPr>
        <w:ind w:left="705"/>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43304493"/>
    <w:multiLevelType w:val="hybridMultilevel"/>
    <w:tmpl w:val="03DA09AE"/>
    <w:lvl w:ilvl="0" w:tplc="DAA2FFFC">
      <w:start w:val="1"/>
      <w:numFmt w:val="bullet"/>
      <w:lvlText w:val="-"/>
      <w:lvlJc w:val="left"/>
      <w:pPr>
        <w:ind w:left="4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3668890">
      <w:start w:val="1"/>
      <w:numFmt w:val="bullet"/>
      <w:lvlText w:val="o"/>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25C7446">
      <w:start w:val="1"/>
      <w:numFmt w:val="bullet"/>
      <w:lvlText w:val="▪"/>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232A188">
      <w:start w:val="1"/>
      <w:numFmt w:val="bullet"/>
      <w:lvlText w:val="•"/>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B66F0DE">
      <w:start w:val="1"/>
      <w:numFmt w:val="bullet"/>
      <w:lvlText w:val="o"/>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7D6AA50">
      <w:start w:val="1"/>
      <w:numFmt w:val="bullet"/>
      <w:lvlText w:val="▪"/>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4BAB92E">
      <w:start w:val="1"/>
      <w:numFmt w:val="bullet"/>
      <w:lvlText w:val="•"/>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848BF92">
      <w:start w:val="1"/>
      <w:numFmt w:val="bullet"/>
      <w:lvlText w:val="o"/>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91E0F5A">
      <w:start w:val="1"/>
      <w:numFmt w:val="bullet"/>
      <w:lvlText w:val="▪"/>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nsid w:val="47776C90"/>
    <w:multiLevelType w:val="hybridMultilevel"/>
    <w:tmpl w:val="366C5DB8"/>
    <w:lvl w:ilvl="0" w:tplc="13EED5CE">
      <w:start w:val="1"/>
      <w:numFmt w:val="decimal"/>
      <w:lvlText w:val="%1."/>
      <w:lvlJc w:val="left"/>
      <w:pPr>
        <w:ind w:left="695"/>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040C0019" w:tentative="1">
      <w:start w:val="1"/>
      <w:numFmt w:val="lowerLetter"/>
      <w:lvlText w:val="%2."/>
      <w:lvlJc w:val="left"/>
      <w:pPr>
        <w:ind w:left="1430" w:hanging="360"/>
      </w:pPr>
    </w:lvl>
    <w:lvl w:ilvl="2" w:tplc="040C001B" w:tentative="1">
      <w:start w:val="1"/>
      <w:numFmt w:val="lowerRoman"/>
      <w:lvlText w:val="%3."/>
      <w:lvlJc w:val="right"/>
      <w:pPr>
        <w:ind w:left="2150" w:hanging="180"/>
      </w:pPr>
    </w:lvl>
    <w:lvl w:ilvl="3" w:tplc="040C000F" w:tentative="1">
      <w:start w:val="1"/>
      <w:numFmt w:val="decimal"/>
      <w:lvlText w:val="%4."/>
      <w:lvlJc w:val="left"/>
      <w:pPr>
        <w:ind w:left="2870" w:hanging="360"/>
      </w:pPr>
    </w:lvl>
    <w:lvl w:ilvl="4" w:tplc="040C0019" w:tentative="1">
      <w:start w:val="1"/>
      <w:numFmt w:val="lowerLetter"/>
      <w:lvlText w:val="%5."/>
      <w:lvlJc w:val="left"/>
      <w:pPr>
        <w:ind w:left="3590" w:hanging="360"/>
      </w:pPr>
    </w:lvl>
    <w:lvl w:ilvl="5" w:tplc="040C001B" w:tentative="1">
      <w:start w:val="1"/>
      <w:numFmt w:val="lowerRoman"/>
      <w:lvlText w:val="%6."/>
      <w:lvlJc w:val="right"/>
      <w:pPr>
        <w:ind w:left="4310" w:hanging="180"/>
      </w:pPr>
    </w:lvl>
    <w:lvl w:ilvl="6" w:tplc="040C000F" w:tentative="1">
      <w:start w:val="1"/>
      <w:numFmt w:val="decimal"/>
      <w:lvlText w:val="%7."/>
      <w:lvlJc w:val="left"/>
      <w:pPr>
        <w:ind w:left="5030" w:hanging="360"/>
      </w:pPr>
    </w:lvl>
    <w:lvl w:ilvl="7" w:tplc="040C0019" w:tentative="1">
      <w:start w:val="1"/>
      <w:numFmt w:val="lowerLetter"/>
      <w:lvlText w:val="%8."/>
      <w:lvlJc w:val="left"/>
      <w:pPr>
        <w:ind w:left="5750" w:hanging="360"/>
      </w:pPr>
    </w:lvl>
    <w:lvl w:ilvl="8" w:tplc="040C001B" w:tentative="1">
      <w:start w:val="1"/>
      <w:numFmt w:val="lowerRoman"/>
      <w:lvlText w:val="%9."/>
      <w:lvlJc w:val="right"/>
      <w:pPr>
        <w:ind w:left="6470" w:hanging="180"/>
      </w:pPr>
    </w:lvl>
  </w:abstractNum>
  <w:abstractNum w:abstractNumId="21">
    <w:nsid w:val="4AE57B2F"/>
    <w:multiLevelType w:val="hybridMultilevel"/>
    <w:tmpl w:val="2BE8CD1E"/>
    <w:lvl w:ilvl="0" w:tplc="2B42FEA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4F2A324C"/>
    <w:multiLevelType w:val="hybridMultilevel"/>
    <w:tmpl w:val="BB8A225A"/>
    <w:lvl w:ilvl="0" w:tplc="040C0001">
      <w:start w:val="1"/>
      <w:numFmt w:val="bullet"/>
      <w:lvlText w:val=""/>
      <w:lvlJc w:val="left"/>
      <w:pPr>
        <w:ind w:left="734" w:hanging="360"/>
      </w:pPr>
      <w:rPr>
        <w:rFonts w:ascii="Symbol" w:hAnsi="Symbol" w:hint="default"/>
      </w:rPr>
    </w:lvl>
    <w:lvl w:ilvl="1" w:tplc="040C0003" w:tentative="1">
      <w:start w:val="1"/>
      <w:numFmt w:val="bullet"/>
      <w:lvlText w:val="o"/>
      <w:lvlJc w:val="left"/>
      <w:pPr>
        <w:ind w:left="1454" w:hanging="360"/>
      </w:pPr>
      <w:rPr>
        <w:rFonts w:ascii="Courier New" w:hAnsi="Courier New" w:cs="Courier New" w:hint="default"/>
      </w:rPr>
    </w:lvl>
    <w:lvl w:ilvl="2" w:tplc="040C0005" w:tentative="1">
      <w:start w:val="1"/>
      <w:numFmt w:val="bullet"/>
      <w:lvlText w:val=""/>
      <w:lvlJc w:val="left"/>
      <w:pPr>
        <w:ind w:left="2174" w:hanging="360"/>
      </w:pPr>
      <w:rPr>
        <w:rFonts w:ascii="Wingdings" w:hAnsi="Wingdings" w:hint="default"/>
      </w:rPr>
    </w:lvl>
    <w:lvl w:ilvl="3" w:tplc="040C0001" w:tentative="1">
      <w:start w:val="1"/>
      <w:numFmt w:val="bullet"/>
      <w:lvlText w:val=""/>
      <w:lvlJc w:val="left"/>
      <w:pPr>
        <w:ind w:left="2894" w:hanging="360"/>
      </w:pPr>
      <w:rPr>
        <w:rFonts w:ascii="Symbol" w:hAnsi="Symbol" w:hint="default"/>
      </w:rPr>
    </w:lvl>
    <w:lvl w:ilvl="4" w:tplc="040C0003" w:tentative="1">
      <w:start w:val="1"/>
      <w:numFmt w:val="bullet"/>
      <w:lvlText w:val="o"/>
      <w:lvlJc w:val="left"/>
      <w:pPr>
        <w:ind w:left="3614" w:hanging="360"/>
      </w:pPr>
      <w:rPr>
        <w:rFonts w:ascii="Courier New" w:hAnsi="Courier New" w:cs="Courier New" w:hint="default"/>
      </w:rPr>
    </w:lvl>
    <w:lvl w:ilvl="5" w:tplc="040C0005" w:tentative="1">
      <w:start w:val="1"/>
      <w:numFmt w:val="bullet"/>
      <w:lvlText w:val=""/>
      <w:lvlJc w:val="left"/>
      <w:pPr>
        <w:ind w:left="4334" w:hanging="360"/>
      </w:pPr>
      <w:rPr>
        <w:rFonts w:ascii="Wingdings" w:hAnsi="Wingdings" w:hint="default"/>
      </w:rPr>
    </w:lvl>
    <w:lvl w:ilvl="6" w:tplc="040C0001" w:tentative="1">
      <w:start w:val="1"/>
      <w:numFmt w:val="bullet"/>
      <w:lvlText w:val=""/>
      <w:lvlJc w:val="left"/>
      <w:pPr>
        <w:ind w:left="5054" w:hanging="360"/>
      </w:pPr>
      <w:rPr>
        <w:rFonts w:ascii="Symbol" w:hAnsi="Symbol" w:hint="default"/>
      </w:rPr>
    </w:lvl>
    <w:lvl w:ilvl="7" w:tplc="040C0003" w:tentative="1">
      <w:start w:val="1"/>
      <w:numFmt w:val="bullet"/>
      <w:lvlText w:val="o"/>
      <w:lvlJc w:val="left"/>
      <w:pPr>
        <w:ind w:left="5774" w:hanging="360"/>
      </w:pPr>
      <w:rPr>
        <w:rFonts w:ascii="Courier New" w:hAnsi="Courier New" w:cs="Courier New" w:hint="default"/>
      </w:rPr>
    </w:lvl>
    <w:lvl w:ilvl="8" w:tplc="040C0005" w:tentative="1">
      <w:start w:val="1"/>
      <w:numFmt w:val="bullet"/>
      <w:lvlText w:val=""/>
      <w:lvlJc w:val="left"/>
      <w:pPr>
        <w:ind w:left="6494" w:hanging="360"/>
      </w:pPr>
      <w:rPr>
        <w:rFonts w:ascii="Wingdings" w:hAnsi="Wingdings" w:hint="default"/>
      </w:rPr>
    </w:lvl>
  </w:abstractNum>
  <w:abstractNum w:abstractNumId="23">
    <w:nsid w:val="505D34FC"/>
    <w:multiLevelType w:val="hybridMultilevel"/>
    <w:tmpl w:val="CE5EAABA"/>
    <w:lvl w:ilvl="0" w:tplc="13EED5CE">
      <w:start w:val="1"/>
      <w:numFmt w:val="decimal"/>
      <w:lvlText w:val="%1."/>
      <w:lvlJc w:val="left"/>
      <w:pPr>
        <w:ind w:left="705"/>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528F03F1"/>
    <w:multiLevelType w:val="hybridMultilevel"/>
    <w:tmpl w:val="BAEC9540"/>
    <w:lvl w:ilvl="0" w:tplc="040C0011">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nsid w:val="54492A8F"/>
    <w:multiLevelType w:val="hybridMultilevel"/>
    <w:tmpl w:val="B67AFD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514200E"/>
    <w:multiLevelType w:val="hybridMultilevel"/>
    <w:tmpl w:val="F830CC94"/>
    <w:lvl w:ilvl="0" w:tplc="040C000F">
      <w:start w:val="1"/>
      <w:numFmt w:val="decimal"/>
      <w:lvlText w:val="%1."/>
      <w:lvlJc w:val="left"/>
      <w:pPr>
        <w:ind w:left="1433" w:hanging="360"/>
      </w:pPr>
    </w:lvl>
    <w:lvl w:ilvl="1" w:tplc="040C0019" w:tentative="1">
      <w:start w:val="1"/>
      <w:numFmt w:val="lowerLetter"/>
      <w:lvlText w:val="%2."/>
      <w:lvlJc w:val="left"/>
      <w:pPr>
        <w:ind w:left="2153" w:hanging="360"/>
      </w:pPr>
    </w:lvl>
    <w:lvl w:ilvl="2" w:tplc="040C001B" w:tentative="1">
      <w:start w:val="1"/>
      <w:numFmt w:val="lowerRoman"/>
      <w:lvlText w:val="%3."/>
      <w:lvlJc w:val="right"/>
      <w:pPr>
        <w:ind w:left="2873" w:hanging="180"/>
      </w:pPr>
    </w:lvl>
    <w:lvl w:ilvl="3" w:tplc="040C000F" w:tentative="1">
      <w:start w:val="1"/>
      <w:numFmt w:val="decimal"/>
      <w:lvlText w:val="%4."/>
      <w:lvlJc w:val="left"/>
      <w:pPr>
        <w:ind w:left="3593" w:hanging="360"/>
      </w:pPr>
    </w:lvl>
    <w:lvl w:ilvl="4" w:tplc="040C0019" w:tentative="1">
      <w:start w:val="1"/>
      <w:numFmt w:val="lowerLetter"/>
      <w:lvlText w:val="%5."/>
      <w:lvlJc w:val="left"/>
      <w:pPr>
        <w:ind w:left="4313" w:hanging="360"/>
      </w:pPr>
    </w:lvl>
    <w:lvl w:ilvl="5" w:tplc="040C001B" w:tentative="1">
      <w:start w:val="1"/>
      <w:numFmt w:val="lowerRoman"/>
      <w:lvlText w:val="%6."/>
      <w:lvlJc w:val="right"/>
      <w:pPr>
        <w:ind w:left="5033" w:hanging="180"/>
      </w:pPr>
    </w:lvl>
    <w:lvl w:ilvl="6" w:tplc="040C000F" w:tentative="1">
      <w:start w:val="1"/>
      <w:numFmt w:val="decimal"/>
      <w:lvlText w:val="%7."/>
      <w:lvlJc w:val="left"/>
      <w:pPr>
        <w:ind w:left="5753" w:hanging="360"/>
      </w:pPr>
    </w:lvl>
    <w:lvl w:ilvl="7" w:tplc="040C0019" w:tentative="1">
      <w:start w:val="1"/>
      <w:numFmt w:val="lowerLetter"/>
      <w:lvlText w:val="%8."/>
      <w:lvlJc w:val="left"/>
      <w:pPr>
        <w:ind w:left="6473" w:hanging="360"/>
      </w:pPr>
    </w:lvl>
    <w:lvl w:ilvl="8" w:tplc="040C001B" w:tentative="1">
      <w:start w:val="1"/>
      <w:numFmt w:val="lowerRoman"/>
      <w:lvlText w:val="%9."/>
      <w:lvlJc w:val="right"/>
      <w:pPr>
        <w:ind w:left="7193" w:hanging="180"/>
      </w:pPr>
    </w:lvl>
  </w:abstractNum>
  <w:abstractNum w:abstractNumId="27">
    <w:nsid w:val="56860817"/>
    <w:multiLevelType w:val="hybridMultilevel"/>
    <w:tmpl w:val="233ACF36"/>
    <w:lvl w:ilvl="0" w:tplc="040C0001">
      <w:start w:val="1"/>
      <w:numFmt w:val="bullet"/>
      <w:lvlText w:val=""/>
      <w:lvlJc w:val="left"/>
      <w:pPr>
        <w:ind w:left="1146" w:hanging="360"/>
      </w:pPr>
      <w:rPr>
        <w:rFonts w:ascii="Symbol" w:hAnsi="Symbol" w:hint="default"/>
      </w:rPr>
    </w:lvl>
    <w:lvl w:ilvl="1" w:tplc="040C0003">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28">
    <w:nsid w:val="57017A01"/>
    <w:multiLevelType w:val="multilevel"/>
    <w:tmpl w:val="964C65F2"/>
    <w:lvl w:ilvl="0">
      <w:start w:val="1"/>
      <w:numFmt w:val="decimal"/>
      <w:lvlText w:val="%1"/>
      <w:lvlJc w:val="left"/>
      <w:pPr>
        <w:ind w:left="432" w:hanging="432"/>
      </w:pPr>
      <w:rPr>
        <w:rFonts w:hint="default"/>
        <w:sz w:val="28"/>
      </w:rPr>
    </w:lvl>
    <w:lvl w:ilvl="1">
      <w:numFmt w:val="bullet"/>
      <w:lvlText w:val="‐"/>
      <w:lvlJc w:val="left"/>
      <w:pPr>
        <w:ind w:left="576" w:hanging="576"/>
      </w:pPr>
      <w:rPr>
        <w:rFonts w:ascii="Calibri" w:eastAsia="Times New Roman" w:hAnsi="Calibri" w:cstheme="minorBidi" w:hint="default"/>
        <w:color w:val="00000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nsid w:val="59636829"/>
    <w:multiLevelType w:val="hybridMultilevel"/>
    <w:tmpl w:val="53CC1844"/>
    <w:lvl w:ilvl="0" w:tplc="DCD8E530">
      <w:numFmt w:val="bullet"/>
      <w:lvlText w:val="‐"/>
      <w:lvlJc w:val="left"/>
      <w:pPr>
        <w:ind w:left="720" w:hanging="360"/>
      </w:pPr>
      <w:rPr>
        <w:rFonts w:ascii="Calibri" w:eastAsia="Times New Roman" w:hAnsi="Calibri" w:cstheme="minorBidi"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DCD8E530">
      <w:numFmt w:val="bullet"/>
      <w:lvlText w:val="‐"/>
      <w:lvlJc w:val="left"/>
      <w:pPr>
        <w:ind w:left="2880" w:hanging="360"/>
      </w:pPr>
      <w:rPr>
        <w:rFonts w:ascii="Calibri" w:eastAsia="Times New Roman" w:hAnsi="Calibri" w:cstheme="minorBidi" w:hint="default"/>
        <w:color w:val="000000"/>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5A9B24EA"/>
    <w:multiLevelType w:val="hybridMultilevel"/>
    <w:tmpl w:val="CD7C86A6"/>
    <w:lvl w:ilvl="0" w:tplc="EA7E869C">
      <w:start w:val="1"/>
      <w:numFmt w:val="decimal"/>
      <w:lvlText w:val="%1."/>
      <w:lvlJc w:val="left"/>
      <w:pPr>
        <w:ind w:left="1433" w:hanging="360"/>
      </w:pPr>
      <w:rPr>
        <w:rFonts w:hint="default"/>
      </w:rPr>
    </w:lvl>
    <w:lvl w:ilvl="1" w:tplc="040C0019" w:tentative="1">
      <w:start w:val="1"/>
      <w:numFmt w:val="lowerLetter"/>
      <w:lvlText w:val="%2."/>
      <w:lvlJc w:val="left"/>
      <w:pPr>
        <w:ind w:left="2153" w:hanging="360"/>
      </w:pPr>
    </w:lvl>
    <w:lvl w:ilvl="2" w:tplc="040C001B" w:tentative="1">
      <w:start w:val="1"/>
      <w:numFmt w:val="lowerRoman"/>
      <w:lvlText w:val="%3."/>
      <w:lvlJc w:val="right"/>
      <w:pPr>
        <w:ind w:left="2873" w:hanging="180"/>
      </w:pPr>
    </w:lvl>
    <w:lvl w:ilvl="3" w:tplc="040C000F" w:tentative="1">
      <w:start w:val="1"/>
      <w:numFmt w:val="decimal"/>
      <w:lvlText w:val="%4."/>
      <w:lvlJc w:val="left"/>
      <w:pPr>
        <w:ind w:left="3593" w:hanging="360"/>
      </w:pPr>
    </w:lvl>
    <w:lvl w:ilvl="4" w:tplc="040C0019" w:tentative="1">
      <w:start w:val="1"/>
      <w:numFmt w:val="lowerLetter"/>
      <w:lvlText w:val="%5."/>
      <w:lvlJc w:val="left"/>
      <w:pPr>
        <w:ind w:left="4313" w:hanging="360"/>
      </w:pPr>
    </w:lvl>
    <w:lvl w:ilvl="5" w:tplc="040C001B" w:tentative="1">
      <w:start w:val="1"/>
      <w:numFmt w:val="lowerRoman"/>
      <w:lvlText w:val="%6."/>
      <w:lvlJc w:val="right"/>
      <w:pPr>
        <w:ind w:left="5033" w:hanging="180"/>
      </w:pPr>
    </w:lvl>
    <w:lvl w:ilvl="6" w:tplc="040C000F" w:tentative="1">
      <w:start w:val="1"/>
      <w:numFmt w:val="decimal"/>
      <w:lvlText w:val="%7."/>
      <w:lvlJc w:val="left"/>
      <w:pPr>
        <w:ind w:left="5753" w:hanging="360"/>
      </w:pPr>
    </w:lvl>
    <w:lvl w:ilvl="7" w:tplc="040C0019" w:tentative="1">
      <w:start w:val="1"/>
      <w:numFmt w:val="lowerLetter"/>
      <w:lvlText w:val="%8."/>
      <w:lvlJc w:val="left"/>
      <w:pPr>
        <w:ind w:left="6473" w:hanging="360"/>
      </w:pPr>
    </w:lvl>
    <w:lvl w:ilvl="8" w:tplc="040C001B" w:tentative="1">
      <w:start w:val="1"/>
      <w:numFmt w:val="lowerRoman"/>
      <w:lvlText w:val="%9."/>
      <w:lvlJc w:val="right"/>
      <w:pPr>
        <w:ind w:left="7193" w:hanging="180"/>
      </w:pPr>
    </w:lvl>
  </w:abstractNum>
  <w:abstractNum w:abstractNumId="31">
    <w:nsid w:val="5AAB0A41"/>
    <w:multiLevelType w:val="hybridMultilevel"/>
    <w:tmpl w:val="0F384D74"/>
    <w:lvl w:ilvl="0" w:tplc="13EED5CE">
      <w:start w:val="1"/>
      <w:numFmt w:val="decimal"/>
      <w:lvlText w:val="%1."/>
      <w:lvlJc w:val="left"/>
      <w:pPr>
        <w:ind w:left="705"/>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D16CB73E">
      <w:start w:val="1"/>
      <w:numFmt w:val="bullet"/>
      <w:lvlText w:val="-"/>
      <w:lvlJc w:val="left"/>
      <w:pPr>
        <w:ind w:left="842"/>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39FA7576">
      <w:start w:val="1"/>
      <w:numFmt w:val="bullet"/>
      <w:lvlText w:val="▪"/>
      <w:lvlJc w:val="left"/>
      <w:pPr>
        <w:ind w:left="179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96445CA2">
      <w:start w:val="1"/>
      <w:numFmt w:val="bullet"/>
      <w:lvlText w:val="•"/>
      <w:lvlJc w:val="left"/>
      <w:pPr>
        <w:ind w:left="251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442E07EC">
      <w:start w:val="1"/>
      <w:numFmt w:val="bullet"/>
      <w:lvlText w:val="o"/>
      <w:lvlJc w:val="left"/>
      <w:pPr>
        <w:ind w:left="323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6BFE79DE">
      <w:start w:val="1"/>
      <w:numFmt w:val="bullet"/>
      <w:lvlText w:val="▪"/>
      <w:lvlJc w:val="left"/>
      <w:pPr>
        <w:ind w:left="395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A22E352E">
      <w:start w:val="1"/>
      <w:numFmt w:val="bullet"/>
      <w:lvlText w:val="•"/>
      <w:lvlJc w:val="left"/>
      <w:pPr>
        <w:ind w:left="467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8168F8CA">
      <w:start w:val="1"/>
      <w:numFmt w:val="bullet"/>
      <w:lvlText w:val="o"/>
      <w:lvlJc w:val="left"/>
      <w:pPr>
        <w:ind w:left="539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15F6E9FA">
      <w:start w:val="1"/>
      <w:numFmt w:val="bullet"/>
      <w:lvlText w:val="▪"/>
      <w:lvlJc w:val="left"/>
      <w:pPr>
        <w:ind w:left="611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32">
    <w:nsid w:val="60B4289E"/>
    <w:multiLevelType w:val="hybridMultilevel"/>
    <w:tmpl w:val="FF1C9B0A"/>
    <w:lvl w:ilvl="0" w:tplc="3C725844">
      <w:start w:val="1"/>
      <w:numFmt w:val="bullet"/>
      <w:lvlText w:val="-"/>
      <w:lvlJc w:val="left"/>
      <w:pPr>
        <w:ind w:left="71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EC0D4EE">
      <w:start w:val="1"/>
      <w:numFmt w:val="bullet"/>
      <w:lvlText w:val="o"/>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4A4B0BA">
      <w:start w:val="1"/>
      <w:numFmt w:val="bullet"/>
      <w:lvlText w:val="▪"/>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2EA1ABE">
      <w:start w:val="1"/>
      <w:numFmt w:val="bullet"/>
      <w:lvlText w:val="•"/>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288A9E6">
      <w:start w:val="1"/>
      <w:numFmt w:val="bullet"/>
      <w:lvlText w:val="o"/>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8CA43F8">
      <w:start w:val="1"/>
      <w:numFmt w:val="bullet"/>
      <w:lvlText w:val="▪"/>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10BC66AC">
      <w:start w:val="1"/>
      <w:numFmt w:val="bullet"/>
      <w:lvlText w:val="•"/>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B7C296A">
      <w:start w:val="1"/>
      <w:numFmt w:val="bullet"/>
      <w:lvlText w:val="o"/>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5B0DB60">
      <w:start w:val="1"/>
      <w:numFmt w:val="bullet"/>
      <w:lvlText w:val="▪"/>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3">
    <w:nsid w:val="6188778D"/>
    <w:multiLevelType w:val="hybridMultilevel"/>
    <w:tmpl w:val="6A34AC00"/>
    <w:lvl w:ilvl="0" w:tplc="13EED5CE">
      <w:start w:val="1"/>
      <w:numFmt w:val="decimal"/>
      <w:lvlText w:val="%1."/>
      <w:lvlJc w:val="left"/>
      <w:pPr>
        <w:ind w:left="695"/>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040C0019" w:tentative="1">
      <w:start w:val="1"/>
      <w:numFmt w:val="lowerLetter"/>
      <w:lvlText w:val="%2."/>
      <w:lvlJc w:val="left"/>
      <w:pPr>
        <w:ind w:left="1430" w:hanging="360"/>
      </w:pPr>
    </w:lvl>
    <w:lvl w:ilvl="2" w:tplc="040C001B" w:tentative="1">
      <w:start w:val="1"/>
      <w:numFmt w:val="lowerRoman"/>
      <w:lvlText w:val="%3."/>
      <w:lvlJc w:val="right"/>
      <w:pPr>
        <w:ind w:left="2150" w:hanging="180"/>
      </w:pPr>
    </w:lvl>
    <w:lvl w:ilvl="3" w:tplc="040C000F" w:tentative="1">
      <w:start w:val="1"/>
      <w:numFmt w:val="decimal"/>
      <w:lvlText w:val="%4."/>
      <w:lvlJc w:val="left"/>
      <w:pPr>
        <w:ind w:left="2870" w:hanging="360"/>
      </w:pPr>
    </w:lvl>
    <w:lvl w:ilvl="4" w:tplc="040C0019" w:tentative="1">
      <w:start w:val="1"/>
      <w:numFmt w:val="lowerLetter"/>
      <w:lvlText w:val="%5."/>
      <w:lvlJc w:val="left"/>
      <w:pPr>
        <w:ind w:left="3590" w:hanging="360"/>
      </w:pPr>
    </w:lvl>
    <w:lvl w:ilvl="5" w:tplc="040C001B" w:tentative="1">
      <w:start w:val="1"/>
      <w:numFmt w:val="lowerRoman"/>
      <w:lvlText w:val="%6."/>
      <w:lvlJc w:val="right"/>
      <w:pPr>
        <w:ind w:left="4310" w:hanging="180"/>
      </w:pPr>
    </w:lvl>
    <w:lvl w:ilvl="6" w:tplc="040C000F" w:tentative="1">
      <w:start w:val="1"/>
      <w:numFmt w:val="decimal"/>
      <w:lvlText w:val="%7."/>
      <w:lvlJc w:val="left"/>
      <w:pPr>
        <w:ind w:left="5030" w:hanging="360"/>
      </w:pPr>
    </w:lvl>
    <w:lvl w:ilvl="7" w:tplc="040C0019" w:tentative="1">
      <w:start w:val="1"/>
      <w:numFmt w:val="lowerLetter"/>
      <w:lvlText w:val="%8."/>
      <w:lvlJc w:val="left"/>
      <w:pPr>
        <w:ind w:left="5750" w:hanging="360"/>
      </w:pPr>
    </w:lvl>
    <w:lvl w:ilvl="8" w:tplc="040C001B" w:tentative="1">
      <w:start w:val="1"/>
      <w:numFmt w:val="lowerRoman"/>
      <w:lvlText w:val="%9."/>
      <w:lvlJc w:val="right"/>
      <w:pPr>
        <w:ind w:left="6470" w:hanging="180"/>
      </w:pPr>
    </w:lvl>
  </w:abstractNum>
  <w:abstractNum w:abstractNumId="34">
    <w:nsid w:val="66313061"/>
    <w:multiLevelType w:val="hybridMultilevel"/>
    <w:tmpl w:val="7892DF56"/>
    <w:lvl w:ilvl="0" w:tplc="9DCE5A30">
      <w:start w:val="1"/>
      <w:numFmt w:val="decimal"/>
      <w:lvlText w:val="%1."/>
      <w:lvlJc w:val="left"/>
      <w:pPr>
        <w:ind w:left="71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72D61010">
      <w:start w:val="1"/>
      <w:numFmt w:val="lowerLetter"/>
      <w:lvlText w:val="%2"/>
      <w:lvlJc w:val="left"/>
      <w:pPr>
        <w:ind w:left="143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91A4EA90">
      <w:start w:val="1"/>
      <w:numFmt w:val="lowerRoman"/>
      <w:lvlText w:val="%3"/>
      <w:lvlJc w:val="left"/>
      <w:pPr>
        <w:ind w:left="215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1CEE61F2">
      <w:start w:val="1"/>
      <w:numFmt w:val="decimal"/>
      <w:lvlText w:val="%4"/>
      <w:lvlJc w:val="left"/>
      <w:pPr>
        <w:ind w:left="287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13D65E8E">
      <w:start w:val="1"/>
      <w:numFmt w:val="lowerLetter"/>
      <w:lvlText w:val="%5"/>
      <w:lvlJc w:val="left"/>
      <w:pPr>
        <w:ind w:left="359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F9280C58">
      <w:start w:val="1"/>
      <w:numFmt w:val="lowerRoman"/>
      <w:lvlText w:val="%6"/>
      <w:lvlJc w:val="left"/>
      <w:pPr>
        <w:ind w:left="431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05780DE8">
      <w:start w:val="1"/>
      <w:numFmt w:val="decimal"/>
      <w:lvlText w:val="%7"/>
      <w:lvlJc w:val="left"/>
      <w:pPr>
        <w:ind w:left="503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E9005FB2">
      <w:start w:val="1"/>
      <w:numFmt w:val="lowerLetter"/>
      <w:lvlText w:val="%8"/>
      <w:lvlJc w:val="left"/>
      <w:pPr>
        <w:ind w:left="575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895C2CE2">
      <w:start w:val="1"/>
      <w:numFmt w:val="lowerRoman"/>
      <w:lvlText w:val="%9"/>
      <w:lvlJc w:val="left"/>
      <w:pPr>
        <w:ind w:left="647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35">
    <w:nsid w:val="69AA6DF7"/>
    <w:multiLevelType w:val="hybridMultilevel"/>
    <w:tmpl w:val="E30CC820"/>
    <w:lvl w:ilvl="0" w:tplc="0DEC64CC">
      <w:start w:val="1"/>
      <w:numFmt w:val="bullet"/>
      <w:lvlText w:val="-"/>
      <w:lvlJc w:val="left"/>
      <w:pPr>
        <w:ind w:left="6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0AC53EE">
      <w:start w:val="1"/>
      <w:numFmt w:val="bullet"/>
      <w:lvlText w:val="o"/>
      <w:lvlJc w:val="left"/>
      <w:pPr>
        <w:ind w:left="249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3923E62">
      <w:start w:val="1"/>
      <w:numFmt w:val="bullet"/>
      <w:lvlText w:val="▪"/>
      <w:lvlJc w:val="left"/>
      <w:pPr>
        <w:ind w:left="321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941E4A">
      <w:start w:val="1"/>
      <w:numFmt w:val="bullet"/>
      <w:lvlText w:val="•"/>
      <w:lvlJc w:val="left"/>
      <w:pPr>
        <w:ind w:left="393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7C4ADF2">
      <w:start w:val="1"/>
      <w:numFmt w:val="bullet"/>
      <w:lvlText w:val="o"/>
      <w:lvlJc w:val="left"/>
      <w:pPr>
        <w:ind w:left="465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082D680">
      <w:start w:val="1"/>
      <w:numFmt w:val="bullet"/>
      <w:lvlText w:val="▪"/>
      <w:lvlJc w:val="left"/>
      <w:pPr>
        <w:ind w:left="53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3883EC4">
      <w:start w:val="1"/>
      <w:numFmt w:val="bullet"/>
      <w:lvlText w:val="•"/>
      <w:lvlJc w:val="left"/>
      <w:pPr>
        <w:ind w:left="609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70800B4">
      <w:start w:val="1"/>
      <w:numFmt w:val="bullet"/>
      <w:lvlText w:val="o"/>
      <w:lvlJc w:val="left"/>
      <w:pPr>
        <w:ind w:left="681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21A19AC">
      <w:start w:val="1"/>
      <w:numFmt w:val="bullet"/>
      <w:lvlText w:val="▪"/>
      <w:lvlJc w:val="left"/>
      <w:pPr>
        <w:ind w:left="753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6">
    <w:nsid w:val="6FF14E07"/>
    <w:multiLevelType w:val="hybridMultilevel"/>
    <w:tmpl w:val="39D02C0C"/>
    <w:lvl w:ilvl="0" w:tplc="8EF6189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nsid w:val="753B19CE"/>
    <w:multiLevelType w:val="hybridMultilevel"/>
    <w:tmpl w:val="24C4D3D8"/>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8">
    <w:nsid w:val="7D446510"/>
    <w:multiLevelType w:val="hybridMultilevel"/>
    <w:tmpl w:val="DFD6D5D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9">
    <w:nsid w:val="7F51196F"/>
    <w:multiLevelType w:val="multilevel"/>
    <w:tmpl w:val="D5EA0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FDF5B73"/>
    <w:multiLevelType w:val="multilevel"/>
    <w:tmpl w:val="16B22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4"/>
  </w:num>
  <w:num w:numId="2">
    <w:abstractNumId w:val="14"/>
  </w:num>
  <w:num w:numId="3">
    <w:abstractNumId w:val="31"/>
  </w:num>
  <w:num w:numId="4">
    <w:abstractNumId w:val="35"/>
  </w:num>
  <w:num w:numId="5">
    <w:abstractNumId w:val="1"/>
  </w:num>
  <w:num w:numId="6">
    <w:abstractNumId w:val="19"/>
  </w:num>
  <w:num w:numId="7">
    <w:abstractNumId w:val="5"/>
  </w:num>
  <w:num w:numId="8">
    <w:abstractNumId w:val="15"/>
  </w:num>
  <w:num w:numId="9">
    <w:abstractNumId w:val="8"/>
  </w:num>
  <w:num w:numId="10">
    <w:abstractNumId w:val="32"/>
  </w:num>
  <w:num w:numId="11">
    <w:abstractNumId w:val="22"/>
  </w:num>
  <w:num w:numId="12">
    <w:abstractNumId w:val="7"/>
  </w:num>
  <w:num w:numId="13">
    <w:abstractNumId w:val="16"/>
  </w:num>
  <w:num w:numId="14">
    <w:abstractNumId w:val="24"/>
  </w:num>
  <w:num w:numId="15">
    <w:abstractNumId w:val="20"/>
  </w:num>
  <w:num w:numId="16">
    <w:abstractNumId w:val="33"/>
  </w:num>
  <w:num w:numId="17">
    <w:abstractNumId w:val="23"/>
  </w:num>
  <w:num w:numId="18">
    <w:abstractNumId w:val="2"/>
  </w:num>
  <w:num w:numId="19">
    <w:abstractNumId w:val="3"/>
  </w:num>
  <w:num w:numId="20">
    <w:abstractNumId w:val="18"/>
  </w:num>
  <w:num w:numId="21">
    <w:abstractNumId w:val="30"/>
  </w:num>
  <w:num w:numId="22">
    <w:abstractNumId w:val="17"/>
  </w:num>
  <w:num w:numId="23">
    <w:abstractNumId w:val="0"/>
  </w:num>
  <w:num w:numId="24">
    <w:abstractNumId w:val="12"/>
  </w:num>
  <w:num w:numId="25">
    <w:abstractNumId w:val="21"/>
  </w:num>
  <w:num w:numId="26">
    <w:abstractNumId w:val="38"/>
  </w:num>
  <w:num w:numId="27">
    <w:abstractNumId w:val="27"/>
  </w:num>
  <w:num w:numId="28">
    <w:abstractNumId w:val="25"/>
  </w:num>
  <w:num w:numId="29">
    <w:abstractNumId w:val="6"/>
  </w:num>
  <w:num w:numId="30">
    <w:abstractNumId w:val="36"/>
  </w:num>
  <w:num w:numId="31">
    <w:abstractNumId w:val="9"/>
  </w:num>
  <w:num w:numId="32">
    <w:abstractNumId w:val="13"/>
  </w:num>
  <w:num w:numId="33">
    <w:abstractNumId w:val="26"/>
  </w:num>
  <w:num w:numId="34">
    <w:abstractNumId w:val="4"/>
  </w:num>
  <w:num w:numId="35">
    <w:abstractNumId w:val="11"/>
  </w:num>
  <w:num w:numId="36">
    <w:abstractNumId w:val="39"/>
  </w:num>
  <w:num w:numId="37">
    <w:abstractNumId w:val="40"/>
  </w:num>
  <w:num w:numId="38">
    <w:abstractNumId w:val="10"/>
  </w:num>
  <w:num w:numId="39">
    <w:abstractNumId w:val="28"/>
  </w:num>
  <w:num w:numId="40">
    <w:abstractNumId w:val="37"/>
  </w:num>
  <w:num w:numId="4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1E29"/>
    <w:rsid w:val="000045C2"/>
    <w:rsid w:val="00005A12"/>
    <w:rsid w:val="00006BB9"/>
    <w:rsid w:val="00017DC4"/>
    <w:rsid w:val="0002316C"/>
    <w:rsid w:val="00031F1A"/>
    <w:rsid w:val="00032B5B"/>
    <w:rsid w:val="00040E33"/>
    <w:rsid w:val="0006062F"/>
    <w:rsid w:val="000675E2"/>
    <w:rsid w:val="00067704"/>
    <w:rsid w:val="00075B96"/>
    <w:rsid w:val="000768FF"/>
    <w:rsid w:val="000819E3"/>
    <w:rsid w:val="000824FC"/>
    <w:rsid w:val="000914AC"/>
    <w:rsid w:val="00092D9E"/>
    <w:rsid w:val="000930E6"/>
    <w:rsid w:val="00094817"/>
    <w:rsid w:val="00096493"/>
    <w:rsid w:val="000A310E"/>
    <w:rsid w:val="000B3F1E"/>
    <w:rsid w:val="000C183B"/>
    <w:rsid w:val="000C78BE"/>
    <w:rsid w:val="000D0D12"/>
    <w:rsid w:val="000D590D"/>
    <w:rsid w:val="000E02BD"/>
    <w:rsid w:val="000E61AA"/>
    <w:rsid w:val="001005B4"/>
    <w:rsid w:val="00107471"/>
    <w:rsid w:val="00110BD2"/>
    <w:rsid w:val="001123FA"/>
    <w:rsid w:val="00113681"/>
    <w:rsid w:val="00123B13"/>
    <w:rsid w:val="001262F9"/>
    <w:rsid w:val="001361AA"/>
    <w:rsid w:val="00136B61"/>
    <w:rsid w:val="00142864"/>
    <w:rsid w:val="00151381"/>
    <w:rsid w:val="0015168E"/>
    <w:rsid w:val="0015478D"/>
    <w:rsid w:val="00161673"/>
    <w:rsid w:val="00165D08"/>
    <w:rsid w:val="00174891"/>
    <w:rsid w:val="00182F1D"/>
    <w:rsid w:val="00185C09"/>
    <w:rsid w:val="0018791A"/>
    <w:rsid w:val="001A28E2"/>
    <w:rsid w:val="001A49F0"/>
    <w:rsid w:val="001A62ED"/>
    <w:rsid w:val="001A787E"/>
    <w:rsid w:val="001A7A29"/>
    <w:rsid w:val="001B19DF"/>
    <w:rsid w:val="001B2F74"/>
    <w:rsid w:val="001C3D74"/>
    <w:rsid w:val="001D39A8"/>
    <w:rsid w:val="001D5659"/>
    <w:rsid w:val="001D65BB"/>
    <w:rsid w:val="001E1DFC"/>
    <w:rsid w:val="001F492C"/>
    <w:rsid w:val="001F564C"/>
    <w:rsid w:val="001F5719"/>
    <w:rsid w:val="00201A80"/>
    <w:rsid w:val="0020254D"/>
    <w:rsid w:val="0023365B"/>
    <w:rsid w:val="00237851"/>
    <w:rsid w:val="00242C73"/>
    <w:rsid w:val="002456CF"/>
    <w:rsid w:val="00251CA2"/>
    <w:rsid w:val="00253B58"/>
    <w:rsid w:val="00256AF3"/>
    <w:rsid w:val="00274330"/>
    <w:rsid w:val="00274542"/>
    <w:rsid w:val="002747EE"/>
    <w:rsid w:val="002804E7"/>
    <w:rsid w:val="00294ED5"/>
    <w:rsid w:val="002C07FD"/>
    <w:rsid w:val="002C1786"/>
    <w:rsid w:val="002C35BE"/>
    <w:rsid w:val="002D0C2D"/>
    <w:rsid w:val="002F1A6B"/>
    <w:rsid w:val="002F2D9D"/>
    <w:rsid w:val="0031018D"/>
    <w:rsid w:val="00317428"/>
    <w:rsid w:val="00320B80"/>
    <w:rsid w:val="0032188B"/>
    <w:rsid w:val="00331DE3"/>
    <w:rsid w:val="00345B0A"/>
    <w:rsid w:val="00346CC6"/>
    <w:rsid w:val="003507F5"/>
    <w:rsid w:val="0035121D"/>
    <w:rsid w:val="003831A0"/>
    <w:rsid w:val="00385FD8"/>
    <w:rsid w:val="00386BD2"/>
    <w:rsid w:val="00391305"/>
    <w:rsid w:val="00391918"/>
    <w:rsid w:val="00391A47"/>
    <w:rsid w:val="00395774"/>
    <w:rsid w:val="003B1811"/>
    <w:rsid w:val="003B2E4C"/>
    <w:rsid w:val="003B50A6"/>
    <w:rsid w:val="003C123F"/>
    <w:rsid w:val="003C7025"/>
    <w:rsid w:val="003D141D"/>
    <w:rsid w:val="003E3B1C"/>
    <w:rsid w:val="003F448A"/>
    <w:rsid w:val="00400B80"/>
    <w:rsid w:val="004041A0"/>
    <w:rsid w:val="00406063"/>
    <w:rsid w:val="00415134"/>
    <w:rsid w:val="00426392"/>
    <w:rsid w:val="00433DA7"/>
    <w:rsid w:val="004359BB"/>
    <w:rsid w:val="00436E1C"/>
    <w:rsid w:val="004404B9"/>
    <w:rsid w:val="00442042"/>
    <w:rsid w:val="004430AD"/>
    <w:rsid w:val="00452D8E"/>
    <w:rsid w:val="00453416"/>
    <w:rsid w:val="0046390C"/>
    <w:rsid w:val="00467634"/>
    <w:rsid w:val="00467F5B"/>
    <w:rsid w:val="0047086E"/>
    <w:rsid w:val="00473CA4"/>
    <w:rsid w:val="00474F40"/>
    <w:rsid w:val="00491334"/>
    <w:rsid w:val="004B1544"/>
    <w:rsid w:val="004B1705"/>
    <w:rsid w:val="004B5211"/>
    <w:rsid w:val="004D1E03"/>
    <w:rsid w:val="004D3437"/>
    <w:rsid w:val="004D5506"/>
    <w:rsid w:val="004D7A6A"/>
    <w:rsid w:val="004E70FC"/>
    <w:rsid w:val="004E7B97"/>
    <w:rsid w:val="004F44F5"/>
    <w:rsid w:val="004F69AC"/>
    <w:rsid w:val="004F70A1"/>
    <w:rsid w:val="00500DBB"/>
    <w:rsid w:val="00504A91"/>
    <w:rsid w:val="0050525B"/>
    <w:rsid w:val="00511DF2"/>
    <w:rsid w:val="00517F50"/>
    <w:rsid w:val="00533832"/>
    <w:rsid w:val="005409BA"/>
    <w:rsid w:val="005427B8"/>
    <w:rsid w:val="005505ED"/>
    <w:rsid w:val="005603E9"/>
    <w:rsid w:val="00571E29"/>
    <w:rsid w:val="0058502C"/>
    <w:rsid w:val="005874E8"/>
    <w:rsid w:val="005915D8"/>
    <w:rsid w:val="00594DB9"/>
    <w:rsid w:val="005953CD"/>
    <w:rsid w:val="005C0067"/>
    <w:rsid w:val="005C3094"/>
    <w:rsid w:val="005D200F"/>
    <w:rsid w:val="005E06BA"/>
    <w:rsid w:val="006209E8"/>
    <w:rsid w:val="00621203"/>
    <w:rsid w:val="00622068"/>
    <w:rsid w:val="006262C5"/>
    <w:rsid w:val="00626D12"/>
    <w:rsid w:val="00634094"/>
    <w:rsid w:val="00635FDD"/>
    <w:rsid w:val="006473C7"/>
    <w:rsid w:val="006556EE"/>
    <w:rsid w:val="00670C87"/>
    <w:rsid w:val="00673D08"/>
    <w:rsid w:val="00676F6D"/>
    <w:rsid w:val="0068493F"/>
    <w:rsid w:val="0069409B"/>
    <w:rsid w:val="00695C0C"/>
    <w:rsid w:val="0069771F"/>
    <w:rsid w:val="006A7ADE"/>
    <w:rsid w:val="006C2B0A"/>
    <w:rsid w:val="006C5176"/>
    <w:rsid w:val="006C6859"/>
    <w:rsid w:val="006C70DC"/>
    <w:rsid w:val="006D02E8"/>
    <w:rsid w:val="006D6A25"/>
    <w:rsid w:val="00703A92"/>
    <w:rsid w:val="00706D98"/>
    <w:rsid w:val="00715AF2"/>
    <w:rsid w:val="00720252"/>
    <w:rsid w:val="00720C40"/>
    <w:rsid w:val="00721C45"/>
    <w:rsid w:val="00747288"/>
    <w:rsid w:val="007505A2"/>
    <w:rsid w:val="00751007"/>
    <w:rsid w:val="00751801"/>
    <w:rsid w:val="007548CD"/>
    <w:rsid w:val="007640DB"/>
    <w:rsid w:val="00764DAD"/>
    <w:rsid w:val="00781768"/>
    <w:rsid w:val="007823C7"/>
    <w:rsid w:val="007862D4"/>
    <w:rsid w:val="007A06A6"/>
    <w:rsid w:val="007A3E43"/>
    <w:rsid w:val="007A7D12"/>
    <w:rsid w:val="007D0F10"/>
    <w:rsid w:val="007E382E"/>
    <w:rsid w:val="007E767C"/>
    <w:rsid w:val="007F5289"/>
    <w:rsid w:val="007F566D"/>
    <w:rsid w:val="007F692F"/>
    <w:rsid w:val="00813EE6"/>
    <w:rsid w:val="008152FD"/>
    <w:rsid w:val="00817140"/>
    <w:rsid w:val="00820E96"/>
    <w:rsid w:val="00823731"/>
    <w:rsid w:val="008315B6"/>
    <w:rsid w:val="00852928"/>
    <w:rsid w:val="00854B90"/>
    <w:rsid w:val="00854CB6"/>
    <w:rsid w:val="008554FC"/>
    <w:rsid w:val="008602E2"/>
    <w:rsid w:val="00872AE0"/>
    <w:rsid w:val="0087744B"/>
    <w:rsid w:val="008842DA"/>
    <w:rsid w:val="0088508E"/>
    <w:rsid w:val="0088515E"/>
    <w:rsid w:val="00891E46"/>
    <w:rsid w:val="008A2DD5"/>
    <w:rsid w:val="008A4D16"/>
    <w:rsid w:val="008A6193"/>
    <w:rsid w:val="008D515B"/>
    <w:rsid w:val="008D51E7"/>
    <w:rsid w:val="008D58ED"/>
    <w:rsid w:val="008E3D2E"/>
    <w:rsid w:val="008E4E20"/>
    <w:rsid w:val="008F66AC"/>
    <w:rsid w:val="00902F3A"/>
    <w:rsid w:val="00906391"/>
    <w:rsid w:val="00906445"/>
    <w:rsid w:val="00913C55"/>
    <w:rsid w:val="009159DA"/>
    <w:rsid w:val="009264FF"/>
    <w:rsid w:val="00926671"/>
    <w:rsid w:val="0093490F"/>
    <w:rsid w:val="0093698E"/>
    <w:rsid w:val="009370AF"/>
    <w:rsid w:val="00950DBD"/>
    <w:rsid w:val="00950ED2"/>
    <w:rsid w:val="0096225B"/>
    <w:rsid w:val="00964F85"/>
    <w:rsid w:val="009B0505"/>
    <w:rsid w:val="009B10D8"/>
    <w:rsid w:val="009B391A"/>
    <w:rsid w:val="009B59AE"/>
    <w:rsid w:val="009B7C0B"/>
    <w:rsid w:val="009C2642"/>
    <w:rsid w:val="009C52AE"/>
    <w:rsid w:val="009D49B6"/>
    <w:rsid w:val="009D798D"/>
    <w:rsid w:val="009F4E9F"/>
    <w:rsid w:val="00A030F2"/>
    <w:rsid w:val="00A03649"/>
    <w:rsid w:val="00A04D9B"/>
    <w:rsid w:val="00A14F28"/>
    <w:rsid w:val="00A22047"/>
    <w:rsid w:val="00A2369B"/>
    <w:rsid w:val="00A32837"/>
    <w:rsid w:val="00A457D8"/>
    <w:rsid w:val="00A47B12"/>
    <w:rsid w:val="00A50F15"/>
    <w:rsid w:val="00A52DE0"/>
    <w:rsid w:val="00A54696"/>
    <w:rsid w:val="00A6043B"/>
    <w:rsid w:val="00A64BFB"/>
    <w:rsid w:val="00A738A5"/>
    <w:rsid w:val="00A74D38"/>
    <w:rsid w:val="00A80A98"/>
    <w:rsid w:val="00A86D40"/>
    <w:rsid w:val="00A872F4"/>
    <w:rsid w:val="00A90CD6"/>
    <w:rsid w:val="00A90D71"/>
    <w:rsid w:val="00A97C2A"/>
    <w:rsid w:val="00AA5F0C"/>
    <w:rsid w:val="00AB058B"/>
    <w:rsid w:val="00AB264C"/>
    <w:rsid w:val="00AB780D"/>
    <w:rsid w:val="00AB7F1C"/>
    <w:rsid w:val="00AD20B1"/>
    <w:rsid w:val="00AD70ED"/>
    <w:rsid w:val="00AF3374"/>
    <w:rsid w:val="00AF6E14"/>
    <w:rsid w:val="00B03C9F"/>
    <w:rsid w:val="00B04560"/>
    <w:rsid w:val="00B10118"/>
    <w:rsid w:val="00B21C8E"/>
    <w:rsid w:val="00B24602"/>
    <w:rsid w:val="00B3023C"/>
    <w:rsid w:val="00B44B8E"/>
    <w:rsid w:val="00B44BAB"/>
    <w:rsid w:val="00B546D6"/>
    <w:rsid w:val="00B57466"/>
    <w:rsid w:val="00B5786A"/>
    <w:rsid w:val="00B73BAE"/>
    <w:rsid w:val="00B75427"/>
    <w:rsid w:val="00B8665F"/>
    <w:rsid w:val="00B925EA"/>
    <w:rsid w:val="00B9518D"/>
    <w:rsid w:val="00B956BD"/>
    <w:rsid w:val="00B95A71"/>
    <w:rsid w:val="00BB0353"/>
    <w:rsid w:val="00BC6BB4"/>
    <w:rsid w:val="00BD2866"/>
    <w:rsid w:val="00BD4C84"/>
    <w:rsid w:val="00BD582D"/>
    <w:rsid w:val="00BF2CDF"/>
    <w:rsid w:val="00BF4F7A"/>
    <w:rsid w:val="00BF67C7"/>
    <w:rsid w:val="00BF6A7E"/>
    <w:rsid w:val="00C2146E"/>
    <w:rsid w:val="00C342C5"/>
    <w:rsid w:val="00C35483"/>
    <w:rsid w:val="00C357FC"/>
    <w:rsid w:val="00C35A30"/>
    <w:rsid w:val="00C36119"/>
    <w:rsid w:val="00C44AF0"/>
    <w:rsid w:val="00C62C6F"/>
    <w:rsid w:val="00C67839"/>
    <w:rsid w:val="00CA1184"/>
    <w:rsid w:val="00CA44A3"/>
    <w:rsid w:val="00CB4E0C"/>
    <w:rsid w:val="00CC4426"/>
    <w:rsid w:val="00CC683A"/>
    <w:rsid w:val="00CD1E69"/>
    <w:rsid w:val="00CD2EAD"/>
    <w:rsid w:val="00CE3B3A"/>
    <w:rsid w:val="00CE4269"/>
    <w:rsid w:val="00CE48A7"/>
    <w:rsid w:val="00CF1A9A"/>
    <w:rsid w:val="00CF7500"/>
    <w:rsid w:val="00D00649"/>
    <w:rsid w:val="00D03D1B"/>
    <w:rsid w:val="00D13C9C"/>
    <w:rsid w:val="00D17324"/>
    <w:rsid w:val="00D2114C"/>
    <w:rsid w:val="00D26742"/>
    <w:rsid w:val="00D41DE9"/>
    <w:rsid w:val="00D50D4D"/>
    <w:rsid w:val="00D56708"/>
    <w:rsid w:val="00D569ED"/>
    <w:rsid w:val="00D63ADF"/>
    <w:rsid w:val="00D72772"/>
    <w:rsid w:val="00D731D1"/>
    <w:rsid w:val="00D74DDA"/>
    <w:rsid w:val="00D76803"/>
    <w:rsid w:val="00D921BD"/>
    <w:rsid w:val="00D92448"/>
    <w:rsid w:val="00DA6906"/>
    <w:rsid w:val="00DA6C42"/>
    <w:rsid w:val="00DA6D7C"/>
    <w:rsid w:val="00DC16B5"/>
    <w:rsid w:val="00DC1EC5"/>
    <w:rsid w:val="00DD3D09"/>
    <w:rsid w:val="00DD7534"/>
    <w:rsid w:val="00DE7F25"/>
    <w:rsid w:val="00DF005E"/>
    <w:rsid w:val="00DF63CA"/>
    <w:rsid w:val="00E02271"/>
    <w:rsid w:val="00E04D7D"/>
    <w:rsid w:val="00E21121"/>
    <w:rsid w:val="00E24E76"/>
    <w:rsid w:val="00E46C4F"/>
    <w:rsid w:val="00E62FCC"/>
    <w:rsid w:val="00E65E7D"/>
    <w:rsid w:val="00E6607D"/>
    <w:rsid w:val="00E77CDE"/>
    <w:rsid w:val="00E82475"/>
    <w:rsid w:val="00EA67AE"/>
    <w:rsid w:val="00EA6A54"/>
    <w:rsid w:val="00EB3CCA"/>
    <w:rsid w:val="00EB6870"/>
    <w:rsid w:val="00EE0894"/>
    <w:rsid w:val="00EF0331"/>
    <w:rsid w:val="00EF6A8D"/>
    <w:rsid w:val="00F02DBA"/>
    <w:rsid w:val="00F15FAF"/>
    <w:rsid w:val="00F16056"/>
    <w:rsid w:val="00F24D2F"/>
    <w:rsid w:val="00F500CF"/>
    <w:rsid w:val="00F53D7D"/>
    <w:rsid w:val="00F5645F"/>
    <w:rsid w:val="00F6691B"/>
    <w:rsid w:val="00F705F2"/>
    <w:rsid w:val="00F72E07"/>
    <w:rsid w:val="00F73876"/>
    <w:rsid w:val="00F77956"/>
    <w:rsid w:val="00F81A1E"/>
    <w:rsid w:val="00F85745"/>
    <w:rsid w:val="00F86EC7"/>
    <w:rsid w:val="00F87AA4"/>
    <w:rsid w:val="00F95EE8"/>
    <w:rsid w:val="00F96F59"/>
    <w:rsid w:val="00F97386"/>
    <w:rsid w:val="00FB5997"/>
    <w:rsid w:val="00FC6AE6"/>
    <w:rsid w:val="00FD4FFF"/>
    <w:rsid w:val="00FD68A1"/>
    <w:rsid w:val="00FE0B19"/>
    <w:rsid w:val="00FE39BE"/>
    <w:rsid w:val="00FE6CEA"/>
    <w:rsid w:val="00FE76D4"/>
    <w:rsid w:val="00FE79B8"/>
    <w:rsid w:val="00FE7C80"/>
    <w:rsid w:val="00FF1972"/>
  </w:rsids>
  <m:mathPr>
    <m:mathFont m:val="Cambria Math"/>
    <m:brkBin m:val="before"/>
    <m:brkBinSub m:val="--"/>
    <m:smallFrac/>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FB8EF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0A98"/>
    <w:pPr>
      <w:spacing w:after="48" w:line="248" w:lineRule="auto"/>
      <w:ind w:left="10" w:right="2" w:hanging="10"/>
      <w:jc w:val="both"/>
    </w:pPr>
    <w:rPr>
      <w:rFonts w:ascii="Times New Roman" w:eastAsia="Times New Roman" w:hAnsi="Times New Roman" w:cs="Times New Roman"/>
      <w:color w:val="000000"/>
    </w:rPr>
  </w:style>
  <w:style w:type="paragraph" w:styleId="Titre1">
    <w:name w:val="heading 1"/>
    <w:next w:val="Normal"/>
    <w:link w:val="Titre1Car"/>
    <w:uiPriority w:val="9"/>
    <w:unhideWhenUsed/>
    <w:qFormat/>
    <w:rsid w:val="00A80A98"/>
    <w:pPr>
      <w:keepNext/>
      <w:keepLines/>
      <w:spacing w:after="0"/>
      <w:ind w:left="28"/>
      <w:jc w:val="center"/>
      <w:outlineLvl w:val="0"/>
    </w:pPr>
    <w:rPr>
      <w:rFonts w:ascii="Times New Roman" w:eastAsia="Times New Roman" w:hAnsi="Times New Roman" w:cs="Times New Roman"/>
      <w:b/>
      <w:color w:val="000000"/>
      <w:sz w:val="48"/>
    </w:rPr>
  </w:style>
  <w:style w:type="paragraph" w:styleId="Titre2">
    <w:name w:val="heading 2"/>
    <w:next w:val="Normal"/>
    <w:link w:val="Titre2Car"/>
    <w:uiPriority w:val="9"/>
    <w:unhideWhenUsed/>
    <w:qFormat/>
    <w:rsid w:val="00A80A98"/>
    <w:pPr>
      <w:keepNext/>
      <w:keepLines/>
      <w:spacing w:after="0"/>
      <w:ind w:left="38"/>
      <w:outlineLvl w:val="1"/>
    </w:pPr>
    <w:rPr>
      <w:rFonts w:ascii="Times New Roman" w:eastAsia="Times New Roman" w:hAnsi="Times New Roman" w:cs="Times New Roman"/>
      <w:b/>
      <w:color w:val="000000"/>
      <w:sz w:val="28"/>
    </w:rPr>
  </w:style>
  <w:style w:type="paragraph" w:styleId="Titre3">
    <w:name w:val="heading 3"/>
    <w:next w:val="Normal"/>
    <w:link w:val="Titre3Car"/>
    <w:uiPriority w:val="9"/>
    <w:unhideWhenUsed/>
    <w:qFormat/>
    <w:rsid w:val="00A80A98"/>
    <w:pPr>
      <w:keepNext/>
      <w:keepLines/>
      <w:pBdr>
        <w:top w:val="single" w:sz="4" w:space="0" w:color="000000"/>
        <w:left w:val="single" w:sz="4" w:space="0" w:color="000000"/>
        <w:bottom w:val="single" w:sz="4" w:space="0" w:color="000000"/>
        <w:right w:val="single" w:sz="4" w:space="0" w:color="000000"/>
      </w:pBdr>
      <w:spacing w:after="0" w:line="265" w:lineRule="auto"/>
      <w:ind w:left="10" w:right="5" w:hanging="10"/>
      <w:jc w:val="center"/>
      <w:outlineLvl w:val="2"/>
    </w:pPr>
    <w:rPr>
      <w:rFonts w:ascii="Times New Roman" w:eastAsia="Times New Roman" w:hAnsi="Times New Roman" w:cs="Times New Roman"/>
      <w:b/>
      <w:color w:val="000000"/>
      <w:sz w:val="24"/>
    </w:rPr>
  </w:style>
  <w:style w:type="paragraph" w:styleId="Titre4">
    <w:name w:val="heading 4"/>
    <w:next w:val="Normal"/>
    <w:link w:val="Titre4Car"/>
    <w:uiPriority w:val="9"/>
    <w:unhideWhenUsed/>
    <w:qFormat/>
    <w:rsid w:val="00A80A98"/>
    <w:pPr>
      <w:keepNext/>
      <w:keepLines/>
      <w:spacing w:after="74"/>
      <w:ind w:left="10" w:right="4" w:hanging="10"/>
      <w:jc w:val="center"/>
      <w:outlineLvl w:val="3"/>
    </w:pPr>
    <w:rPr>
      <w:rFonts w:ascii="Times New Roman" w:eastAsia="Times New Roman" w:hAnsi="Times New Roman" w:cs="Times New Roman"/>
      <w:b/>
      <w:i/>
      <w:color w:val="000000"/>
      <w:sz w:val="24"/>
    </w:rPr>
  </w:style>
  <w:style w:type="paragraph" w:styleId="Titre6">
    <w:name w:val="heading 6"/>
    <w:basedOn w:val="Normal"/>
    <w:next w:val="Normal"/>
    <w:link w:val="Titre6Car"/>
    <w:uiPriority w:val="9"/>
    <w:semiHidden/>
    <w:unhideWhenUsed/>
    <w:qFormat/>
    <w:rsid w:val="00B3023C"/>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4Car">
    <w:name w:val="Titre 4 Car"/>
    <w:link w:val="Titre4"/>
    <w:rsid w:val="00A80A98"/>
    <w:rPr>
      <w:rFonts w:ascii="Times New Roman" w:eastAsia="Times New Roman" w:hAnsi="Times New Roman" w:cs="Times New Roman"/>
      <w:b/>
      <w:i/>
      <w:color w:val="000000"/>
      <w:sz w:val="24"/>
    </w:rPr>
  </w:style>
  <w:style w:type="character" w:customStyle="1" w:styleId="Titre2Car">
    <w:name w:val="Titre 2 Car"/>
    <w:link w:val="Titre2"/>
    <w:rsid w:val="00A80A98"/>
    <w:rPr>
      <w:rFonts w:ascii="Times New Roman" w:eastAsia="Times New Roman" w:hAnsi="Times New Roman" w:cs="Times New Roman"/>
      <w:b/>
      <w:color w:val="000000"/>
      <w:sz w:val="28"/>
    </w:rPr>
  </w:style>
  <w:style w:type="character" w:customStyle="1" w:styleId="Titre1Car">
    <w:name w:val="Titre 1 Car"/>
    <w:link w:val="Titre1"/>
    <w:rsid w:val="00A80A98"/>
    <w:rPr>
      <w:rFonts w:ascii="Times New Roman" w:eastAsia="Times New Roman" w:hAnsi="Times New Roman" w:cs="Times New Roman"/>
      <w:b/>
      <w:color w:val="000000"/>
      <w:sz w:val="48"/>
    </w:rPr>
  </w:style>
  <w:style w:type="paragraph" w:customStyle="1" w:styleId="footnotedescription">
    <w:name w:val="footnote description"/>
    <w:next w:val="Normal"/>
    <w:link w:val="footnotedescriptionChar"/>
    <w:hidden/>
    <w:rsid w:val="00A80A98"/>
    <w:pPr>
      <w:spacing w:after="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sid w:val="00A80A98"/>
    <w:rPr>
      <w:rFonts w:ascii="Times New Roman" w:eastAsia="Times New Roman" w:hAnsi="Times New Roman" w:cs="Times New Roman"/>
      <w:color w:val="000000"/>
      <w:sz w:val="20"/>
    </w:rPr>
  </w:style>
  <w:style w:type="character" w:customStyle="1" w:styleId="Titre3Car">
    <w:name w:val="Titre 3 Car"/>
    <w:link w:val="Titre3"/>
    <w:rsid w:val="00A80A98"/>
    <w:rPr>
      <w:rFonts w:ascii="Times New Roman" w:eastAsia="Times New Roman" w:hAnsi="Times New Roman" w:cs="Times New Roman"/>
      <w:b/>
      <w:color w:val="000000"/>
      <w:sz w:val="24"/>
    </w:rPr>
  </w:style>
  <w:style w:type="character" w:customStyle="1" w:styleId="footnotemark">
    <w:name w:val="footnote mark"/>
    <w:hidden/>
    <w:rsid w:val="00A80A98"/>
    <w:rPr>
      <w:rFonts w:ascii="Times New Roman" w:eastAsia="Times New Roman" w:hAnsi="Times New Roman" w:cs="Times New Roman"/>
      <w:color w:val="000000"/>
      <w:sz w:val="20"/>
      <w:vertAlign w:val="superscript"/>
    </w:rPr>
  </w:style>
  <w:style w:type="table" w:customStyle="1" w:styleId="TableGrid">
    <w:name w:val="TableGrid"/>
    <w:rsid w:val="00A80A98"/>
    <w:pPr>
      <w:spacing w:after="0" w:line="240" w:lineRule="auto"/>
    </w:pPr>
    <w:tblPr>
      <w:tblCellMar>
        <w:top w:w="0" w:type="dxa"/>
        <w:left w:w="0" w:type="dxa"/>
        <w:bottom w:w="0" w:type="dxa"/>
        <w:right w:w="0" w:type="dxa"/>
      </w:tblCellMar>
    </w:tblPr>
  </w:style>
  <w:style w:type="paragraph" w:styleId="Textedebulles">
    <w:name w:val="Balloon Text"/>
    <w:basedOn w:val="Normal"/>
    <w:link w:val="TextedebullesCar"/>
    <w:uiPriority w:val="99"/>
    <w:semiHidden/>
    <w:unhideWhenUsed/>
    <w:rsid w:val="00CE3B3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E3B3A"/>
    <w:rPr>
      <w:rFonts w:ascii="Tahoma" w:eastAsia="Times New Roman" w:hAnsi="Tahoma" w:cs="Tahoma"/>
      <w:color w:val="000000"/>
      <w:sz w:val="16"/>
      <w:szCs w:val="16"/>
    </w:rPr>
  </w:style>
  <w:style w:type="paragraph" w:styleId="En-tte">
    <w:name w:val="header"/>
    <w:basedOn w:val="Normal"/>
    <w:link w:val="En-tteCar"/>
    <w:uiPriority w:val="99"/>
    <w:unhideWhenUsed/>
    <w:rsid w:val="003B1811"/>
    <w:pPr>
      <w:tabs>
        <w:tab w:val="center" w:pos="4536"/>
        <w:tab w:val="right" w:pos="9072"/>
      </w:tabs>
      <w:spacing w:after="0" w:line="240" w:lineRule="auto"/>
    </w:pPr>
  </w:style>
  <w:style w:type="character" w:customStyle="1" w:styleId="En-tteCar">
    <w:name w:val="En-tête Car"/>
    <w:basedOn w:val="Policepardfaut"/>
    <w:link w:val="En-tte"/>
    <w:uiPriority w:val="99"/>
    <w:rsid w:val="003B1811"/>
    <w:rPr>
      <w:rFonts w:ascii="Times New Roman" w:eastAsia="Times New Roman" w:hAnsi="Times New Roman" w:cs="Times New Roman"/>
      <w:color w:val="000000"/>
    </w:rPr>
  </w:style>
  <w:style w:type="paragraph" w:styleId="Paragraphedeliste">
    <w:name w:val="List Paragraph"/>
    <w:basedOn w:val="Normal"/>
    <w:uiPriority w:val="34"/>
    <w:qFormat/>
    <w:rsid w:val="00A03649"/>
    <w:pPr>
      <w:ind w:left="720"/>
      <w:contextualSpacing/>
    </w:pPr>
  </w:style>
  <w:style w:type="paragraph" w:styleId="Sansinterligne">
    <w:name w:val="No Spacing"/>
    <w:uiPriority w:val="1"/>
    <w:qFormat/>
    <w:rsid w:val="00626D12"/>
    <w:pPr>
      <w:spacing w:after="0" w:line="240" w:lineRule="auto"/>
    </w:pPr>
  </w:style>
  <w:style w:type="table" w:styleId="Grilledutableau">
    <w:name w:val="Table Grid"/>
    <w:basedOn w:val="TableauNormal"/>
    <w:uiPriority w:val="59"/>
    <w:rsid w:val="00E82475"/>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aire">
    <w:name w:val="annotation text"/>
    <w:basedOn w:val="Normal"/>
    <w:link w:val="CommentaireCar"/>
    <w:uiPriority w:val="99"/>
    <w:semiHidden/>
    <w:unhideWhenUsed/>
    <w:rsid w:val="002747EE"/>
    <w:pPr>
      <w:spacing w:line="240" w:lineRule="auto"/>
    </w:pPr>
    <w:rPr>
      <w:sz w:val="20"/>
      <w:szCs w:val="20"/>
    </w:rPr>
  </w:style>
  <w:style w:type="character" w:customStyle="1" w:styleId="CommentaireCar">
    <w:name w:val="Commentaire Car"/>
    <w:basedOn w:val="Policepardfaut"/>
    <w:link w:val="Commentaire"/>
    <w:uiPriority w:val="99"/>
    <w:semiHidden/>
    <w:rsid w:val="002747EE"/>
    <w:rPr>
      <w:rFonts w:ascii="Times New Roman" w:eastAsia="Times New Roman" w:hAnsi="Times New Roman" w:cs="Times New Roman"/>
      <w:color w:val="000000"/>
      <w:sz w:val="20"/>
      <w:szCs w:val="20"/>
    </w:rPr>
  </w:style>
  <w:style w:type="character" w:styleId="Marquedecommentaire">
    <w:name w:val="annotation reference"/>
    <w:basedOn w:val="Policepardfaut"/>
    <w:uiPriority w:val="99"/>
    <w:semiHidden/>
    <w:unhideWhenUsed/>
    <w:rsid w:val="002747EE"/>
    <w:rPr>
      <w:sz w:val="16"/>
      <w:szCs w:val="16"/>
    </w:rPr>
  </w:style>
  <w:style w:type="character" w:styleId="Lienhypertexte">
    <w:name w:val="Hyperlink"/>
    <w:basedOn w:val="Policepardfaut"/>
    <w:uiPriority w:val="99"/>
    <w:unhideWhenUsed/>
    <w:rsid w:val="005505ED"/>
    <w:rPr>
      <w:color w:val="0563C1" w:themeColor="hyperlink"/>
      <w:u w:val="single"/>
    </w:rPr>
  </w:style>
  <w:style w:type="paragraph" w:styleId="Objetducommentaire">
    <w:name w:val="annotation subject"/>
    <w:basedOn w:val="Commentaire"/>
    <w:next w:val="Commentaire"/>
    <w:link w:val="ObjetducommentaireCar"/>
    <w:uiPriority w:val="99"/>
    <w:semiHidden/>
    <w:unhideWhenUsed/>
    <w:rsid w:val="004F44F5"/>
    <w:rPr>
      <w:b/>
      <w:bCs/>
    </w:rPr>
  </w:style>
  <w:style w:type="character" w:customStyle="1" w:styleId="ObjetducommentaireCar">
    <w:name w:val="Objet du commentaire Car"/>
    <w:basedOn w:val="CommentaireCar"/>
    <w:link w:val="Objetducommentaire"/>
    <w:uiPriority w:val="99"/>
    <w:semiHidden/>
    <w:rsid w:val="004F44F5"/>
    <w:rPr>
      <w:rFonts w:ascii="Times New Roman" w:eastAsia="Times New Roman" w:hAnsi="Times New Roman" w:cs="Times New Roman"/>
      <w:b/>
      <w:bCs/>
      <w:color w:val="000000"/>
      <w:sz w:val="20"/>
      <w:szCs w:val="20"/>
    </w:rPr>
  </w:style>
  <w:style w:type="character" w:customStyle="1" w:styleId="Mentionnonrsolue1">
    <w:name w:val="Mention non résolue1"/>
    <w:basedOn w:val="Policepardfaut"/>
    <w:uiPriority w:val="99"/>
    <w:semiHidden/>
    <w:unhideWhenUsed/>
    <w:rsid w:val="00B5786A"/>
    <w:rPr>
      <w:color w:val="605E5C"/>
      <w:shd w:val="clear" w:color="auto" w:fill="E1DFDD"/>
    </w:rPr>
  </w:style>
  <w:style w:type="character" w:customStyle="1" w:styleId="hvr">
    <w:name w:val="hvr"/>
    <w:basedOn w:val="Policepardfaut"/>
    <w:rsid w:val="00BF4F7A"/>
  </w:style>
  <w:style w:type="character" w:styleId="lev">
    <w:name w:val="Strong"/>
    <w:basedOn w:val="Policepardfaut"/>
    <w:uiPriority w:val="22"/>
    <w:qFormat/>
    <w:rsid w:val="00751007"/>
    <w:rPr>
      <w:b/>
      <w:bCs/>
    </w:rPr>
  </w:style>
  <w:style w:type="paragraph" w:styleId="NormalWeb">
    <w:name w:val="Normal (Web)"/>
    <w:basedOn w:val="Normal"/>
    <w:uiPriority w:val="99"/>
    <w:semiHidden/>
    <w:unhideWhenUsed/>
    <w:rsid w:val="00751007"/>
    <w:pPr>
      <w:spacing w:after="210" w:line="240" w:lineRule="auto"/>
      <w:ind w:left="0" w:right="0" w:firstLine="0"/>
      <w:jc w:val="left"/>
    </w:pPr>
    <w:rPr>
      <w:color w:val="auto"/>
      <w:sz w:val="24"/>
      <w:szCs w:val="24"/>
    </w:rPr>
  </w:style>
  <w:style w:type="paragraph" w:customStyle="1" w:styleId="bg-gray-lt">
    <w:name w:val="bg-gray-lt"/>
    <w:basedOn w:val="Normal"/>
    <w:rsid w:val="00751007"/>
    <w:pPr>
      <w:shd w:val="clear" w:color="auto" w:fill="F6F7F9"/>
      <w:spacing w:before="450" w:after="450" w:line="240" w:lineRule="auto"/>
      <w:ind w:left="0" w:right="0" w:firstLine="0"/>
      <w:jc w:val="left"/>
    </w:pPr>
    <w:rPr>
      <w:color w:val="auto"/>
      <w:sz w:val="24"/>
      <w:szCs w:val="24"/>
    </w:rPr>
  </w:style>
  <w:style w:type="character" w:customStyle="1" w:styleId="Titre6Car">
    <w:name w:val="Titre 6 Car"/>
    <w:basedOn w:val="Policepardfaut"/>
    <w:link w:val="Titre6"/>
    <w:uiPriority w:val="9"/>
    <w:semiHidden/>
    <w:rsid w:val="00B3023C"/>
    <w:rPr>
      <w:rFonts w:asciiTheme="majorHAnsi" w:eastAsiaTheme="majorEastAsia" w:hAnsiTheme="majorHAnsi" w:cstheme="majorBidi"/>
      <w:color w:val="1F3763" w:themeColor="accent1" w:themeShade="7F"/>
    </w:rPr>
  </w:style>
  <w:style w:type="paragraph" w:styleId="Titre">
    <w:name w:val="Title"/>
    <w:basedOn w:val="Normal"/>
    <w:link w:val="TitreCar"/>
    <w:qFormat/>
    <w:rsid w:val="00B3023C"/>
    <w:pPr>
      <w:widowControl w:val="0"/>
      <w:overflowPunct w:val="0"/>
      <w:autoSpaceDE w:val="0"/>
      <w:autoSpaceDN w:val="0"/>
      <w:adjustRightInd w:val="0"/>
      <w:spacing w:after="0" w:line="240" w:lineRule="auto"/>
      <w:ind w:left="34" w:right="0" w:firstLine="0"/>
      <w:jc w:val="center"/>
    </w:pPr>
    <w:rPr>
      <w:noProof/>
      <w:color w:val="auto"/>
      <w:sz w:val="28"/>
      <w:szCs w:val="28"/>
    </w:rPr>
  </w:style>
  <w:style w:type="character" w:customStyle="1" w:styleId="TitreCar">
    <w:name w:val="Titre Car"/>
    <w:basedOn w:val="Policepardfaut"/>
    <w:link w:val="Titre"/>
    <w:rsid w:val="00B3023C"/>
    <w:rPr>
      <w:rFonts w:ascii="Times New Roman" w:eastAsia="Times New Roman" w:hAnsi="Times New Roman" w:cs="Times New Roman"/>
      <w:noProo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0A98"/>
    <w:pPr>
      <w:spacing w:after="48" w:line="248" w:lineRule="auto"/>
      <w:ind w:left="10" w:right="2" w:hanging="10"/>
      <w:jc w:val="both"/>
    </w:pPr>
    <w:rPr>
      <w:rFonts w:ascii="Times New Roman" w:eastAsia="Times New Roman" w:hAnsi="Times New Roman" w:cs="Times New Roman"/>
      <w:color w:val="000000"/>
    </w:rPr>
  </w:style>
  <w:style w:type="paragraph" w:styleId="Titre1">
    <w:name w:val="heading 1"/>
    <w:next w:val="Normal"/>
    <w:link w:val="Titre1Car"/>
    <w:uiPriority w:val="9"/>
    <w:unhideWhenUsed/>
    <w:qFormat/>
    <w:rsid w:val="00A80A98"/>
    <w:pPr>
      <w:keepNext/>
      <w:keepLines/>
      <w:spacing w:after="0"/>
      <w:ind w:left="28"/>
      <w:jc w:val="center"/>
      <w:outlineLvl w:val="0"/>
    </w:pPr>
    <w:rPr>
      <w:rFonts w:ascii="Times New Roman" w:eastAsia="Times New Roman" w:hAnsi="Times New Roman" w:cs="Times New Roman"/>
      <w:b/>
      <w:color w:val="000000"/>
      <w:sz w:val="48"/>
    </w:rPr>
  </w:style>
  <w:style w:type="paragraph" w:styleId="Titre2">
    <w:name w:val="heading 2"/>
    <w:next w:val="Normal"/>
    <w:link w:val="Titre2Car"/>
    <w:uiPriority w:val="9"/>
    <w:unhideWhenUsed/>
    <w:qFormat/>
    <w:rsid w:val="00A80A98"/>
    <w:pPr>
      <w:keepNext/>
      <w:keepLines/>
      <w:spacing w:after="0"/>
      <w:ind w:left="38"/>
      <w:outlineLvl w:val="1"/>
    </w:pPr>
    <w:rPr>
      <w:rFonts w:ascii="Times New Roman" w:eastAsia="Times New Roman" w:hAnsi="Times New Roman" w:cs="Times New Roman"/>
      <w:b/>
      <w:color w:val="000000"/>
      <w:sz w:val="28"/>
    </w:rPr>
  </w:style>
  <w:style w:type="paragraph" w:styleId="Titre3">
    <w:name w:val="heading 3"/>
    <w:next w:val="Normal"/>
    <w:link w:val="Titre3Car"/>
    <w:uiPriority w:val="9"/>
    <w:unhideWhenUsed/>
    <w:qFormat/>
    <w:rsid w:val="00A80A98"/>
    <w:pPr>
      <w:keepNext/>
      <w:keepLines/>
      <w:pBdr>
        <w:top w:val="single" w:sz="4" w:space="0" w:color="000000"/>
        <w:left w:val="single" w:sz="4" w:space="0" w:color="000000"/>
        <w:bottom w:val="single" w:sz="4" w:space="0" w:color="000000"/>
        <w:right w:val="single" w:sz="4" w:space="0" w:color="000000"/>
      </w:pBdr>
      <w:spacing w:after="0" w:line="265" w:lineRule="auto"/>
      <w:ind w:left="10" w:right="5" w:hanging="10"/>
      <w:jc w:val="center"/>
      <w:outlineLvl w:val="2"/>
    </w:pPr>
    <w:rPr>
      <w:rFonts w:ascii="Times New Roman" w:eastAsia="Times New Roman" w:hAnsi="Times New Roman" w:cs="Times New Roman"/>
      <w:b/>
      <w:color w:val="000000"/>
      <w:sz w:val="24"/>
    </w:rPr>
  </w:style>
  <w:style w:type="paragraph" w:styleId="Titre4">
    <w:name w:val="heading 4"/>
    <w:next w:val="Normal"/>
    <w:link w:val="Titre4Car"/>
    <w:uiPriority w:val="9"/>
    <w:unhideWhenUsed/>
    <w:qFormat/>
    <w:rsid w:val="00A80A98"/>
    <w:pPr>
      <w:keepNext/>
      <w:keepLines/>
      <w:spacing w:after="74"/>
      <w:ind w:left="10" w:right="4" w:hanging="10"/>
      <w:jc w:val="center"/>
      <w:outlineLvl w:val="3"/>
    </w:pPr>
    <w:rPr>
      <w:rFonts w:ascii="Times New Roman" w:eastAsia="Times New Roman" w:hAnsi="Times New Roman" w:cs="Times New Roman"/>
      <w:b/>
      <w:i/>
      <w:color w:val="000000"/>
      <w:sz w:val="24"/>
    </w:rPr>
  </w:style>
  <w:style w:type="paragraph" w:styleId="Titre6">
    <w:name w:val="heading 6"/>
    <w:basedOn w:val="Normal"/>
    <w:next w:val="Normal"/>
    <w:link w:val="Titre6Car"/>
    <w:uiPriority w:val="9"/>
    <w:semiHidden/>
    <w:unhideWhenUsed/>
    <w:qFormat/>
    <w:rsid w:val="00B3023C"/>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4Car">
    <w:name w:val="Titre 4 Car"/>
    <w:link w:val="Titre4"/>
    <w:rsid w:val="00A80A98"/>
    <w:rPr>
      <w:rFonts w:ascii="Times New Roman" w:eastAsia="Times New Roman" w:hAnsi="Times New Roman" w:cs="Times New Roman"/>
      <w:b/>
      <w:i/>
      <w:color w:val="000000"/>
      <w:sz w:val="24"/>
    </w:rPr>
  </w:style>
  <w:style w:type="character" w:customStyle="1" w:styleId="Titre2Car">
    <w:name w:val="Titre 2 Car"/>
    <w:link w:val="Titre2"/>
    <w:rsid w:val="00A80A98"/>
    <w:rPr>
      <w:rFonts w:ascii="Times New Roman" w:eastAsia="Times New Roman" w:hAnsi="Times New Roman" w:cs="Times New Roman"/>
      <w:b/>
      <w:color w:val="000000"/>
      <w:sz w:val="28"/>
    </w:rPr>
  </w:style>
  <w:style w:type="character" w:customStyle="1" w:styleId="Titre1Car">
    <w:name w:val="Titre 1 Car"/>
    <w:link w:val="Titre1"/>
    <w:rsid w:val="00A80A98"/>
    <w:rPr>
      <w:rFonts w:ascii="Times New Roman" w:eastAsia="Times New Roman" w:hAnsi="Times New Roman" w:cs="Times New Roman"/>
      <w:b/>
      <w:color w:val="000000"/>
      <w:sz w:val="48"/>
    </w:rPr>
  </w:style>
  <w:style w:type="paragraph" w:customStyle="1" w:styleId="footnotedescription">
    <w:name w:val="footnote description"/>
    <w:next w:val="Normal"/>
    <w:link w:val="footnotedescriptionChar"/>
    <w:hidden/>
    <w:rsid w:val="00A80A98"/>
    <w:pPr>
      <w:spacing w:after="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sid w:val="00A80A98"/>
    <w:rPr>
      <w:rFonts w:ascii="Times New Roman" w:eastAsia="Times New Roman" w:hAnsi="Times New Roman" w:cs="Times New Roman"/>
      <w:color w:val="000000"/>
      <w:sz w:val="20"/>
    </w:rPr>
  </w:style>
  <w:style w:type="character" w:customStyle="1" w:styleId="Titre3Car">
    <w:name w:val="Titre 3 Car"/>
    <w:link w:val="Titre3"/>
    <w:rsid w:val="00A80A98"/>
    <w:rPr>
      <w:rFonts w:ascii="Times New Roman" w:eastAsia="Times New Roman" w:hAnsi="Times New Roman" w:cs="Times New Roman"/>
      <w:b/>
      <w:color w:val="000000"/>
      <w:sz w:val="24"/>
    </w:rPr>
  </w:style>
  <w:style w:type="character" w:customStyle="1" w:styleId="footnotemark">
    <w:name w:val="footnote mark"/>
    <w:hidden/>
    <w:rsid w:val="00A80A98"/>
    <w:rPr>
      <w:rFonts w:ascii="Times New Roman" w:eastAsia="Times New Roman" w:hAnsi="Times New Roman" w:cs="Times New Roman"/>
      <w:color w:val="000000"/>
      <w:sz w:val="20"/>
      <w:vertAlign w:val="superscript"/>
    </w:rPr>
  </w:style>
  <w:style w:type="table" w:customStyle="1" w:styleId="TableGrid">
    <w:name w:val="TableGrid"/>
    <w:rsid w:val="00A80A98"/>
    <w:pPr>
      <w:spacing w:after="0" w:line="240" w:lineRule="auto"/>
    </w:pPr>
    <w:tblPr>
      <w:tblCellMar>
        <w:top w:w="0" w:type="dxa"/>
        <w:left w:w="0" w:type="dxa"/>
        <w:bottom w:w="0" w:type="dxa"/>
        <w:right w:w="0" w:type="dxa"/>
      </w:tblCellMar>
    </w:tblPr>
  </w:style>
  <w:style w:type="paragraph" w:styleId="Textedebulles">
    <w:name w:val="Balloon Text"/>
    <w:basedOn w:val="Normal"/>
    <w:link w:val="TextedebullesCar"/>
    <w:uiPriority w:val="99"/>
    <w:semiHidden/>
    <w:unhideWhenUsed/>
    <w:rsid w:val="00CE3B3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E3B3A"/>
    <w:rPr>
      <w:rFonts w:ascii="Tahoma" w:eastAsia="Times New Roman" w:hAnsi="Tahoma" w:cs="Tahoma"/>
      <w:color w:val="000000"/>
      <w:sz w:val="16"/>
      <w:szCs w:val="16"/>
    </w:rPr>
  </w:style>
  <w:style w:type="paragraph" w:styleId="En-tte">
    <w:name w:val="header"/>
    <w:basedOn w:val="Normal"/>
    <w:link w:val="En-tteCar"/>
    <w:uiPriority w:val="99"/>
    <w:unhideWhenUsed/>
    <w:rsid w:val="003B1811"/>
    <w:pPr>
      <w:tabs>
        <w:tab w:val="center" w:pos="4536"/>
        <w:tab w:val="right" w:pos="9072"/>
      </w:tabs>
      <w:spacing w:after="0" w:line="240" w:lineRule="auto"/>
    </w:pPr>
  </w:style>
  <w:style w:type="character" w:customStyle="1" w:styleId="En-tteCar">
    <w:name w:val="En-tête Car"/>
    <w:basedOn w:val="Policepardfaut"/>
    <w:link w:val="En-tte"/>
    <w:uiPriority w:val="99"/>
    <w:rsid w:val="003B1811"/>
    <w:rPr>
      <w:rFonts w:ascii="Times New Roman" w:eastAsia="Times New Roman" w:hAnsi="Times New Roman" w:cs="Times New Roman"/>
      <w:color w:val="000000"/>
    </w:rPr>
  </w:style>
  <w:style w:type="paragraph" w:styleId="Paragraphedeliste">
    <w:name w:val="List Paragraph"/>
    <w:basedOn w:val="Normal"/>
    <w:uiPriority w:val="34"/>
    <w:qFormat/>
    <w:rsid w:val="00A03649"/>
    <w:pPr>
      <w:ind w:left="720"/>
      <w:contextualSpacing/>
    </w:pPr>
  </w:style>
  <w:style w:type="paragraph" w:styleId="Sansinterligne">
    <w:name w:val="No Spacing"/>
    <w:uiPriority w:val="1"/>
    <w:qFormat/>
    <w:rsid w:val="00626D12"/>
    <w:pPr>
      <w:spacing w:after="0" w:line="240" w:lineRule="auto"/>
    </w:pPr>
  </w:style>
  <w:style w:type="table" w:styleId="Grilledutableau">
    <w:name w:val="Table Grid"/>
    <w:basedOn w:val="TableauNormal"/>
    <w:uiPriority w:val="59"/>
    <w:rsid w:val="00E82475"/>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aire">
    <w:name w:val="annotation text"/>
    <w:basedOn w:val="Normal"/>
    <w:link w:val="CommentaireCar"/>
    <w:uiPriority w:val="99"/>
    <w:semiHidden/>
    <w:unhideWhenUsed/>
    <w:rsid w:val="002747EE"/>
    <w:pPr>
      <w:spacing w:line="240" w:lineRule="auto"/>
    </w:pPr>
    <w:rPr>
      <w:sz w:val="20"/>
      <w:szCs w:val="20"/>
    </w:rPr>
  </w:style>
  <w:style w:type="character" w:customStyle="1" w:styleId="CommentaireCar">
    <w:name w:val="Commentaire Car"/>
    <w:basedOn w:val="Policepardfaut"/>
    <w:link w:val="Commentaire"/>
    <w:uiPriority w:val="99"/>
    <w:semiHidden/>
    <w:rsid w:val="002747EE"/>
    <w:rPr>
      <w:rFonts w:ascii="Times New Roman" w:eastAsia="Times New Roman" w:hAnsi="Times New Roman" w:cs="Times New Roman"/>
      <w:color w:val="000000"/>
      <w:sz w:val="20"/>
      <w:szCs w:val="20"/>
    </w:rPr>
  </w:style>
  <w:style w:type="character" w:styleId="Marquedecommentaire">
    <w:name w:val="annotation reference"/>
    <w:basedOn w:val="Policepardfaut"/>
    <w:uiPriority w:val="99"/>
    <w:semiHidden/>
    <w:unhideWhenUsed/>
    <w:rsid w:val="002747EE"/>
    <w:rPr>
      <w:sz w:val="16"/>
      <w:szCs w:val="16"/>
    </w:rPr>
  </w:style>
  <w:style w:type="character" w:styleId="Lienhypertexte">
    <w:name w:val="Hyperlink"/>
    <w:basedOn w:val="Policepardfaut"/>
    <w:uiPriority w:val="99"/>
    <w:unhideWhenUsed/>
    <w:rsid w:val="005505ED"/>
    <w:rPr>
      <w:color w:val="0563C1" w:themeColor="hyperlink"/>
      <w:u w:val="single"/>
    </w:rPr>
  </w:style>
  <w:style w:type="paragraph" w:styleId="Objetducommentaire">
    <w:name w:val="annotation subject"/>
    <w:basedOn w:val="Commentaire"/>
    <w:next w:val="Commentaire"/>
    <w:link w:val="ObjetducommentaireCar"/>
    <w:uiPriority w:val="99"/>
    <w:semiHidden/>
    <w:unhideWhenUsed/>
    <w:rsid w:val="004F44F5"/>
    <w:rPr>
      <w:b/>
      <w:bCs/>
    </w:rPr>
  </w:style>
  <w:style w:type="character" w:customStyle="1" w:styleId="ObjetducommentaireCar">
    <w:name w:val="Objet du commentaire Car"/>
    <w:basedOn w:val="CommentaireCar"/>
    <w:link w:val="Objetducommentaire"/>
    <w:uiPriority w:val="99"/>
    <w:semiHidden/>
    <w:rsid w:val="004F44F5"/>
    <w:rPr>
      <w:rFonts w:ascii="Times New Roman" w:eastAsia="Times New Roman" w:hAnsi="Times New Roman" w:cs="Times New Roman"/>
      <w:b/>
      <w:bCs/>
      <w:color w:val="000000"/>
      <w:sz w:val="20"/>
      <w:szCs w:val="20"/>
    </w:rPr>
  </w:style>
  <w:style w:type="character" w:customStyle="1" w:styleId="Mentionnonrsolue1">
    <w:name w:val="Mention non résolue1"/>
    <w:basedOn w:val="Policepardfaut"/>
    <w:uiPriority w:val="99"/>
    <w:semiHidden/>
    <w:unhideWhenUsed/>
    <w:rsid w:val="00B5786A"/>
    <w:rPr>
      <w:color w:val="605E5C"/>
      <w:shd w:val="clear" w:color="auto" w:fill="E1DFDD"/>
    </w:rPr>
  </w:style>
  <w:style w:type="character" w:customStyle="1" w:styleId="hvr">
    <w:name w:val="hvr"/>
    <w:basedOn w:val="Policepardfaut"/>
    <w:rsid w:val="00BF4F7A"/>
  </w:style>
  <w:style w:type="character" w:styleId="lev">
    <w:name w:val="Strong"/>
    <w:basedOn w:val="Policepardfaut"/>
    <w:uiPriority w:val="22"/>
    <w:qFormat/>
    <w:rsid w:val="00751007"/>
    <w:rPr>
      <w:b/>
      <w:bCs/>
    </w:rPr>
  </w:style>
  <w:style w:type="paragraph" w:styleId="NormalWeb">
    <w:name w:val="Normal (Web)"/>
    <w:basedOn w:val="Normal"/>
    <w:uiPriority w:val="99"/>
    <w:semiHidden/>
    <w:unhideWhenUsed/>
    <w:rsid w:val="00751007"/>
    <w:pPr>
      <w:spacing w:after="210" w:line="240" w:lineRule="auto"/>
      <w:ind w:left="0" w:right="0" w:firstLine="0"/>
      <w:jc w:val="left"/>
    </w:pPr>
    <w:rPr>
      <w:color w:val="auto"/>
      <w:sz w:val="24"/>
      <w:szCs w:val="24"/>
    </w:rPr>
  </w:style>
  <w:style w:type="paragraph" w:customStyle="1" w:styleId="bg-gray-lt">
    <w:name w:val="bg-gray-lt"/>
    <w:basedOn w:val="Normal"/>
    <w:rsid w:val="00751007"/>
    <w:pPr>
      <w:shd w:val="clear" w:color="auto" w:fill="F6F7F9"/>
      <w:spacing w:before="450" w:after="450" w:line="240" w:lineRule="auto"/>
      <w:ind w:left="0" w:right="0" w:firstLine="0"/>
      <w:jc w:val="left"/>
    </w:pPr>
    <w:rPr>
      <w:color w:val="auto"/>
      <w:sz w:val="24"/>
      <w:szCs w:val="24"/>
    </w:rPr>
  </w:style>
  <w:style w:type="character" w:customStyle="1" w:styleId="Titre6Car">
    <w:name w:val="Titre 6 Car"/>
    <w:basedOn w:val="Policepardfaut"/>
    <w:link w:val="Titre6"/>
    <w:uiPriority w:val="9"/>
    <w:semiHidden/>
    <w:rsid w:val="00B3023C"/>
    <w:rPr>
      <w:rFonts w:asciiTheme="majorHAnsi" w:eastAsiaTheme="majorEastAsia" w:hAnsiTheme="majorHAnsi" w:cstheme="majorBidi"/>
      <w:color w:val="1F3763" w:themeColor="accent1" w:themeShade="7F"/>
    </w:rPr>
  </w:style>
  <w:style w:type="paragraph" w:styleId="Titre">
    <w:name w:val="Title"/>
    <w:basedOn w:val="Normal"/>
    <w:link w:val="TitreCar"/>
    <w:qFormat/>
    <w:rsid w:val="00B3023C"/>
    <w:pPr>
      <w:widowControl w:val="0"/>
      <w:overflowPunct w:val="0"/>
      <w:autoSpaceDE w:val="0"/>
      <w:autoSpaceDN w:val="0"/>
      <w:adjustRightInd w:val="0"/>
      <w:spacing w:after="0" w:line="240" w:lineRule="auto"/>
      <w:ind w:left="34" w:right="0" w:firstLine="0"/>
      <w:jc w:val="center"/>
    </w:pPr>
    <w:rPr>
      <w:noProof/>
      <w:color w:val="auto"/>
      <w:sz w:val="28"/>
      <w:szCs w:val="28"/>
    </w:rPr>
  </w:style>
  <w:style w:type="character" w:customStyle="1" w:styleId="TitreCar">
    <w:name w:val="Titre Car"/>
    <w:basedOn w:val="Policepardfaut"/>
    <w:link w:val="Titre"/>
    <w:rsid w:val="00B3023C"/>
    <w:rPr>
      <w:rFonts w:ascii="Times New Roman" w:eastAsia="Times New Roman" w:hAnsi="Times New Roman" w:cs="Times New Roman"/>
      <w:noProo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3507">
      <w:bodyDiv w:val="1"/>
      <w:marLeft w:val="0"/>
      <w:marRight w:val="0"/>
      <w:marTop w:val="0"/>
      <w:marBottom w:val="0"/>
      <w:divBdr>
        <w:top w:val="none" w:sz="0" w:space="0" w:color="auto"/>
        <w:left w:val="none" w:sz="0" w:space="0" w:color="auto"/>
        <w:bottom w:val="none" w:sz="0" w:space="0" w:color="auto"/>
        <w:right w:val="none" w:sz="0" w:space="0" w:color="auto"/>
      </w:divBdr>
    </w:div>
    <w:div w:id="170876274">
      <w:bodyDiv w:val="1"/>
      <w:marLeft w:val="0"/>
      <w:marRight w:val="0"/>
      <w:marTop w:val="0"/>
      <w:marBottom w:val="0"/>
      <w:divBdr>
        <w:top w:val="none" w:sz="0" w:space="0" w:color="auto"/>
        <w:left w:val="none" w:sz="0" w:space="0" w:color="auto"/>
        <w:bottom w:val="none" w:sz="0" w:space="0" w:color="auto"/>
        <w:right w:val="none" w:sz="0" w:space="0" w:color="auto"/>
      </w:divBdr>
    </w:div>
    <w:div w:id="272829099">
      <w:bodyDiv w:val="1"/>
      <w:marLeft w:val="0"/>
      <w:marRight w:val="0"/>
      <w:marTop w:val="0"/>
      <w:marBottom w:val="0"/>
      <w:divBdr>
        <w:top w:val="none" w:sz="0" w:space="0" w:color="auto"/>
        <w:left w:val="none" w:sz="0" w:space="0" w:color="auto"/>
        <w:bottom w:val="none" w:sz="0" w:space="0" w:color="auto"/>
        <w:right w:val="none" w:sz="0" w:space="0" w:color="auto"/>
      </w:divBdr>
    </w:div>
    <w:div w:id="287396531">
      <w:bodyDiv w:val="1"/>
      <w:marLeft w:val="0"/>
      <w:marRight w:val="0"/>
      <w:marTop w:val="0"/>
      <w:marBottom w:val="0"/>
      <w:divBdr>
        <w:top w:val="none" w:sz="0" w:space="0" w:color="auto"/>
        <w:left w:val="none" w:sz="0" w:space="0" w:color="auto"/>
        <w:bottom w:val="none" w:sz="0" w:space="0" w:color="auto"/>
        <w:right w:val="none" w:sz="0" w:space="0" w:color="auto"/>
      </w:divBdr>
    </w:div>
    <w:div w:id="316374553">
      <w:bodyDiv w:val="1"/>
      <w:marLeft w:val="0"/>
      <w:marRight w:val="0"/>
      <w:marTop w:val="0"/>
      <w:marBottom w:val="0"/>
      <w:divBdr>
        <w:top w:val="none" w:sz="0" w:space="0" w:color="auto"/>
        <w:left w:val="none" w:sz="0" w:space="0" w:color="auto"/>
        <w:bottom w:val="none" w:sz="0" w:space="0" w:color="auto"/>
        <w:right w:val="none" w:sz="0" w:space="0" w:color="auto"/>
      </w:divBdr>
    </w:div>
    <w:div w:id="336155972">
      <w:bodyDiv w:val="1"/>
      <w:marLeft w:val="0"/>
      <w:marRight w:val="0"/>
      <w:marTop w:val="0"/>
      <w:marBottom w:val="0"/>
      <w:divBdr>
        <w:top w:val="none" w:sz="0" w:space="0" w:color="auto"/>
        <w:left w:val="none" w:sz="0" w:space="0" w:color="auto"/>
        <w:bottom w:val="none" w:sz="0" w:space="0" w:color="auto"/>
        <w:right w:val="none" w:sz="0" w:space="0" w:color="auto"/>
      </w:divBdr>
    </w:div>
    <w:div w:id="424807354">
      <w:bodyDiv w:val="1"/>
      <w:marLeft w:val="0"/>
      <w:marRight w:val="0"/>
      <w:marTop w:val="0"/>
      <w:marBottom w:val="0"/>
      <w:divBdr>
        <w:top w:val="none" w:sz="0" w:space="0" w:color="auto"/>
        <w:left w:val="none" w:sz="0" w:space="0" w:color="auto"/>
        <w:bottom w:val="none" w:sz="0" w:space="0" w:color="auto"/>
        <w:right w:val="none" w:sz="0" w:space="0" w:color="auto"/>
      </w:divBdr>
      <w:divsChild>
        <w:div w:id="1580092071">
          <w:marLeft w:val="0"/>
          <w:marRight w:val="0"/>
          <w:marTop w:val="0"/>
          <w:marBottom w:val="0"/>
          <w:divBdr>
            <w:top w:val="none" w:sz="0" w:space="0" w:color="auto"/>
            <w:left w:val="none" w:sz="0" w:space="0" w:color="auto"/>
            <w:bottom w:val="none" w:sz="0" w:space="0" w:color="auto"/>
            <w:right w:val="none" w:sz="0" w:space="0" w:color="auto"/>
          </w:divBdr>
          <w:divsChild>
            <w:div w:id="1678457402">
              <w:marLeft w:val="0"/>
              <w:marRight w:val="0"/>
              <w:marTop w:val="0"/>
              <w:marBottom w:val="0"/>
              <w:divBdr>
                <w:top w:val="none" w:sz="0" w:space="0" w:color="auto"/>
                <w:left w:val="none" w:sz="0" w:space="0" w:color="auto"/>
                <w:bottom w:val="none" w:sz="0" w:space="0" w:color="auto"/>
                <w:right w:val="none" w:sz="0" w:space="0" w:color="auto"/>
              </w:divBdr>
              <w:divsChild>
                <w:div w:id="1521700088">
                  <w:marLeft w:val="0"/>
                  <w:marRight w:val="0"/>
                  <w:marTop w:val="0"/>
                  <w:marBottom w:val="120"/>
                  <w:divBdr>
                    <w:top w:val="none" w:sz="0" w:space="0" w:color="auto"/>
                    <w:left w:val="none" w:sz="0" w:space="0" w:color="auto"/>
                    <w:bottom w:val="none" w:sz="0" w:space="0" w:color="auto"/>
                    <w:right w:val="none" w:sz="0" w:space="0" w:color="auto"/>
                  </w:divBdr>
                  <w:divsChild>
                    <w:div w:id="1092437517">
                      <w:marLeft w:val="0"/>
                      <w:marRight w:val="0"/>
                      <w:marTop w:val="0"/>
                      <w:marBottom w:val="420"/>
                      <w:divBdr>
                        <w:top w:val="none" w:sz="0" w:space="0" w:color="auto"/>
                        <w:left w:val="none" w:sz="0" w:space="0" w:color="auto"/>
                        <w:bottom w:val="none" w:sz="0" w:space="0" w:color="auto"/>
                        <w:right w:val="none" w:sz="0" w:space="0" w:color="auto"/>
                      </w:divBdr>
                    </w:div>
                    <w:div w:id="24176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448190">
      <w:bodyDiv w:val="1"/>
      <w:marLeft w:val="0"/>
      <w:marRight w:val="0"/>
      <w:marTop w:val="0"/>
      <w:marBottom w:val="0"/>
      <w:divBdr>
        <w:top w:val="none" w:sz="0" w:space="0" w:color="auto"/>
        <w:left w:val="none" w:sz="0" w:space="0" w:color="auto"/>
        <w:bottom w:val="none" w:sz="0" w:space="0" w:color="auto"/>
        <w:right w:val="none" w:sz="0" w:space="0" w:color="auto"/>
      </w:divBdr>
    </w:div>
    <w:div w:id="509370037">
      <w:bodyDiv w:val="1"/>
      <w:marLeft w:val="0"/>
      <w:marRight w:val="0"/>
      <w:marTop w:val="0"/>
      <w:marBottom w:val="0"/>
      <w:divBdr>
        <w:top w:val="none" w:sz="0" w:space="0" w:color="auto"/>
        <w:left w:val="none" w:sz="0" w:space="0" w:color="auto"/>
        <w:bottom w:val="none" w:sz="0" w:space="0" w:color="auto"/>
        <w:right w:val="none" w:sz="0" w:space="0" w:color="auto"/>
      </w:divBdr>
    </w:div>
    <w:div w:id="544023177">
      <w:bodyDiv w:val="1"/>
      <w:marLeft w:val="0"/>
      <w:marRight w:val="0"/>
      <w:marTop w:val="0"/>
      <w:marBottom w:val="0"/>
      <w:divBdr>
        <w:top w:val="none" w:sz="0" w:space="0" w:color="auto"/>
        <w:left w:val="none" w:sz="0" w:space="0" w:color="auto"/>
        <w:bottom w:val="none" w:sz="0" w:space="0" w:color="auto"/>
        <w:right w:val="none" w:sz="0" w:space="0" w:color="auto"/>
      </w:divBdr>
    </w:div>
    <w:div w:id="1118258637">
      <w:bodyDiv w:val="1"/>
      <w:marLeft w:val="0"/>
      <w:marRight w:val="0"/>
      <w:marTop w:val="0"/>
      <w:marBottom w:val="0"/>
      <w:divBdr>
        <w:top w:val="none" w:sz="0" w:space="0" w:color="auto"/>
        <w:left w:val="none" w:sz="0" w:space="0" w:color="auto"/>
        <w:bottom w:val="none" w:sz="0" w:space="0" w:color="auto"/>
        <w:right w:val="none" w:sz="0" w:space="0" w:color="auto"/>
      </w:divBdr>
    </w:div>
    <w:div w:id="1616517662">
      <w:bodyDiv w:val="1"/>
      <w:marLeft w:val="0"/>
      <w:marRight w:val="0"/>
      <w:marTop w:val="0"/>
      <w:marBottom w:val="0"/>
      <w:divBdr>
        <w:top w:val="none" w:sz="0" w:space="0" w:color="auto"/>
        <w:left w:val="none" w:sz="0" w:space="0" w:color="auto"/>
        <w:bottom w:val="none" w:sz="0" w:space="0" w:color="auto"/>
        <w:right w:val="none" w:sz="0" w:space="0" w:color="auto"/>
      </w:divBdr>
    </w:div>
    <w:div w:id="1632445479">
      <w:bodyDiv w:val="1"/>
      <w:marLeft w:val="0"/>
      <w:marRight w:val="0"/>
      <w:marTop w:val="0"/>
      <w:marBottom w:val="0"/>
      <w:divBdr>
        <w:top w:val="none" w:sz="0" w:space="0" w:color="auto"/>
        <w:left w:val="none" w:sz="0" w:space="0" w:color="auto"/>
        <w:bottom w:val="none" w:sz="0" w:space="0" w:color="auto"/>
        <w:right w:val="none" w:sz="0" w:space="0" w:color="auto"/>
      </w:divBdr>
    </w:div>
    <w:div w:id="21305891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picture-organic-clothing.com"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5" Type="http://schemas.openxmlformats.org/officeDocument/2006/relationships/settings" Target="settings.xml"/><Relationship Id="rId15" Type="http://schemas.microsoft.com/office/2007/relationships/hdphoto" Target="media/hdphoto1.wdp"/><Relationship Id="rId10" Type="http://schemas.openxmlformats.org/officeDocument/2006/relationships/footer" Target="footer2.xml"/><Relationship Id="rId19" Type="http://schemas.openxmlformats.org/officeDocument/2006/relationships/hyperlink" Target="http://amzn.to/2hAPYpr"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1D3072-2264-44BC-812B-12995D36B0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18</Pages>
  <Words>8209</Words>
  <Characters>45152</Characters>
  <Application>Microsoft Office Word</Application>
  <DocSecurity>0</DocSecurity>
  <Lines>376</Lines>
  <Paragraphs>106</Paragraphs>
  <ScaleCrop>false</ScaleCrop>
  <HeadingPairs>
    <vt:vector size="2" baseType="variant">
      <vt:variant>
        <vt:lpstr>Titre</vt:lpstr>
      </vt:variant>
      <vt:variant>
        <vt:i4>1</vt:i4>
      </vt:variant>
    </vt:vector>
  </HeadingPairs>
  <TitlesOfParts>
    <vt:vector size="1" baseType="lpstr">
      <vt:lpstr/>
    </vt:vector>
  </TitlesOfParts>
  <Company>Lycée Les Eaux Claires</Company>
  <LinksUpToDate>false</LinksUpToDate>
  <CharactersWithSpaces>53255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fmarty</cp:lastModifiedBy>
  <cp:revision>9</cp:revision>
  <cp:lastPrinted>2019-06-11T09:12:00Z</cp:lastPrinted>
  <dcterms:created xsi:type="dcterms:W3CDTF">2019-06-26T07:26:00Z</dcterms:created>
  <dcterms:modified xsi:type="dcterms:W3CDTF">2021-01-13T17:30:00Z</dcterms:modified>
</cp:coreProperties>
</file>